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Ansvarsveckor Fotbollssäsongen 2024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Rottne IF är en ideell förening. För dig som inte är bekant med begreppet innebär det kort och gott att föreningens existens bygger helt på föräldraengagemang och att vi hjälps åt. De senaste åren har vi provat att fördela ut planskötsel på lagen med varierat resultat. Nytt för i år är att vi istället anställt en vaktmästare för hela säsongen, Kurt. Han kommer sköta all planskötsel och kritning av planer. Vi testar och utvärderar den satsningen efter säsongen. Därav är belastningen kopplat till ansvar för lagen något mindre i år:)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br w:type="textWrapping"/>
      </w:r>
      <w:r w:rsidDel="00000000" w:rsidR="00000000" w:rsidRPr="00000000">
        <w:rPr>
          <w:rFonts w:ascii="Gill Sans" w:cs="Gill Sans" w:eastAsia="Gill Sans" w:hAnsi="Gill Sans"/>
          <w:b w:val="1"/>
          <w:sz w:val="24"/>
          <w:szCs w:val="24"/>
          <w:rtl w:val="0"/>
        </w:rPr>
        <w:t xml:space="preserve">En annan förändring är att varje lag ansvarar för kiosken när deras lag själva har match</w:t>
      </w:r>
      <w:r w:rsidDel="00000000" w:rsidR="00000000" w:rsidRPr="00000000">
        <w:rPr>
          <w:rFonts w:ascii="Gill Sans" w:cs="Gill Sans" w:eastAsia="Gill Sans" w:hAnsi="Gill Sans"/>
          <w:sz w:val="24"/>
          <w:szCs w:val="24"/>
          <w:rtl w:val="0"/>
        </w:rPr>
        <w:t xml:space="preserve">. Se mer info nedan. Seniordamernas matcher fördelas ut mellan alla lag, se schema nedan i blått. Under seniordamernas matcher ställer ungdomslagen upp med </w:t>
      </w:r>
      <w:r w:rsidDel="00000000" w:rsidR="00000000" w:rsidRPr="00000000">
        <w:rPr>
          <w:rFonts w:ascii="Gill Sans" w:cs="Gill Sans" w:eastAsia="Gill Sans" w:hAnsi="Gill Sans"/>
          <w:b w:val="1"/>
          <w:sz w:val="24"/>
          <w:szCs w:val="24"/>
          <w:rtl w:val="0"/>
        </w:rPr>
        <w:t xml:space="preserve">bollvakter. </w:t>
      </w:r>
      <w:r w:rsidDel="00000000" w:rsidR="00000000" w:rsidRPr="00000000">
        <w:rPr>
          <w:rFonts w:ascii="Gill Sans" w:cs="Gill Sans" w:eastAsia="Gill Sans" w:hAnsi="Gill Sans"/>
          <w:sz w:val="24"/>
          <w:szCs w:val="24"/>
          <w:rtl w:val="0"/>
        </w:rPr>
        <w:t xml:space="preserve">Datum för dessa står i schemat nedan.  </w:t>
        <w:br w:type="textWrapping"/>
      </w:r>
      <w:r w:rsidDel="00000000" w:rsidR="00000000" w:rsidRPr="00000000">
        <w:rPr>
          <w:rFonts w:ascii="Gill Sans" w:cs="Gill Sans" w:eastAsia="Gill Sans" w:hAnsi="Gill Sans"/>
          <w:b w:val="1"/>
          <w:sz w:val="24"/>
          <w:szCs w:val="24"/>
          <w:rtl w:val="0"/>
        </w:rPr>
        <w:t xml:space="preserve">Datum för Pantamera är 30 juni &amp; 1 sep.</w:t>
      </w:r>
      <w:r w:rsidDel="00000000" w:rsidR="00000000" w:rsidRPr="00000000">
        <w:rPr>
          <w:rFonts w:ascii="Gill Sans" w:cs="Gill Sans" w:eastAsia="Gill Sans" w:hAnsi="Gill Sans"/>
          <w:sz w:val="24"/>
          <w:szCs w:val="24"/>
          <w:rtl w:val="0"/>
        </w:rPr>
        <w:t xml:space="preserve"> Kontakta Sophie Windh om ni har funderingar kring Pantamera.</w:t>
        <w:br w:type="textWrapping"/>
      </w:r>
      <w:r w:rsidDel="00000000" w:rsidR="00000000" w:rsidRPr="00000000">
        <w:rPr>
          <w:rFonts w:ascii="Gill Sans" w:cs="Gill Sans" w:eastAsia="Gill Sans" w:hAnsi="Gill Sans"/>
          <w:b w:val="1"/>
          <w:rtl w:val="0"/>
        </w:rPr>
        <w:br w:type="textWrapping"/>
      </w:r>
      <w:r w:rsidDel="00000000" w:rsidR="00000000" w:rsidRPr="00000000">
        <w:rPr>
          <w:rFonts w:ascii="Gill Sans" w:cs="Gill Sans" w:eastAsia="Gill Sans" w:hAnsi="Gill Sans"/>
          <w:sz w:val="24"/>
          <w:szCs w:val="24"/>
          <w:rtl w:val="0"/>
        </w:rPr>
        <w:t xml:space="preserve">Nedan följer 2024 års arbetsschema samt uppgiftsbeskrivningar. Varje lag tar fullt ansvar för sina veckor och samtliga föräldrar förväntas bli tilldelade uppgifter.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Gill Sans" w:cs="Gill Sans" w:eastAsia="Gill Sans" w:hAnsi="Gill Sans"/>
          <w:color w:val="ff0000"/>
          <w:sz w:val="24"/>
          <w:szCs w:val="24"/>
        </w:rPr>
      </w:pPr>
      <w:r w:rsidDel="00000000" w:rsidR="00000000" w:rsidRPr="00000000">
        <w:rPr>
          <w:rtl w:val="0"/>
        </w:rPr>
      </w:r>
    </w:p>
    <w:tbl>
      <w:tblPr>
        <w:tblStyle w:val="Table1"/>
        <w:tblW w:w="91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1110"/>
        <w:gridCol w:w="660"/>
        <w:gridCol w:w="2415"/>
        <w:gridCol w:w="1905"/>
        <w:gridCol w:w="2580"/>
        <w:tblGridChange w:id="0">
          <w:tblGrid>
            <w:gridCol w:w="525"/>
            <w:gridCol w:w="1110"/>
            <w:gridCol w:w="660"/>
            <w:gridCol w:w="2415"/>
            <w:gridCol w:w="1905"/>
            <w:gridCol w:w="2580"/>
          </w:tblGrid>
        </w:tblGridChange>
      </w:tblGrid>
      <w:tr>
        <w:trPr>
          <w:cantSplit w:val="0"/>
          <w:trHeight w:val="362" w:hRule="atLeast"/>
          <w:tblHeader w:val="0"/>
        </w:trPr>
        <w:tc>
          <w:tcPr>
            <w:shd w:fill="b6d7a8" w:val="clear"/>
          </w:tcPr>
          <w:p w:rsidR="00000000" w:rsidDel="00000000" w:rsidP="00000000" w:rsidRDefault="00000000" w:rsidRPr="00000000" w14:paraId="00000006">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V</w:t>
            </w:r>
          </w:p>
        </w:tc>
        <w:tc>
          <w:tcPr>
            <w:shd w:fill="b6d7a8" w:val="clear"/>
          </w:tcPr>
          <w:p w:rsidR="00000000" w:rsidDel="00000000" w:rsidP="00000000" w:rsidRDefault="00000000" w:rsidRPr="00000000" w14:paraId="00000007">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Lag </w:t>
            </w:r>
          </w:p>
        </w:tc>
        <w:tc>
          <w:tcPr>
            <w:shd w:fill="b6d7a8" w:val="clear"/>
          </w:tcPr>
          <w:p w:rsidR="00000000" w:rsidDel="00000000" w:rsidP="00000000" w:rsidRDefault="00000000" w:rsidRPr="00000000" w14:paraId="00000008">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Vad</w:t>
            </w:r>
          </w:p>
        </w:tc>
        <w:tc>
          <w:tcPr>
            <w:shd w:fill="f6b26b" w:val="clear"/>
          </w:tcPr>
          <w:p w:rsidR="00000000" w:rsidDel="00000000" w:rsidP="00000000" w:rsidRDefault="00000000" w:rsidRPr="00000000" w14:paraId="00000009">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Kontaktnamn</w:t>
            </w:r>
          </w:p>
          <w:p w:rsidR="00000000" w:rsidDel="00000000" w:rsidP="00000000" w:rsidRDefault="00000000" w:rsidRPr="00000000" w14:paraId="0000000A">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för kommunikation mellan lag</w:t>
            </w:r>
          </w:p>
        </w:tc>
        <w:tc>
          <w:tcPr>
            <w:shd w:fill="b6d7a8" w:val="clear"/>
          </w:tcPr>
          <w:p w:rsidR="00000000" w:rsidDel="00000000" w:rsidP="00000000" w:rsidRDefault="00000000" w:rsidRPr="00000000" w14:paraId="0000000B">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Jour Städ / Kiosk                                     </w:t>
            </w:r>
          </w:p>
        </w:tc>
        <w:tc>
          <w:tcPr>
            <w:shd w:fill="9fc5e8" w:val="clear"/>
          </w:tcPr>
          <w:p w:rsidR="00000000" w:rsidDel="00000000" w:rsidP="00000000" w:rsidRDefault="00000000" w:rsidRPr="00000000" w14:paraId="0000000C">
            <w:pPr>
              <w:spacing w:after="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Damlag senior: kiosk- och bollvaktsschema</w:t>
            </w:r>
          </w:p>
        </w:tc>
      </w:tr>
      <w:tr>
        <w:trPr>
          <w:cantSplit w:val="0"/>
          <w:trHeight w:val="675.9375" w:hRule="atLeast"/>
          <w:tblHeader w:val="0"/>
        </w:trPr>
        <w:tc>
          <w:tcPr>
            <w:shd w:fill="b6d7a8" w:val="clear"/>
          </w:tcPr>
          <w:p w:rsidR="00000000" w:rsidDel="00000000" w:rsidP="00000000" w:rsidRDefault="00000000" w:rsidRPr="00000000" w14:paraId="0000000D">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17</w:t>
            </w:r>
          </w:p>
        </w:tc>
        <w:tc>
          <w:tcPr>
            <w:shd w:fill="b6d7a8" w:val="clear"/>
          </w:tcPr>
          <w:p w:rsidR="00000000" w:rsidDel="00000000" w:rsidP="00000000" w:rsidRDefault="00000000" w:rsidRPr="00000000" w14:paraId="0000000E">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P09/10</w:t>
            </w:r>
          </w:p>
        </w:tc>
        <w:tc>
          <w:tcPr>
            <w:shd w:fill="b6d7a8" w:val="clear"/>
          </w:tcPr>
          <w:p w:rsidR="00000000" w:rsidDel="00000000" w:rsidP="00000000" w:rsidRDefault="00000000" w:rsidRPr="00000000" w14:paraId="0000000F">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10">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Lotta Malmkvist </w:t>
            </w:r>
          </w:p>
          <w:p w:rsidR="00000000" w:rsidDel="00000000" w:rsidP="00000000" w:rsidRDefault="00000000" w:rsidRPr="00000000" w14:paraId="00000011">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+46 70 286 19 10</w:t>
            </w:r>
          </w:p>
        </w:tc>
        <w:tc>
          <w:tcPr>
            <w:shd w:fill="b6d7a8" w:val="clear"/>
          </w:tcPr>
          <w:p w:rsidR="00000000" w:rsidDel="00000000" w:rsidP="00000000" w:rsidRDefault="00000000" w:rsidRPr="00000000" w14:paraId="00000012">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Jenny Böös 070-9512470</w:t>
              <w:br w:type="textWrapping"/>
            </w:r>
          </w:p>
        </w:tc>
        <w:tc>
          <w:tcPr>
            <w:shd w:fill="9fc5e8" w:val="clear"/>
          </w:tcPr>
          <w:p w:rsidR="00000000" w:rsidDel="00000000" w:rsidP="00000000" w:rsidRDefault="00000000" w:rsidRPr="00000000" w14:paraId="0000001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P09/10 bemannar kiosk vid seniormatch 23 maj &amp; 14 sep</w:t>
            </w:r>
          </w:p>
          <w:p w:rsidR="00000000" w:rsidDel="00000000" w:rsidP="00000000" w:rsidRDefault="00000000" w:rsidRPr="00000000" w14:paraId="0000001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P15/16 är bollvakter dessa datum</w:t>
            </w:r>
          </w:p>
        </w:tc>
      </w:tr>
      <w:tr>
        <w:trPr>
          <w:cantSplit w:val="0"/>
          <w:trHeight w:val="373" w:hRule="atLeast"/>
          <w:tblHeader w:val="0"/>
        </w:trPr>
        <w:tc>
          <w:tcPr>
            <w:shd w:fill="b6d7a8" w:val="clear"/>
          </w:tcPr>
          <w:p w:rsidR="00000000" w:rsidDel="00000000" w:rsidP="00000000" w:rsidRDefault="00000000" w:rsidRPr="00000000" w14:paraId="00000015">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18</w:t>
            </w:r>
          </w:p>
        </w:tc>
        <w:tc>
          <w:tcPr>
            <w:shd w:fill="b6d7a8" w:val="clear"/>
          </w:tcPr>
          <w:p w:rsidR="00000000" w:rsidDel="00000000" w:rsidP="00000000" w:rsidRDefault="00000000" w:rsidRPr="00000000" w14:paraId="00000016">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P11</w:t>
            </w:r>
          </w:p>
        </w:tc>
        <w:tc>
          <w:tcPr>
            <w:shd w:fill="b6d7a8" w:val="clear"/>
          </w:tcPr>
          <w:p w:rsidR="00000000" w:rsidDel="00000000" w:rsidP="00000000" w:rsidRDefault="00000000" w:rsidRPr="00000000" w14:paraId="00000017">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18">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Cecilia Lindh</w:t>
              <w:br w:type="textWrapping"/>
              <w:t xml:space="preserve">0722-319466</w:t>
            </w:r>
          </w:p>
        </w:tc>
        <w:tc>
          <w:tcPr>
            <w:shd w:fill="b6d7a8" w:val="clear"/>
          </w:tcPr>
          <w:p w:rsidR="00000000" w:rsidDel="00000000" w:rsidP="00000000" w:rsidRDefault="00000000" w:rsidRPr="00000000" w14:paraId="00000019">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Jenny Böös</w:t>
            </w:r>
          </w:p>
        </w:tc>
        <w:tc>
          <w:tcPr>
            <w:shd w:fill="9fc5e8" w:val="clear"/>
          </w:tcPr>
          <w:p w:rsidR="00000000" w:rsidDel="00000000" w:rsidP="00000000" w:rsidRDefault="00000000" w:rsidRPr="00000000" w14:paraId="0000001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P11 bemannar kiosk vid seniormatch 26 aug &amp; 28 sep</w:t>
            </w:r>
          </w:p>
          <w:p w:rsidR="00000000" w:rsidDel="00000000" w:rsidP="00000000" w:rsidRDefault="00000000" w:rsidRPr="00000000" w14:paraId="0000001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F15 är bollvakter 26 aug</w:t>
            </w:r>
          </w:p>
          <w:p w:rsidR="00000000" w:rsidDel="00000000" w:rsidP="00000000" w:rsidRDefault="00000000" w:rsidRPr="00000000" w14:paraId="0000001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F16 är bollvakter 28 sep</w:t>
            </w:r>
          </w:p>
        </w:tc>
      </w:tr>
      <w:tr>
        <w:trPr>
          <w:cantSplit w:val="0"/>
          <w:trHeight w:val="362" w:hRule="atLeast"/>
          <w:tblHeader w:val="0"/>
        </w:trPr>
        <w:tc>
          <w:tcPr>
            <w:shd w:fill="b6d7a8" w:val="clear"/>
          </w:tcPr>
          <w:p w:rsidR="00000000" w:rsidDel="00000000" w:rsidP="00000000" w:rsidRDefault="00000000" w:rsidRPr="00000000" w14:paraId="0000001D">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19</w:t>
            </w:r>
          </w:p>
        </w:tc>
        <w:tc>
          <w:tcPr>
            <w:shd w:fill="b6d7a8" w:val="clear"/>
          </w:tcPr>
          <w:p w:rsidR="00000000" w:rsidDel="00000000" w:rsidP="00000000" w:rsidRDefault="00000000" w:rsidRPr="00000000" w14:paraId="0000001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P12</w:t>
            </w:r>
          </w:p>
        </w:tc>
        <w:tc>
          <w:tcPr>
            <w:shd w:fill="b6d7a8" w:val="clear"/>
          </w:tcPr>
          <w:p w:rsidR="00000000" w:rsidDel="00000000" w:rsidP="00000000" w:rsidRDefault="00000000" w:rsidRPr="00000000" w14:paraId="0000001F">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2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Jenny Böös</w:t>
            </w:r>
          </w:p>
          <w:p w:rsidR="00000000" w:rsidDel="00000000" w:rsidP="00000000" w:rsidRDefault="00000000" w:rsidRPr="00000000" w14:paraId="0000002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0709-512470</w:t>
            </w:r>
          </w:p>
        </w:tc>
        <w:tc>
          <w:tcPr>
            <w:shd w:fill="b6d7a8" w:val="clear"/>
          </w:tcPr>
          <w:p w:rsidR="00000000" w:rsidDel="00000000" w:rsidP="00000000" w:rsidRDefault="00000000" w:rsidRPr="00000000" w14:paraId="0000002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Ibadete Abazi Trepca </w:t>
            </w:r>
          </w:p>
          <w:p w:rsidR="00000000" w:rsidDel="00000000" w:rsidP="00000000" w:rsidRDefault="00000000" w:rsidRPr="00000000" w14:paraId="0000002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073-9791260</w:t>
            </w:r>
          </w:p>
        </w:tc>
        <w:tc>
          <w:tcPr>
            <w:shd w:fill="9fc5e8" w:val="clear"/>
          </w:tcPr>
          <w:p w:rsidR="00000000" w:rsidDel="00000000" w:rsidP="00000000" w:rsidRDefault="00000000" w:rsidRPr="00000000" w14:paraId="0000002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P12 bemannar kiosk och är bollvakter vid seniormatch 6 maj &amp; 7 sep</w:t>
            </w:r>
          </w:p>
        </w:tc>
      </w:tr>
      <w:tr>
        <w:trPr>
          <w:cantSplit w:val="0"/>
          <w:trHeight w:val="362" w:hRule="atLeast"/>
          <w:tblHeader w:val="0"/>
        </w:trPr>
        <w:tc>
          <w:tcPr>
            <w:shd w:fill="b6d7a8" w:val="clear"/>
          </w:tcPr>
          <w:p w:rsidR="00000000" w:rsidDel="00000000" w:rsidP="00000000" w:rsidRDefault="00000000" w:rsidRPr="00000000" w14:paraId="00000025">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20</w:t>
            </w:r>
          </w:p>
        </w:tc>
        <w:tc>
          <w:tcPr>
            <w:shd w:fill="b6d7a8" w:val="clear"/>
          </w:tcPr>
          <w:p w:rsidR="00000000" w:rsidDel="00000000" w:rsidP="00000000" w:rsidRDefault="00000000" w:rsidRPr="00000000" w14:paraId="00000026">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P13</w:t>
            </w:r>
          </w:p>
        </w:tc>
        <w:tc>
          <w:tcPr>
            <w:shd w:fill="b6d7a8" w:val="clear"/>
          </w:tcPr>
          <w:p w:rsidR="00000000" w:rsidDel="00000000" w:rsidP="00000000" w:rsidRDefault="00000000" w:rsidRPr="00000000" w14:paraId="00000027">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2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Sara Roloff</w:t>
            </w:r>
          </w:p>
          <w:p w:rsidR="00000000" w:rsidDel="00000000" w:rsidP="00000000" w:rsidRDefault="00000000" w:rsidRPr="00000000" w14:paraId="0000002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0707-128656</w:t>
            </w:r>
          </w:p>
        </w:tc>
        <w:tc>
          <w:tcPr>
            <w:shd w:fill="b6d7a8" w:val="clear"/>
          </w:tcPr>
          <w:p w:rsidR="00000000" w:rsidDel="00000000" w:rsidP="00000000" w:rsidRDefault="00000000" w:rsidRPr="00000000" w14:paraId="0000002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Ibadete Abazi Trepca </w:t>
            </w:r>
          </w:p>
        </w:tc>
        <w:tc>
          <w:tcPr>
            <w:shd w:fill="9fc5e8" w:val="clear"/>
          </w:tcPr>
          <w:p w:rsidR="00000000" w:rsidDel="00000000" w:rsidP="00000000" w:rsidRDefault="00000000" w:rsidRPr="00000000" w14:paraId="0000002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P13 bemannar kiosk och är bollvakter vid seniormatch 22 april &amp; 12 aug</w:t>
            </w:r>
          </w:p>
        </w:tc>
      </w:tr>
      <w:tr>
        <w:trPr>
          <w:cantSplit w:val="0"/>
          <w:trHeight w:val="362" w:hRule="atLeast"/>
          <w:tblHeader w:val="0"/>
        </w:trPr>
        <w:tc>
          <w:tcPr>
            <w:shd w:fill="b6d7a8" w:val="clear"/>
          </w:tcPr>
          <w:p w:rsidR="00000000" w:rsidDel="00000000" w:rsidP="00000000" w:rsidRDefault="00000000" w:rsidRPr="00000000" w14:paraId="0000002C">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21</w:t>
            </w:r>
          </w:p>
        </w:tc>
        <w:tc>
          <w:tcPr>
            <w:shd w:fill="b6d7a8" w:val="clear"/>
          </w:tcPr>
          <w:p w:rsidR="00000000" w:rsidDel="00000000" w:rsidP="00000000" w:rsidRDefault="00000000" w:rsidRPr="00000000" w14:paraId="0000002D">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PF14</w:t>
            </w:r>
          </w:p>
        </w:tc>
        <w:tc>
          <w:tcPr>
            <w:shd w:fill="b6d7a8" w:val="clear"/>
          </w:tcPr>
          <w:p w:rsidR="00000000" w:rsidDel="00000000" w:rsidP="00000000" w:rsidRDefault="00000000" w:rsidRPr="00000000" w14:paraId="0000002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2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Cecilia Lindh</w:t>
            </w:r>
          </w:p>
          <w:p w:rsidR="00000000" w:rsidDel="00000000" w:rsidP="00000000" w:rsidRDefault="00000000" w:rsidRPr="00000000" w14:paraId="0000003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0722319466</w:t>
            </w:r>
          </w:p>
        </w:tc>
        <w:tc>
          <w:tcPr>
            <w:shd w:fill="b6d7a8" w:val="clear"/>
          </w:tcPr>
          <w:p w:rsidR="00000000" w:rsidDel="00000000" w:rsidP="00000000" w:rsidRDefault="00000000" w:rsidRPr="00000000" w14:paraId="0000003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Ulrika Stålfors</w:t>
            </w:r>
          </w:p>
          <w:p w:rsidR="00000000" w:rsidDel="00000000" w:rsidP="00000000" w:rsidRDefault="00000000" w:rsidRPr="00000000" w14:paraId="0000003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073-6556620</w:t>
            </w:r>
          </w:p>
        </w:tc>
        <w:tc>
          <w:tcPr>
            <w:shd w:fill="9fc5e8" w:val="clear"/>
          </w:tcPr>
          <w:p w:rsidR="00000000" w:rsidDel="00000000" w:rsidP="00000000" w:rsidRDefault="00000000" w:rsidRPr="00000000" w14:paraId="0000003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PF14 bemannar kiosk och är bollvakter vid seniormatch 12 juni</w:t>
            </w:r>
          </w:p>
        </w:tc>
      </w:tr>
      <w:tr>
        <w:trPr>
          <w:cantSplit w:val="0"/>
          <w:trHeight w:val="362" w:hRule="atLeast"/>
          <w:tblHeader w:val="0"/>
        </w:trPr>
        <w:tc>
          <w:tcPr>
            <w:shd w:fill="b6d7a8" w:val="clear"/>
          </w:tcPr>
          <w:p w:rsidR="00000000" w:rsidDel="00000000" w:rsidP="00000000" w:rsidRDefault="00000000" w:rsidRPr="00000000" w14:paraId="00000034">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22</w:t>
            </w:r>
          </w:p>
        </w:tc>
        <w:tc>
          <w:tcPr>
            <w:shd w:fill="b6d7a8" w:val="clear"/>
          </w:tcPr>
          <w:p w:rsidR="00000000" w:rsidDel="00000000" w:rsidP="00000000" w:rsidRDefault="00000000" w:rsidRPr="00000000" w14:paraId="00000035">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P15/16</w:t>
            </w:r>
          </w:p>
        </w:tc>
        <w:tc>
          <w:tcPr>
            <w:shd w:fill="b6d7a8" w:val="clear"/>
          </w:tcPr>
          <w:p w:rsidR="00000000" w:rsidDel="00000000" w:rsidP="00000000" w:rsidRDefault="00000000" w:rsidRPr="00000000" w14:paraId="00000036">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3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Janne Hördegård</w:t>
            </w:r>
          </w:p>
          <w:p w:rsidR="00000000" w:rsidDel="00000000" w:rsidP="00000000" w:rsidRDefault="00000000" w:rsidRPr="00000000" w14:paraId="0000003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+46 70 983 40 07</w:t>
            </w:r>
          </w:p>
        </w:tc>
        <w:tc>
          <w:tcPr>
            <w:shd w:fill="b6d7a8" w:val="clear"/>
          </w:tcPr>
          <w:p w:rsidR="00000000" w:rsidDel="00000000" w:rsidP="00000000" w:rsidRDefault="00000000" w:rsidRPr="00000000" w14:paraId="0000003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Ulrika Stålfors</w:t>
            </w:r>
          </w:p>
        </w:tc>
        <w:tc>
          <w:tcPr/>
          <w:p w:rsidR="00000000" w:rsidDel="00000000" w:rsidP="00000000" w:rsidRDefault="00000000" w:rsidRPr="00000000" w14:paraId="0000003A">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3B">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23</w:t>
            </w:r>
          </w:p>
        </w:tc>
        <w:tc>
          <w:tcPr>
            <w:shd w:fill="b6d7a8" w:val="clear"/>
          </w:tcPr>
          <w:p w:rsidR="00000000" w:rsidDel="00000000" w:rsidP="00000000" w:rsidRDefault="00000000" w:rsidRPr="00000000" w14:paraId="0000003C">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F15</w:t>
            </w:r>
          </w:p>
        </w:tc>
        <w:tc>
          <w:tcPr>
            <w:shd w:fill="b6d7a8" w:val="clear"/>
          </w:tcPr>
          <w:p w:rsidR="00000000" w:rsidDel="00000000" w:rsidP="00000000" w:rsidRDefault="00000000" w:rsidRPr="00000000" w14:paraId="0000003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3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Stina Winberg</w:t>
              <w:br w:type="textWrapping"/>
              <w:t xml:space="preserve">0730-963322</w:t>
            </w:r>
          </w:p>
        </w:tc>
        <w:tc>
          <w:tcPr>
            <w:shd w:fill="b6d7a8" w:val="clear"/>
          </w:tcPr>
          <w:p w:rsidR="00000000" w:rsidDel="00000000" w:rsidP="00000000" w:rsidRDefault="00000000" w:rsidRPr="00000000" w14:paraId="0000003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Jonas Saha 070-9856047</w:t>
            </w:r>
          </w:p>
        </w:tc>
        <w:tc>
          <w:tcPr/>
          <w:p w:rsidR="00000000" w:rsidDel="00000000" w:rsidP="00000000" w:rsidRDefault="00000000" w:rsidRPr="00000000" w14:paraId="00000040">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41">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24</w:t>
            </w:r>
          </w:p>
        </w:tc>
        <w:tc>
          <w:tcPr>
            <w:shd w:fill="b6d7a8" w:val="clear"/>
          </w:tcPr>
          <w:p w:rsidR="00000000" w:rsidDel="00000000" w:rsidP="00000000" w:rsidRDefault="00000000" w:rsidRPr="00000000" w14:paraId="00000042">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F16</w:t>
            </w:r>
          </w:p>
        </w:tc>
        <w:tc>
          <w:tcPr>
            <w:shd w:fill="b6d7a8" w:val="clear"/>
          </w:tcPr>
          <w:p w:rsidR="00000000" w:rsidDel="00000000" w:rsidP="00000000" w:rsidRDefault="00000000" w:rsidRPr="00000000" w14:paraId="00000043">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4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Åsa Spjutare </w:t>
              <w:br w:type="textWrapping"/>
              <w:t xml:space="preserve">0739-339929</w:t>
            </w:r>
          </w:p>
        </w:tc>
        <w:tc>
          <w:tcPr>
            <w:shd w:fill="b6d7a8" w:val="clear"/>
          </w:tcPr>
          <w:p w:rsidR="00000000" w:rsidDel="00000000" w:rsidP="00000000" w:rsidRDefault="00000000" w:rsidRPr="00000000" w14:paraId="0000004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Jonas Saha </w:t>
            </w:r>
          </w:p>
        </w:tc>
        <w:tc>
          <w:tcPr/>
          <w:p w:rsidR="00000000" w:rsidDel="00000000" w:rsidP="00000000" w:rsidRDefault="00000000" w:rsidRPr="00000000" w14:paraId="00000046">
            <w:pPr>
              <w:spacing w:after="0" w:line="240" w:lineRule="auto"/>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47">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25</w:t>
            </w:r>
          </w:p>
        </w:tc>
        <w:tc>
          <w:tcPr>
            <w:shd w:fill="b6d7a8" w:val="clear"/>
          </w:tcPr>
          <w:p w:rsidR="00000000" w:rsidDel="00000000" w:rsidP="00000000" w:rsidRDefault="00000000" w:rsidRPr="00000000" w14:paraId="00000048">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Senior dam</w:t>
            </w:r>
          </w:p>
        </w:tc>
        <w:tc>
          <w:tcPr>
            <w:shd w:fill="b6d7a8" w:val="clear"/>
          </w:tcPr>
          <w:p w:rsidR="00000000" w:rsidDel="00000000" w:rsidP="00000000" w:rsidRDefault="00000000" w:rsidRPr="00000000" w14:paraId="0000004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4A">
            <w:pPr>
              <w:rPr>
                <w:rFonts w:ascii="Gill Sans" w:cs="Gill Sans" w:eastAsia="Gill Sans" w:hAnsi="Gill Sans"/>
                <w:sz w:val="24"/>
                <w:szCs w:val="24"/>
              </w:rPr>
            </w:pPr>
            <w:r w:rsidDel="00000000" w:rsidR="00000000" w:rsidRPr="00000000">
              <w:rPr>
                <w:rtl w:val="0"/>
              </w:rPr>
            </w:r>
          </w:p>
        </w:tc>
        <w:tc>
          <w:tcPr>
            <w:shd w:fill="b6d7a8" w:val="clear"/>
          </w:tcPr>
          <w:p w:rsidR="00000000" w:rsidDel="00000000" w:rsidP="00000000" w:rsidRDefault="00000000" w:rsidRPr="00000000" w14:paraId="0000004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Ann-Sofie Nordlander 070-2588960</w:t>
            </w:r>
          </w:p>
        </w:tc>
        <w:tc>
          <w:tcPr/>
          <w:p w:rsidR="00000000" w:rsidDel="00000000" w:rsidP="00000000" w:rsidRDefault="00000000" w:rsidRPr="00000000" w14:paraId="0000004C">
            <w:pPr>
              <w:rPr>
                <w:rFonts w:ascii="Gill Sans" w:cs="Gill Sans" w:eastAsia="Gill Sans" w:hAnsi="Gill Sans"/>
                <w:sz w:val="24"/>
                <w:szCs w:val="24"/>
              </w:rPr>
            </w:pPr>
            <w:r w:rsidDel="00000000" w:rsidR="00000000" w:rsidRPr="00000000">
              <w:rPr>
                <w:rtl w:val="0"/>
              </w:rPr>
            </w:r>
          </w:p>
        </w:tc>
      </w:tr>
      <w:tr>
        <w:trPr>
          <w:cantSplit w:val="0"/>
          <w:trHeight w:val="373" w:hRule="atLeast"/>
          <w:tblHeader w:val="0"/>
        </w:trPr>
        <w:tc>
          <w:tcPr>
            <w:shd w:fill="b6d7a8" w:val="clear"/>
          </w:tcPr>
          <w:p w:rsidR="00000000" w:rsidDel="00000000" w:rsidP="00000000" w:rsidRDefault="00000000" w:rsidRPr="00000000" w14:paraId="0000004D">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26</w:t>
            </w:r>
          </w:p>
        </w:tc>
        <w:tc>
          <w:tcPr>
            <w:shd w:fill="b6d7a8" w:val="clear"/>
          </w:tcPr>
          <w:p w:rsidR="00000000" w:rsidDel="00000000" w:rsidP="00000000" w:rsidRDefault="00000000" w:rsidRPr="00000000" w14:paraId="0000004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P09/10</w:t>
            </w:r>
          </w:p>
        </w:tc>
        <w:tc>
          <w:tcPr>
            <w:shd w:fill="b6d7a8" w:val="clear"/>
          </w:tcPr>
          <w:p w:rsidR="00000000" w:rsidDel="00000000" w:rsidP="00000000" w:rsidRDefault="00000000" w:rsidRPr="00000000" w14:paraId="0000004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5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Lotta Malmkvist </w:t>
            </w:r>
          </w:p>
          <w:p w:rsidR="00000000" w:rsidDel="00000000" w:rsidP="00000000" w:rsidRDefault="00000000" w:rsidRPr="00000000" w14:paraId="0000005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+46 70 286 19 10</w:t>
            </w:r>
          </w:p>
        </w:tc>
        <w:tc>
          <w:tcPr>
            <w:shd w:fill="b6d7a8" w:val="clear"/>
          </w:tcPr>
          <w:p w:rsidR="00000000" w:rsidDel="00000000" w:rsidP="00000000" w:rsidRDefault="00000000" w:rsidRPr="00000000" w14:paraId="0000005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Ann-Sofie Nordlander</w:t>
            </w:r>
          </w:p>
        </w:tc>
        <w:tc>
          <w:tcPr/>
          <w:p w:rsidR="00000000" w:rsidDel="00000000" w:rsidP="00000000" w:rsidRDefault="00000000" w:rsidRPr="00000000" w14:paraId="00000053">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54">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32</w:t>
            </w:r>
          </w:p>
        </w:tc>
        <w:tc>
          <w:tcPr>
            <w:shd w:fill="b6d7a8" w:val="clear"/>
          </w:tcPr>
          <w:p w:rsidR="00000000" w:rsidDel="00000000" w:rsidP="00000000" w:rsidRDefault="00000000" w:rsidRPr="00000000" w14:paraId="0000005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P11</w:t>
            </w:r>
          </w:p>
        </w:tc>
        <w:tc>
          <w:tcPr>
            <w:shd w:fill="b6d7a8" w:val="clear"/>
          </w:tcPr>
          <w:p w:rsidR="00000000" w:rsidDel="00000000" w:rsidP="00000000" w:rsidRDefault="00000000" w:rsidRPr="00000000" w14:paraId="0000005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5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Cecilia Lindh</w:t>
              <w:br w:type="textWrapping"/>
              <w:t xml:space="preserve">0722-319466</w:t>
            </w:r>
          </w:p>
        </w:tc>
        <w:tc>
          <w:tcPr>
            <w:shd w:fill="b6d7a8" w:val="clear"/>
          </w:tcPr>
          <w:p w:rsidR="00000000" w:rsidDel="00000000" w:rsidP="00000000" w:rsidRDefault="00000000" w:rsidRPr="00000000" w14:paraId="0000005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Hanna Nordlöf</w:t>
            </w:r>
          </w:p>
          <w:p w:rsidR="00000000" w:rsidDel="00000000" w:rsidP="00000000" w:rsidRDefault="00000000" w:rsidRPr="00000000" w14:paraId="0000005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070-7553859</w:t>
            </w:r>
          </w:p>
        </w:tc>
        <w:tc>
          <w:tcPr/>
          <w:p w:rsidR="00000000" w:rsidDel="00000000" w:rsidP="00000000" w:rsidRDefault="00000000" w:rsidRPr="00000000" w14:paraId="0000005A">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5B">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33</w:t>
            </w:r>
          </w:p>
        </w:tc>
        <w:tc>
          <w:tcPr>
            <w:shd w:fill="b6d7a8" w:val="clear"/>
          </w:tcPr>
          <w:p w:rsidR="00000000" w:rsidDel="00000000" w:rsidP="00000000" w:rsidRDefault="00000000" w:rsidRPr="00000000" w14:paraId="0000005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P12</w:t>
            </w:r>
          </w:p>
        </w:tc>
        <w:tc>
          <w:tcPr>
            <w:shd w:fill="b6d7a8" w:val="clear"/>
          </w:tcPr>
          <w:p w:rsidR="00000000" w:rsidDel="00000000" w:rsidP="00000000" w:rsidRDefault="00000000" w:rsidRPr="00000000" w14:paraId="0000005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5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Jenny Böös</w:t>
            </w:r>
          </w:p>
          <w:p w:rsidR="00000000" w:rsidDel="00000000" w:rsidP="00000000" w:rsidRDefault="00000000" w:rsidRPr="00000000" w14:paraId="0000005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0709-512470</w:t>
            </w:r>
          </w:p>
        </w:tc>
        <w:tc>
          <w:tcPr>
            <w:shd w:fill="b6d7a8" w:val="clear"/>
          </w:tcPr>
          <w:p w:rsidR="00000000" w:rsidDel="00000000" w:rsidP="00000000" w:rsidRDefault="00000000" w:rsidRPr="00000000" w14:paraId="0000006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Hanna Nordlöf</w:t>
            </w:r>
          </w:p>
        </w:tc>
        <w:tc>
          <w:tcPr/>
          <w:p w:rsidR="00000000" w:rsidDel="00000000" w:rsidP="00000000" w:rsidRDefault="00000000" w:rsidRPr="00000000" w14:paraId="00000061">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62">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34</w:t>
            </w:r>
          </w:p>
        </w:tc>
        <w:tc>
          <w:tcPr>
            <w:shd w:fill="b6d7a8" w:val="clear"/>
          </w:tcPr>
          <w:p w:rsidR="00000000" w:rsidDel="00000000" w:rsidP="00000000" w:rsidRDefault="00000000" w:rsidRPr="00000000" w14:paraId="0000006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P13</w:t>
            </w:r>
          </w:p>
        </w:tc>
        <w:tc>
          <w:tcPr>
            <w:shd w:fill="b6d7a8" w:val="clear"/>
          </w:tcPr>
          <w:p w:rsidR="00000000" w:rsidDel="00000000" w:rsidP="00000000" w:rsidRDefault="00000000" w:rsidRPr="00000000" w14:paraId="0000006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6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Sara Roloff</w:t>
            </w:r>
          </w:p>
          <w:p w:rsidR="00000000" w:rsidDel="00000000" w:rsidP="00000000" w:rsidRDefault="00000000" w:rsidRPr="00000000" w14:paraId="0000006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0707-128656</w:t>
            </w:r>
          </w:p>
        </w:tc>
        <w:tc>
          <w:tcPr>
            <w:shd w:fill="b6d7a8" w:val="clear"/>
          </w:tcPr>
          <w:p w:rsidR="00000000" w:rsidDel="00000000" w:rsidP="00000000" w:rsidRDefault="00000000" w:rsidRPr="00000000" w14:paraId="0000006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Ibadete Abazi Trepca </w:t>
            </w:r>
          </w:p>
          <w:p w:rsidR="00000000" w:rsidDel="00000000" w:rsidP="00000000" w:rsidRDefault="00000000" w:rsidRPr="00000000" w14:paraId="0000006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073-9791260</w:t>
            </w:r>
          </w:p>
        </w:tc>
        <w:tc>
          <w:tcPr/>
          <w:p w:rsidR="00000000" w:rsidDel="00000000" w:rsidP="00000000" w:rsidRDefault="00000000" w:rsidRPr="00000000" w14:paraId="00000069">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6A">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35</w:t>
            </w:r>
          </w:p>
        </w:tc>
        <w:tc>
          <w:tcPr>
            <w:shd w:fill="b6d7a8" w:val="clear"/>
          </w:tcPr>
          <w:p w:rsidR="00000000" w:rsidDel="00000000" w:rsidP="00000000" w:rsidRDefault="00000000" w:rsidRPr="00000000" w14:paraId="0000006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PF14</w:t>
            </w:r>
          </w:p>
        </w:tc>
        <w:tc>
          <w:tcPr>
            <w:shd w:fill="b6d7a8" w:val="clear"/>
          </w:tcPr>
          <w:p w:rsidR="00000000" w:rsidDel="00000000" w:rsidP="00000000" w:rsidRDefault="00000000" w:rsidRPr="00000000" w14:paraId="0000006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 </w:t>
            </w:r>
          </w:p>
        </w:tc>
        <w:tc>
          <w:tcPr>
            <w:shd w:fill="f6b26b" w:val="clear"/>
          </w:tcPr>
          <w:p w:rsidR="00000000" w:rsidDel="00000000" w:rsidP="00000000" w:rsidRDefault="00000000" w:rsidRPr="00000000" w14:paraId="0000006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Cecilia Lindh</w:t>
              <w:br w:type="textWrapping"/>
              <w:t xml:space="preserve">0722-319466</w:t>
            </w:r>
          </w:p>
        </w:tc>
        <w:tc>
          <w:tcPr>
            <w:shd w:fill="b6d7a8" w:val="clear"/>
          </w:tcPr>
          <w:p w:rsidR="00000000" w:rsidDel="00000000" w:rsidP="00000000" w:rsidRDefault="00000000" w:rsidRPr="00000000" w14:paraId="0000006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Ibadete Abazi Trepca</w:t>
            </w:r>
          </w:p>
        </w:tc>
        <w:tc>
          <w:tcPr/>
          <w:p w:rsidR="00000000" w:rsidDel="00000000" w:rsidP="00000000" w:rsidRDefault="00000000" w:rsidRPr="00000000" w14:paraId="0000006F">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sz w:val="24"/>
                <w:szCs w:val="24"/>
              </w:rPr>
            </w:pPr>
            <w:r w:rsidDel="00000000" w:rsidR="00000000" w:rsidRPr="00000000">
              <w:rPr>
                <w:rtl w:val="0"/>
              </w:rPr>
            </w:r>
          </w:p>
        </w:tc>
      </w:tr>
      <w:tr>
        <w:trPr>
          <w:cantSplit w:val="0"/>
          <w:trHeight w:val="736.40625" w:hRule="atLeast"/>
          <w:tblHeader w:val="0"/>
        </w:trPr>
        <w:tc>
          <w:tcPr>
            <w:shd w:fill="b6d7a8" w:val="clear"/>
          </w:tcPr>
          <w:p w:rsidR="00000000" w:rsidDel="00000000" w:rsidP="00000000" w:rsidRDefault="00000000" w:rsidRPr="00000000" w14:paraId="00000071">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36</w:t>
            </w:r>
          </w:p>
        </w:tc>
        <w:tc>
          <w:tcPr>
            <w:shd w:fill="b6d7a8" w:val="clear"/>
          </w:tcPr>
          <w:p w:rsidR="00000000" w:rsidDel="00000000" w:rsidP="00000000" w:rsidRDefault="00000000" w:rsidRPr="00000000" w14:paraId="0000007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F15</w:t>
            </w:r>
          </w:p>
        </w:tc>
        <w:tc>
          <w:tcPr>
            <w:shd w:fill="b6d7a8" w:val="clear"/>
          </w:tcPr>
          <w:p w:rsidR="00000000" w:rsidDel="00000000" w:rsidP="00000000" w:rsidRDefault="00000000" w:rsidRPr="00000000" w14:paraId="00000073">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7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Stina Winberg</w:t>
              <w:br w:type="textWrapping"/>
              <w:t xml:space="preserve">0730-963322</w:t>
            </w:r>
          </w:p>
        </w:tc>
        <w:tc>
          <w:tcPr>
            <w:shd w:fill="b6d7a8" w:val="clear"/>
          </w:tcPr>
          <w:p w:rsidR="00000000" w:rsidDel="00000000" w:rsidP="00000000" w:rsidRDefault="00000000" w:rsidRPr="00000000" w14:paraId="0000007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Ulrika Stålfors</w:t>
            </w:r>
          </w:p>
          <w:p w:rsidR="00000000" w:rsidDel="00000000" w:rsidP="00000000" w:rsidRDefault="00000000" w:rsidRPr="00000000" w14:paraId="0000007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073-6556620</w:t>
            </w:r>
          </w:p>
        </w:tc>
        <w:tc>
          <w:tcPr/>
          <w:p w:rsidR="00000000" w:rsidDel="00000000" w:rsidP="00000000" w:rsidRDefault="00000000" w:rsidRPr="00000000" w14:paraId="00000077">
            <w:pPr>
              <w:rPr>
                <w:rFonts w:ascii="Gill Sans" w:cs="Gill Sans" w:eastAsia="Gill Sans" w:hAnsi="Gill Sans"/>
                <w:sz w:val="24"/>
                <w:szCs w:val="24"/>
              </w:rPr>
            </w:pPr>
            <w:r w:rsidDel="00000000" w:rsidR="00000000" w:rsidRPr="00000000">
              <w:rPr>
                <w:rtl w:val="0"/>
              </w:rPr>
            </w:r>
          </w:p>
        </w:tc>
      </w:tr>
      <w:tr>
        <w:trPr>
          <w:cantSplit w:val="0"/>
          <w:trHeight w:val="362" w:hRule="atLeast"/>
          <w:tblHeader w:val="0"/>
        </w:trPr>
        <w:tc>
          <w:tcPr>
            <w:shd w:fill="b6d7a8" w:val="clear"/>
          </w:tcPr>
          <w:p w:rsidR="00000000" w:rsidDel="00000000" w:rsidP="00000000" w:rsidRDefault="00000000" w:rsidRPr="00000000" w14:paraId="00000078">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37</w:t>
            </w:r>
          </w:p>
        </w:tc>
        <w:tc>
          <w:tcPr>
            <w:shd w:fill="b6d7a8" w:val="clear"/>
          </w:tcPr>
          <w:p w:rsidR="00000000" w:rsidDel="00000000" w:rsidP="00000000" w:rsidRDefault="00000000" w:rsidRPr="00000000" w14:paraId="0000007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P15/16</w:t>
            </w:r>
          </w:p>
        </w:tc>
        <w:tc>
          <w:tcPr>
            <w:shd w:fill="b6d7a8" w:val="clear"/>
          </w:tcPr>
          <w:p w:rsidR="00000000" w:rsidDel="00000000" w:rsidP="00000000" w:rsidRDefault="00000000" w:rsidRPr="00000000" w14:paraId="0000007A">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7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Janne Hördegård</w:t>
            </w:r>
          </w:p>
          <w:p w:rsidR="00000000" w:rsidDel="00000000" w:rsidP="00000000" w:rsidRDefault="00000000" w:rsidRPr="00000000" w14:paraId="0000007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+46 70 983 40 07</w:t>
            </w:r>
          </w:p>
        </w:tc>
        <w:tc>
          <w:tcPr>
            <w:shd w:fill="b6d7a8" w:val="clear"/>
          </w:tcPr>
          <w:p w:rsidR="00000000" w:rsidDel="00000000" w:rsidP="00000000" w:rsidRDefault="00000000" w:rsidRPr="00000000" w14:paraId="0000007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Ulrika Stålfors</w:t>
            </w:r>
          </w:p>
        </w:tc>
        <w:tc>
          <w:tcPr/>
          <w:p w:rsidR="00000000" w:rsidDel="00000000" w:rsidP="00000000" w:rsidRDefault="00000000" w:rsidRPr="00000000" w14:paraId="0000007E">
            <w:pPr>
              <w:spacing w:after="0" w:line="240" w:lineRule="auto"/>
              <w:rPr>
                <w:rFonts w:ascii="Gill Sans" w:cs="Gill Sans" w:eastAsia="Gill Sans" w:hAnsi="Gill Sans"/>
                <w:sz w:val="24"/>
                <w:szCs w:val="24"/>
              </w:rPr>
            </w:pPr>
            <w:r w:rsidDel="00000000" w:rsidR="00000000" w:rsidRPr="00000000">
              <w:rPr>
                <w:rtl w:val="0"/>
              </w:rPr>
            </w:r>
          </w:p>
        </w:tc>
      </w:tr>
      <w:tr>
        <w:trPr>
          <w:cantSplit w:val="0"/>
          <w:trHeight w:val="373" w:hRule="atLeast"/>
          <w:tblHeader w:val="0"/>
        </w:trPr>
        <w:tc>
          <w:tcPr>
            <w:shd w:fill="b6d7a8" w:val="clear"/>
          </w:tcPr>
          <w:p w:rsidR="00000000" w:rsidDel="00000000" w:rsidP="00000000" w:rsidRDefault="00000000" w:rsidRPr="00000000" w14:paraId="0000007F">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38</w:t>
            </w:r>
          </w:p>
        </w:tc>
        <w:tc>
          <w:tcPr>
            <w:shd w:fill="b6d7a8" w:val="clear"/>
          </w:tcPr>
          <w:p w:rsidR="00000000" w:rsidDel="00000000" w:rsidP="00000000" w:rsidRDefault="00000000" w:rsidRPr="00000000" w14:paraId="0000008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F16</w:t>
            </w:r>
          </w:p>
        </w:tc>
        <w:tc>
          <w:tcPr>
            <w:shd w:fill="b6d7a8" w:val="clear"/>
          </w:tcPr>
          <w:p w:rsidR="00000000" w:rsidDel="00000000" w:rsidP="00000000" w:rsidRDefault="00000000" w:rsidRPr="00000000" w14:paraId="00000081">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8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Åsa Spjutare </w:t>
              <w:br w:type="textWrapping"/>
              <w:t xml:space="preserve">0739-339929</w:t>
            </w:r>
          </w:p>
        </w:tc>
        <w:tc>
          <w:tcPr>
            <w:shd w:fill="b6d7a8" w:val="clear"/>
          </w:tcPr>
          <w:p w:rsidR="00000000" w:rsidDel="00000000" w:rsidP="00000000" w:rsidRDefault="00000000" w:rsidRPr="00000000" w14:paraId="0000008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Jonas Saha 070-9856047</w:t>
            </w:r>
          </w:p>
        </w:tc>
        <w:tc>
          <w:tcPr/>
          <w:p w:rsidR="00000000" w:rsidDel="00000000" w:rsidP="00000000" w:rsidRDefault="00000000" w:rsidRPr="00000000" w14:paraId="00000084">
            <w:pPr>
              <w:rPr>
                <w:rFonts w:ascii="Gill Sans" w:cs="Gill Sans" w:eastAsia="Gill Sans" w:hAnsi="Gill Sans"/>
                <w:sz w:val="24"/>
                <w:szCs w:val="24"/>
              </w:rPr>
            </w:pPr>
            <w:r w:rsidDel="00000000" w:rsidR="00000000" w:rsidRPr="00000000">
              <w:rPr>
                <w:rtl w:val="0"/>
              </w:rPr>
            </w:r>
          </w:p>
        </w:tc>
      </w:tr>
      <w:tr>
        <w:trPr>
          <w:cantSplit w:val="0"/>
          <w:trHeight w:val="373" w:hRule="atLeast"/>
          <w:tblHeader w:val="0"/>
        </w:trPr>
        <w:tc>
          <w:tcPr>
            <w:shd w:fill="b6d7a8" w:val="clear"/>
          </w:tcPr>
          <w:p w:rsidR="00000000" w:rsidDel="00000000" w:rsidP="00000000" w:rsidRDefault="00000000" w:rsidRPr="00000000" w14:paraId="00000085">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39</w:t>
            </w:r>
          </w:p>
        </w:tc>
        <w:tc>
          <w:tcPr>
            <w:shd w:fill="b6d7a8" w:val="clear"/>
          </w:tcPr>
          <w:p w:rsidR="00000000" w:rsidDel="00000000" w:rsidP="00000000" w:rsidRDefault="00000000" w:rsidRPr="00000000" w14:paraId="0000008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Dam senior</w:t>
            </w:r>
          </w:p>
        </w:tc>
        <w:tc>
          <w:tcPr>
            <w:shd w:fill="b6d7a8" w:val="clear"/>
          </w:tcPr>
          <w:p w:rsidR="00000000" w:rsidDel="00000000" w:rsidP="00000000" w:rsidRDefault="00000000" w:rsidRPr="00000000" w14:paraId="00000087">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88">
            <w:pPr>
              <w:rPr>
                <w:rFonts w:ascii="Gill Sans" w:cs="Gill Sans" w:eastAsia="Gill Sans" w:hAnsi="Gill Sans"/>
                <w:sz w:val="24"/>
                <w:szCs w:val="24"/>
              </w:rPr>
            </w:pPr>
            <w:r w:rsidDel="00000000" w:rsidR="00000000" w:rsidRPr="00000000">
              <w:rPr>
                <w:rtl w:val="0"/>
              </w:rPr>
            </w:r>
          </w:p>
        </w:tc>
        <w:tc>
          <w:tcPr>
            <w:shd w:fill="b6d7a8" w:val="clear"/>
          </w:tcPr>
          <w:p w:rsidR="00000000" w:rsidDel="00000000" w:rsidP="00000000" w:rsidRDefault="00000000" w:rsidRPr="00000000" w14:paraId="0000008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Jonas Saha </w:t>
            </w:r>
          </w:p>
        </w:tc>
        <w:tc>
          <w:tcPr/>
          <w:p w:rsidR="00000000" w:rsidDel="00000000" w:rsidP="00000000" w:rsidRDefault="00000000" w:rsidRPr="00000000" w14:paraId="0000008A">
            <w:pPr>
              <w:spacing w:after="0" w:line="240" w:lineRule="auto"/>
              <w:rPr>
                <w:rFonts w:ascii="Gill Sans" w:cs="Gill Sans" w:eastAsia="Gill Sans" w:hAnsi="Gill Sans"/>
                <w:sz w:val="24"/>
                <w:szCs w:val="24"/>
              </w:rPr>
            </w:pPr>
            <w:r w:rsidDel="00000000" w:rsidR="00000000" w:rsidRPr="00000000">
              <w:rPr>
                <w:rtl w:val="0"/>
              </w:rPr>
            </w:r>
          </w:p>
        </w:tc>
      </w:tr>
      <w:tr>
        <w:trPr>
          <w:cantSplit w:val="0"/>
          <w:trHeight w:val="676.40625" w:hRule="atLeast"/>
          <w:tblHeader w:val="0"/>
        </w:trPr>
        <w:tc>
          <w:tcPr>
            <w:shd w:fill="b6d7a8" w:val="clear"/>
          </w:tcPr>
          <w:p w:rsidR="00000000" w:rsidDel="00000000" w:rsidP="00000000" w:rsidRDefault="00000000" w:rsidRPr="00000000" w14:paraId="0000008B">
            <w:pPr>
              <w:spacing w:after="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40</w:t>
            </w:r>
          </w:p>
        </w:tc>
        <w:tc>
          <w:tcPr>
            <w:shd w:fill="b6d7a8" w:val="clear"/>
          </w:tcPr>
          <w:p w:rsidR="00000000" w:rsidDel="00000000" w:rsidP="00000000" w:rsidRDefault="00000000" w:rsidRPr="00000000" w14:paraId="0000008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P09/10</w:t>
            </w:r>
          </w:p>
        </w:tc>
        <w:tc>
          <w:tcPr>
            <w:shd w:fill="b6d7a8" w:val="clear"/>
          </w:tcPr>
          <w:p w:rsidR="00000000" w:rsidDel="00000000" w:rsidP="00000000" w:rsidRDefault="00000000" w:rsidRPr="00000000" w14:paraId="0000008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städ</w:t>
            </w:r>
          </w:p>
        </w:tc>
        <w:tc>
          <w:tcPr>
            <w:shd w:fill="f6b26b" w:val="clear"/>
          </w:tcPr>
          <w:p w:rsidR="00000000" w:rsidDel="00000000" w:rsidP="00000000" w:rsidRDefault="00000000" w:rsidRPr="00000000" w14:paraId="0000008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Lotta Malmkvist </w:t>
            </w:r>
          </w:p>
          <w:p w:rsidR="00000000" w:rsidDel="00000000" w:rsidP="00000000" w:rsidRDefault="00000000" w:rsidRPr="00000000" w14:paraId="0000008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+46 70 286 19 10</w:t>
            </w:r>
          </w:p>
        </w:tc>
        <w:tc>
          <w:tcPr>
            <w:shd w:fill="b6d7a8" w:val="clear"/>
          </w:tcPr>
          <w:p w:rsidR="00000000" w:rsidDel="00000000" w:rsidP="00000000" w:rsidRDefault="00000000" w:rsidRPr="00000000" w14:paraId="0000009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Ann-Sofie Nordlander 070-2588960</w:t>
            </w:r>
          </w:p>
        </w:tc>
        <w:tc>
          <w:tcPr/>
          <w:p w:rsidR="00000000" w:rsidDel="00000000" w:rsidP="00000000" w:rsidRDefault="00000000" w:rsidRPr="00000000" w14:paraId="00000091">
            <w:pPr>
              <w:rPr>
                <w:rFonts w:ascii="Gill Sans" w:cs="Gill Sans" w:eastAsia="Gill Sans" w:hAnsi="Gill Sans"/>
                <w:sz w:val="24"/>
                <w:szCs w:val="24"/>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4"/>
          <w:szCs w:val="24"/>
        </w:rPr>
      </w:pPr>
      <w:r w:rsidDel="00000000" w:rsidR="00000000" w:rsidRPr="00000000">
        <w:rPr>
          <w:rFonts w:ascii="Gill Sans" w:cs="Gill Sans" w:eastAsia="Gill Sans" w:hAnsi="Gill Sans"/>
          <w:b w:val="1"/>
          <w:sz w:val="28"/>
          <w:szCs w:val="28"/>
          <w:rtl w:val="0"/>
        </w:rPr>
        <w:t xml:space="preserve">Arbetsuppgifter</w:t>
      </w:r>
      <w:r w:rsidDel="00000000" w:rsidR="00000000" w:rsidRPr="00000000">
        <w:rPr>
          <w:rFonts w:ascii="Gill Sans" w:cs="Gill Sans" w:eastAsia="Gill Sans" w:hAnsi="Gill Sans"/>
          <w:sz w:val="24"/>
          <w:szCs w:val="24"/>
          <w:rtl w:val="0"/>
        </w:rPr>
        <w:br w:type="textWrapping"/>
      </w:r>
      <w:r w:rsidDel="00000000" w:rsidR="00000000" w:rsidRPr="00000000">
        <w:rPr>
          <w:rFonts w:ascii="Gill Sans" w:cs="Gill Sans" w:eastAsia="Gill Sans" w:hAnsi="Gill Sans"/>
          <w:b w:val="1"/>
          <w:sz w:val="26"/>
          <w:szCs w:val="26"/>
          <w:rtl w:val="0"/>
        </w:rPr>
        <w:t xml:space="preserve">Bemanna kiosk</w:t>
        <w:br w:type="textWrapping"/>
      </w:r>
      <w:r w:rsidDel="00000000" w:rsidR="00000000" w:rsidRPr="00000000">
        <w:rPr>
          <w:rFonts w:ascii="Gill Sans" w:cs="Gill Sans" w:eastAsia="Gill Sans" w:hAnsi="Gill Sans"/>
          <w:b w:val="1"/>
          <w:rtl w:val="0"/>
        </w:rPr>
        <w:t xml:space="preserve">Samtliga matcher som spelas på Vidingeskans finns via nedan länk. Vid de tillfälle det är flera matcher samma dag är det alltid laget med tidigast matchstart som öppnar upp kiosk och hämtar kiosknyckel. På samma sätt är det laget med senast tid som städar kiosk samt lämnar tillbaka nyckeln.  Prata ihop er med varandra mellan passen och behövs en kontakt gällande detta, se orange lista ovan.</w:t>
        <w:br w:type="textWrapping"/>
      </w:r>
      <w:hyperlink r:id="rId7">
        <w:r w:rsidDel="00000000" w:rsidR="00000000" w:rsidRPr="00000000">
          <w:rPr>
            <w:rFonts w:ascii="Gill Sans" w:cs="Gill Sans" w:eastAsia="Gill Sans" w:hAnsi="Gill Sans"/>
            <w:b w:val="1"/>
            <w:color w:val="1155cc"/>
            <w:u w:val="single"/>
            <w:rtl w:val="0"/>
          </w:rPr>
          <w:t xml:space="preserve">https://www.smalandsfotbollen.se/rs/anlaggning/vidingeskans-rottne/5473/</w:t>
        </w:r>
      </w:hyperlink>
      <w:r w:rsidDel="00000000" w:rsidR="00000000" w:rsidRPr="00000000">
        <w:rPr>
          <w:rFonts w:ascii="Gill Sans" w:cs="Gill Sans" w:eastAsia="Gill Sans" w:hAnsi="Gill Sans"/>
          <w:b w:val="1"/>
          <w:rtl w:val="0"/>
        </w:rPr>
        <w:t xml:space="preserve"> klicka på matcher)   </w:t>
      </w:r>
      <w:r w:rsidDel="00000000" w:rsidR="00000000" w:rsidRPr="00000000">
        <w:rPr>
          <w:rFonts w:ascii="Gill Sans" w:cs="Gill Sans" w:eastAsia="Gill Sans" w:hAnsi="Gill Sans"/>
          <w:sz w:val="24"/>
          <w:szCs w:val="24"/>
          <w:rtl w:val="0"/>
        </w:rPr>
        <w:br w:type="textWrapping"/>
      </w:r>
      <w:r w:rsidDel="00000000" w:rsidR="00000000" w:rsidRPr="00000000">
        <w:rPr>
          <w:rFonts w:ascii="Gill Sans" w:cs="Gill Sans" w:eastAsia="Gill Sans" w:hAnsi="Gill Sans"/>
          <w:i w:val="0"/>
          <w:smallCaps w:val="0"/>
          <w:strike w:val="0"/>
          <w:color w:val="000000"/>
          <w:sz w:val="26"/>
          <w:szCs w:val="26"/>
          <w:u w:val="single"/>
          <w:shd w:fill="auto" w:val="clear"/>
          <w:vertAlign w:val="baseline"/>
          <w:rtl w:val="0"/>
        </w:rPr>
        <w:br w:type="textWrapping"/>
      </w:r>
      <w:r w:rsidDel="00000000" w:rsidR="00000000" w:rsidRPr="00000000">
        <w:rPr>
          <w:rFonts w:ascii="Gill Sans" w:cs="Gill Sans" w:eastAsia="Gill Sans" w:hAnsi="Gill Sans"/>
          <w:b w:val="1"/>
          <w:rtl w:val="0"/>
        </w:rPr>
        <w:t xml:space="preserve">Upphämtning av kiosknyckel:</w:t>
      </w:r>
      <w:r w:rsidDel="00000000" w:rsidR="00000000" w:rsidRPr="00000000">
        <w:rPr>
          <w:rFonts w:ascii="Gill Sans" w:cs="Gill Sans" w:eastAsia="Gill Sans" w:hAnsi="Gill Sans"/>
          <w:rtl w:val="0"/>
        </w:rPr>
        <w:t xml:space="preserve"> Ta kontakt med jourhavande kiosk(se namn och nr ovan) senast </w:t>
      </w:r>
      <w:r w:rsidDel="00000000" w:rsidR="00000000" w:rsidRPr="00000000">
        <w:rPr>
          <w:rFonts w:ascii="Gill Sans" w:cs="Gill Sans" w:eastAsia="Gill Sans" w:hAnsi="Gill Sans"/>
          <w:sz w:val="24"/>
          <w:szCs w:val="24"/>
          <w:rtl w:val="0"/>
        </w:rPr>
        <w:t xml:space="preserve">dagen innan match för att hämta nyckel.</w:t>
      </w:r>
      <w:r w:rsidDel="00000000" w:rsidR="00000000" w:rsidRPr="00000000">
        <w:rPr>
          <w:rFonts w:ascii="Gill Sans" w:cs="Gill Sans" w:eastAsia="Gill Sans" w:hAnsi="Gill Sans"/>
          <w:i w:val="0"/>
          <w:smallCaps w:val="0"/>
          <w:strike w:val="0"/>
          <w:color w:val="000000"/>
          <w:sz w:val="24"/>
          <w:szCs w:val="24"/>
          <w:u w:val="none"/>
          <w:shd w:fill="auto" w:val="clear"/>
          <w:vertAlign w:val="baseline"/>
          <w:rtl w:val="0"/>
        </w:rPr>
        <w:br w:type="textWrapping"/>
      </w:r>
      <w:r w:rsidDel="00000000" w:rsidR="00000000" w:rsidRPr="00000000">
        <w:rPr>
          <w:rFonts w:ascii="Gill Sans" w:cs="Gill Sans" w:eastAsia="Gill Sans" w:hAnsi="Gill Sans"/>
          <w:sz w:val="24"/>
          <w:szCs w:val="24"/>
          <w:rtl w:val="0"/>
        </w:rPr>
        <w:t xml:space="preserve">I kiosken finns en pärm med information om hur kiosken sköts under matchdagar. Var på plats för att öppna upp kiosken 45 min innan dagens första match.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95">
      <w:pPr>
        <w:spacing w:after="240" w:before="240"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Bollvaktsuppdrag</w:t>
      </w:r>
    </w:p>
    <w:p w:rsidR="00000000" w:rsidDel="00000000" w:rsidP="00000000" w:rsidRDefault="00000000" w:rsidRPr="00000000" w14:paraId="00000096">
      <w:pPr>
        <w:spacing w:after="240" w:before="24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När vårt damlag i fotboll spelar hemmamatcher på Vidingeskans är det ett fint tillfälle för våra yngre spelare att få chans att hjälpa till och göra en insats, känna sig viktiga och få idoler att se upp till.</w:t>
      </w:r>
    </w:p>
    <w:p w:rsidR="00000000" w:rsidDel="00000000" w:rsidP="00000000" w:rsidRDefault="00000000" w:rsidRPr="00000000" w14:paraId="00000097">
      <w:pPr>
        <w:spacing w:after="240" w:before="24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På varje hemmamatch som damlaget spelar ska det finnas 4-8 bollvakter från något av våra ungdomslag. De sitter på lång/kortsidan och hjälper till att hämta bollar som kommer utanför plan, dessa lägger de vid målet/flaggan.</w:t>
      </w:r>
    </w:p>
    <w:p w:rsidR="00000000" w:rsidDel="00000000" w:rsidP="00000000" w:rsidRDefault="00000000" w:rsidRPr="00000000" w14:paraId="00000098">
      <w:pPr>
        <w:spacing w:after="240" w:before="24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Det är upp till varje lagledare att dela ut uppdraget till sina spelare (lotta, först till kvarn…), bestämma hur många som rimligtvis behövs och vara tydliga med vad uppdraget innebär. Det är också upp till lagledare att bestämma om det är de själva eller föräldrar som är med och stöttar barnen vid uppdraget.</w:t>
      </w:r>
    </w:p>
    <w:p w:rsidR="00000000" w:rsidDel="00000000" w:rsidP="00000000" w:rsidRDefault="00000000" w:rsidRPr="00000000" w14:paraId="00000099">
      <w:pPr>
        <w:spacing w:after="240" w:before="24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20 minuter före matchstart bör barnen vara på plast. Ledare från matchspelande seniorlag tar emot barnen när de kommer till Vidingeskans och ger dem varsin grön bollvaktsväst. Dessa hänger direkt in till vänster i tvättstugan, där ska de sedan hängas tillbaka. Efter avslutat uppdrag/i paus får barnen hämta varsin korv med bröd/toast och en sugrörsdricka i kiosken.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u w:val="single"/>
        </w:rPr>
      </w:pPr>
      <w:r w:rsidDel="00000000" w:rsidR="00000000" w:rsidRPr="00000000">
        <w:rPr>
          <w:rFonts w:ascii="Gill Sans" w:cs="Gill Sans" w:eastAsia="Gill Sans" w:hAnsi="Gill Sans"/>
          <w:b w:val="1"/>
          <w:i w:val="0"/>
          <w:smallCaps w:val="0"/>
          <w:strike w:val="0"/>
          <w:color w:val="000000"/>
          <w:sz w:val="26"/>
          <w:szCs w:val="26"/>
          <w:shd w:fill="auto" w:val="clear"/>
          <w:vertAlign w:val="baseline"/>
          <w:rtl w:val="0"/>
        </w:rPr>
        <w:t xml:space="preserve">Städning av omklädningsrum ( </w:t>
      </w:r>
      <w:r w:rsidDel="00000000" w:rsidR="00000000" w:rsidRPr="00000000">
        <w:rPr>
          <w:rFonts w:ascii="Gill Sans" w:cs="Gill Sans" w:eastAsia="Gill Sans" w:hAnsi="Gill Sans"/>
          <w:b w:val="1"/>
          <w:sz w:val="26"/>
          <w:szCs w:val="26"/>
          <w:rtl w:val="0"/>
        </w:rPr>
        <w:t xml:space="preserve">Ca 4</w:t>
      </w:r>
      <w:r w:rsidDel="00000000" w:rsidR="00000000" w:rsidRPr="00000000">
        <w:rPr>
          <w:rFonts w:ascii="Gill Sans" w:cs="Gill Sans" w:eastAsia="Gill Sans" w:hAnsi="Gill Sans"/>
          <w:b w:val="1"/>
          <w:i w:val="0"/>
          <w:smallCaps w:val="0"/>
          <w:strike w:val="0"/>
          <w:color w:val="000000"/>
          <w:sz w:val="26"/>
          <w:szCs w:val="26"/>
          <w:shd w:fill="auto" w:val="clear"/>
          <w:vertAlign w:val="baseline"/>
          <w:rtl w:val="0"/>
        </w:rPr>
        <w:t xml:space="preserve"> personer) </w:t>
      </w:r>
      <w:r w:rsidDel="00000000" w:rsidR="00000000" w:rsidRPr="00000000">
        <w:rPr>
          <w:rFonts w:ascii="Gill Sans" w:cs="Gill Sans" w:eastAsia="Gill Sans" w:hAnsi="Gill Sans"/>
          <w:b w:val="1"/>
          <w:sz w:val="26"/>
          <w:szCs w:val="26"/>
          <w:rtl w:val="0"/>
        </w:rPr>
        <w:t xml:space="preserve">Söndagar</w:t>
      </w:r>
      <w:r w:rsidDel="00000000" w:rsidR="00000000" w:rsidRPr="00000000">
        <w:rPr>
          <w:rFonts w:ascii="Gill Sans" w:cs="Gill Sans" w:eastAsia="Gill Sans" w:hAnsi="Gill Sans"/>
          <w:b w:val="1"/>
          <w:i w:val="0"/>
          <w:smallCaps w:val="0"/>
          <w:strike w:val="0"/>
          <w:color w:val="000000"/>
          <w:sz w:val="30"/>
          <w:szCs w:val="30"/>
          <w:shd w:fill="auto" w:val="clear"/>
          <w:vertAlign w:val="baseline"/>
          <w:rtl w:val="0"/>
        </w:rPr>
        <w:br w:type="textWrapping"/>
      </w:r>
      <w:r w:rsidDel="00000000" w:rsidR="00000000" w:rsidRPr="00000000">
        <w:rPr>
          <w:rFonts w:ascii="Gill Sans" w:cs="Gill Sans" w:eastAsia="Gill Sans" w:hAnsi="Gill Sans"/>
          <w:sz w:val="24"/>
          <w:szCs w:val="24"/>
          <w:rtl w:val="0"/>
        </w:rPr>
        <w:t xml:space="preserve">Vi ser att det finns många fördelar med att vi håller oss till en och samma dag för städning av omklädningsrummen och ber er därför försöka hålla det till söndagar om det är möjligt.</w:t>
        <w:br w:type="textWrapping"/>
        <w:t xml:space="preserve">Städning sker i alla omklädningsrum, tvättstuga, toaletter och duschutrymmen (i blå huset.) Städredskap finns i städskåpet som står i tvättstugan. Tvättstugan ligger utmed parkeringen. Moppar och hinkar finns vid tvättmaskinerna. Det finns uppmärkta hinkar som används vid städning. I varje hink ligger sedan de saker ni behöver till just det utrymmet. Om något är slut i hinken fyll på med nytt, det finns i städskåpet</w:t>
        <w:br w:type="textWrapping"/>
        <w:br w:type="textWrapping"/>
      </w:r>
      <w:r w:rsidDel="00000000" w:rsidR="00000000" w:rsidRPr="00000000">
        <w:rPr>
          <w:rFonts w:ascii="Gill Sans" w:cs="Gill Sans" w:eastAsia="Gill Sans" w:hAnsi="Gill Sans"/>
          <w:b w:val="1"/>
          <w:sz w:val="26"/>
          <w:szCs w:val="26"/>
          <w:rtl w:val="0"/>
        </w:rPr>
        <w:t xml:space="preserve">Städuppgifter</w:t>
      </w:r>
      <w:r w:rsidDel="00000000" w:rsidR="00000000" w:rsidRPr="00000000">
        <w:rPr>
          <w:rFonts w:ascii="Gill Sans" w:cs="Gill Sans" w:eastAsia="Gill Sans" w:hAnsi="Gill Sans"/>
          <w:b w:val="1"/>
          <w:sz w:val="24"/>
          <w:szCs w:val="24"/>
          <w:rtl w:val="0"/>
        </w:rPr>
        <w:br w:type="textWrapping"/>
      </w:r>
      <w:r w:rsidDel="00000000" w:rsidR="00000000" w:rsidRPr="00000000">
        <w:rPr>
          <w:rFonts w:ascii="Gill Sans" w:cs="Gill Sans" w:eastAsia="Gill Sans" w:hAnsi="Gill Sans"/>
          <w:b w:val="1"/>
          <w:rtl w:val="0"/>
        </w:rPr>
        <w:t xml:space="preserve">- </w:t>
      </w:r>
      <w:r w:rsidDel="00000000" w:rsidR="00000000" w:rsidRPr="00000000">
        <w:rPr>
          <w:rFonts w:ascii="Gill Sans" w:cs="Gill Sans" w:eastAsia="Gill Sans" w:hAnsi="Gill Sans"/>
          <w:rtl w:val="0"/>
        </w:rPr>
        <w:t xml:space="preserve">Alla golv sopas och moppas, det ska finnas sopborstar i varje omklädningsrum.</w:t>
        <w:br w:type="textWrapping"/>
        <w:t xml:space="preserve">- Alla soptunnor töms och det sätts i nya påsar. Soppåsarna slängs i stora soptunnan utanför grinden.</w:t>
        <w:br w:type="textWrapping"/>
        <w:t xml:space="preserve">- Handfat och toaletter torkas av; I, PÅ, UNDER, BAKOM (använd INTE samma trasor/servetter).</w:t>
        <w:br w:type="textWrapping"/>
        <w:t xml:space="preserve">- Torka av speglar.</w:t>
        <w:br w:type="textWrapping"/>
        <w:t xml:space="preserve">- Fyll på toapapper, pappershanddukar och tvål om så behövs.</w:t>
        <w:br w:type="textWrapping"/>
        <w:t xml:space="preserve">- Torka av kranar och golvbrunnar i duschutrymmena.</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i w:val="0"/>
          <w:smallCaps w:val="0"/>
          <w:strike w:val="0"/>
          <w:color w:val="000000"/>
          <w:sz w:val="24"/>
          <w:szCs w:val="24"/>
          <w:u w:val="none"/>
          <w:shd w:fill="auto" w:val="clear"/>
          <w:vertAlign w:val="baseline"/>
          <w:rtl w:val="0"/>
        </w:rPr>
        <w:t xml:space="preserve">Det är varje tränares ansvar att grovsopa omklädningsrummen efter varje användning. </w:t>
        <w:br w:type="textWrapping"/>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br w:type="textWrapping"/>
        <w:t xml:space="preserve">Planskötsel</w:t>
      </w:r>
      <w:r w:rsidDel="00000000" w:rsidR="00000000" w:rsidRPr="00000000">
        <w:rPr>
          <w:rtl w:val="0"/>
        </w:rPr>
      </w:r>
    </w:p>
    <w:p w:rsidR="00000000" w:rsidDel="00000000" w:rsidP="00000000" w:rsidRDefault="00000000" w:rsidRPr="00000000" w14:paraId="0000009E">
      <w:pPr>
        <w:pageBreakBefore w:val="0"/>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Akuta frågor gällande planskötsel/Vidingeskans i stort tar ni direkt med Kurt Andersson</w:t>
        <w:br w:type="textWrapping"/>
        <w:t xml:space="preserve">0706-492219. </w:t>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5238750</wp:posOffset>
          </wp:positionH>
          <wp:positionV relativeFrom="paragraph">
            <wp:posOffset>-285747</wp:posOffset>
          </wp:positionV>
          <wp:extent cx="799782" cy="799782"/>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9782" cy="7997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9590D"/>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ellrutnt">
    <w:name w:val="Table Grid"/>
    <w:basedOn w:val="Normaltabell"/>
    <w:uiPriority w:val="39"/>
    <w:rsid w:val="00F959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getavstnd">
    <w:name w:val="No Spacing"/>
    <w:uiPriority w:val="1"/>
    <w:qFormat w:val="1"/>
    <w:rsid w:val="00F9590D"/>
    <w:pPr>
      <w:spacing w:after="0" w:line="240" w:lineRule="auto"/>
    </w:pPr>
  </w:style>
  <w:style w:type="character" w:styleId="Hyperlnk">
    <w:name w:val="Hyperlink"/>
    <w:basedOn w:val="Standardstycketeckensnitt"/>
    <w:uiPriority w:val="99"/>
    <w:unhideWhenUsed w:val="1"/>
    <w:rsid w:val="00F9590D"/>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malandsfotbollen.se/rs/anlaggning/vidingeskans-rottne/547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YmjpagnquGW9270GybX8Z7Oe7Q==">CgMxLjA4AHIhMUU5dzQzR2Vwd3VBd3k3WUJBTFBzM3AxWm5KSVhkbzdi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2021-06-05T10:04:00Z</dcterms:created>
  <dc:creator>Winberg Stina</dc:creator>
</cp:coreProperties>
</file>