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379" w:rsidRDefault="0014138E" w:rsidP="0014138E">
      <w:pPr>
        <w:rPr>
          <w:lang w:val="sv-SE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933450" cy="923925"/>
            <wp:effectExtent l="0" t="0" r="0" b="9525"/>
            <wp:wrapSquare wrapText="bothSides"/>
            <wp:docPr id="2" name="Picture 2" descr="C:\Users\maried\Pictures\TIF\ti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d\Pictures\TIF\tif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2F7B">
        <w:rPr>
          <w:b/>
          <w:sz w:val="28"/>
          <w:szCs w:val="28"/>
          <w:lang w:val="sv-SE"/>
        </w:rPr>
        <w:t xml:space="preserve">Välkommen till </w:t>
      </w:r>
      <w:r w:rsidR="00B82CC6" w:rsidRPr="003464BF">
        <w:rPr>
          <w:b/>
          <w:sz w:val="28"/>
          <w:szCs w:val="28"/>
          <w:lang w:val="sv-SE"/>
        </w:rPr>
        <w:t>Tungelsta IF</w:t>
      </w:r>
      <w:r w:rsidR="003464BF" w:rsidRPr="003464BF">
        <w:rPr>
          <w:b/>
          <w:sz w:val="28"/>
          <w:szCs w:val="28"/>
          <w:lang w:val="sv-SE"/>
        </w:rPr>
        <w:t>!</w:t>
      </w:r>
      <w:r w:rsidR="00C02F7B" w:rsidRPr="00E704FC">
        <w:rPr>
          <w:b/>
          <w:sz w:val="28"/>
          <w:szCs w:val="28"/>
          <w:lang w:val="sv-SE"/>
        </w:rPr>
        <w:t xml:space="preserve"> </w:t>
      </w:r>
      <w:r w:rsidR="00C02F7B" w:rsidRPr="00E704FC">
        <w:rPr>
          <w:b/>
          <w:sz w:val="28"/>
          <w:szCs w:val="28"/>
          <w:lang w:val="sv-SE"/>
        </w:rPr>
        <w:br/>
      </w:r>
      <w:r w:rsidR="00B82CC6">
        <w:rPr>
          <w:lang w:val="sv-SE"/>
        </w:rPr>
        <w:br/>
        <w:t xml:space="preserve">Du är viktig – utan din medverkan </w:t>
      </w:r>
      <w:r w:rsidR="003464BF">
        <w:rPr>
          <w:lang w:val="sv-SE"/>
        </w:rPr>
        <w:t>kan vi inte erbjuda en meningsfull fritidsverksamhet åt</w:t>
      </w:r>
      <w:r w:rsidR="00B82CC6">
        <w:rPr>
          <w:lang w:val="sv-SE"/>
        </w:rPr>
        <w:t xml:space="preserve"> våra ungdomar.</w:t>
      </w:r>
      <w:r w:rsidR="00B82CC6">
        <w:rPr>
          <w:lang w:val="sv-SE"/>
        </w:rPr>
        <w:br/>
        <w:t xml:space="preserve">Nedan </w:t>
      </w:r>
      <w:r w:rsidR="003464BF">
        <w:rPr>
          <w:lang w:val="sv-SE"/>
        </w:rPr>
        <w:t>hittar du en</w:t>
      </w:r>
      <w:r w:rsidR="00B82CC6">
        <w:rPr>
          <w:lang w:val="sv-SE"/>
        </w:rPr>
        <w:t xml:space="preserve"> checklista som är tänkt som ett stöd för dig </w:t>
      </w:r>
      <w:r w:rsidR="00414379">
        <w:rPr>
          <w:lang w:val="sv-SE"/>
        </w:rPr>
        <w:t>som är ny ledare</w:t>
      </w:r>
      <w:r w:rsidR="00B82CC6">
        <w:rPr>
          <w:lang w:val="sv-SE"/>
        </w:rPr>
        <w:t xml:space="preserve">. </w:t>
      </w:r>
      <w:r w:rsidR="003464BF">
        <w:rPr>
          <w:lang w:val="sv-SE"/>
        </w:rPr>
        <w:t>Det finns självklart många saker som inte står med här</w:t>
      </w:r>
      <w:r w:rsidR="00414379">
        <w:rPr>
          <w:lang w:val="sv-SE"/>
        </w:rPr>
        <w:t xml:space="preserve"> </w:t>
      </w:r>
      <w:r w:rsidR="003464BF">
        <w:rPr>
          <w:lang w:val="sv-SE"/>
        </w:rPr>
        <w:t>- varje lag och ledarstab måste hitta sitt eget arbetssätt som fungerar bäst för dem.</w:t>
      </w:r>
      <w:r w:rsidR="003464BF">
        <w:rPr>
          <w:lang w:val="sv-SE"/>
        </w:rPr>
        <w:br/>
        <w:t xml:space="preserve">Men </w:t>
      </w:r>
      <w:r w:rsidR="00DE0C1E">
        <w:rPr>
          <w:lang w:val="sv-SE"/>
        </w:rPr>
        <w:t xml:space="preserve">vi hoppas </w:t>
      </w:r>
      <w:r w:rsidR="00FB76E1">
        <w:rPr>
          <w:lang w:val="sv-SE"/>
        </w:rPr>
        <w:t xml:space="preserve">att </w:t>
      </w:r>
      <w:r w:rsidR="00DE0C1E">
        <w:rPr>
          <w:lang w:val="sv-SE"/>
        </w:rPr>
        <w:t xml:space="preserve">detta </w:t>
      </w:r>
      <w:r w:rsidR="00FB76E1">
        <w:rPr>
          <w:lang w:val="sv-SE"/>
        </w:rPr>
        <w:t>k</w:t>
      </w:r>
      <w:r w:rsidR="00414379">
        <w:rPr>
          <w:lang w:val="sv-SE"/>
        </w:rPr>
        <w:t xml:space="preserve">an hjälpa dig lite på traven </w:t>
      </w:r>
      <w:r w:rsidR="00FB76E1">
        <w:rPr>
          <w:lang w:val="sv-SE"/>
        </w:rPr>
        <w:t xml:space="preserve">åtminstone </w:t>
      </w:r>
      <w:r w:rsidR="00414379">
        <w:rPr>
          <w:lang w:val="sv-SE"/>
        </w:rPr>
        <w:t>i början på din ledarkarriär.</w:t>
      </w:r>
      <w:r w:rsidR="00304991">
        <w:rPr>
          <w:lang w:val="sv-SE"/>
        </w:rPr>
        <w:br/>
      </w:r>
      <w:r w:rsidR="00304991">
        <w:rPr>
          <w:lang w:val="sv-SE"/>
        </w:rPr>
        <w:br/>
      </w:r>
      <w:r w:rsidR="005D2374">
        <w:rPr>
          <w:b/>
          <w:lang w:val="sv-SE"/>
        </w:rPr>
        <w:t xml:space="preserve">1. </w:t>
      </w:r>
      <w:r w:rsidR="00304991" w:rsidRPr="00304991">
        <w:rPr>
          <w:b/>
          <w:lang w:val="sv-SE"/>
        </w:rPr>
        <w:t>Starta ett lag</w:t>
      </w:r>
    </w:p>
    <w:p w:rsidR="00414379" w:rsidRPr="00304991" w:rsidRDefault="00414379" w:rsidP="00304991">
      <w:pPr>
        <w:pStyle w:val="ListParagraph"/>
        <w:numPr>
          <w:ilvl w:val="0"/>
          <w:numId w:val="40"/>
        </w:numPr>
        <w:rPr>
          <w:lang w:val="sv-SE"/>
        </w:rPr>
      </w:pPr>
      <w:r w:rsidRPr="00304991">
        <w:rPr>
          <w:lang w:val="sv-SE"/>
        </w:rPr>
        <w:t>Sätt ihop en ledarstab</w:t>
      </w:r>
      <w:r w:rsidR="00304991" w:rsidRPr="00304991">
        <w:rPr>
          <w:lang w:val="sv-SE"/>
        </w:rPr>
        <w:t xml:space="preserve"> – </w:t>
      </w:r>
      <w:r w:rsidR="000F63E7">
        <w:rPr>
          <w:lang w:val="sv-SE"/>
        </w:rPr>
        <w:t>kom överens om</w:t>
      </w:r>
      <w:r w:rsidR="00304991" w:rsidRPr="00304991">
        <w:rPr>
          <w:lang w:val="sv-SE"/>
        </w:rPr>
        <w:t xml:space="preserve"> era </w:t>
      </w:r>
      <w:proofErr w:type="spellStart"/>
      <w:r w:rsidR="000F63E7">
        <w:rPr>
          <w:lang w:val="sv-SE"/>
        </w:rPr>
        <w:t>resp</w:t>
      </w:r>
      <w:proofErr w:type="spellEnd"/>
      <w:r w:rsidR="000F63E7">
        <w:rPr>
          <w:lang w:val="sv-SE"/>
        </w:rPr>
        <w:t xml:space="preserve"> </w:t>
      </w:r>
      <w:r w:rsidR="00304991" w:rsidRPr="00304991">
        <w:rPr>
          <w:lang w:val="sv-SE"/>
        </w:rPr>
        <w:t>roller: tränare, lagledare, kassör</w:t>
      </w:r>
    </w:p>
    <w:p w:rsidR="00414379" w:rsidRPr="00304991" w:rsidRDefault="00414379" w:rsidP="00304991">
      <w:pPr>
        <w:pStyle w:val="ListParagraph"/>
        <w:numPr>
          <w:ilvl w:val="0"/>
          <w:numId w:val="40"/>
        </w:numPr>
        <w:rPr>
          <w:lang w:val="sv-SE"/>
        </w:rPr>
      </w:pPr>
      <w:r w:rsidRPr="00304991">
        <w:rPr>
          <w:lang w:val="sv-SE"/>
        </w:rPr>
        <w:t>Skaffa en egen sida på laget.se</w:t>
      </w:r>
      <w:r w:rsidR="00304991" w:rsidRPr="00304991">
        <w:rPr>
          <w:lang w:val="sv-SE"/>
        </w:rPr>
        <w:t xml:space="preserve"> – kontakta kansliet</w:t>
      </w:r>
    </w:p>
    <w:p w:rsidR="003D588B" w:rsidRDefault="00DE0C1E" w:rsidP="003D588B">
      <w:pPr>
        <w:pStyle w:val="ListParagraph"/>
        <w:numPr>
          <w:ilvl w:val="0"/>
          <w:numId w:val="40"/>
        </w:numPr>
        <w:rPr>
          <w:lang w:val="sv-SE"/>
        </w:rPr>
      </w:pPr>
      <w:r w:rsidRPr="00327FBC">
        <w:rPr>
          <w:lang w:val="sv-SE"/>
        </w:rPr>
        <w:t>Kalla till ett</w:t>
      </w:r>
      <w:r w:rsidR="00327FBC" w:rsidRPr="00327FBC">
        <w:rPr>
          <w:lang w:val="sv-SE"/>
        </w:rPr>
        <w:t xml:space="preserve"> tidigt föräldramöte</w:t>
      </w:r>
      <w:r w:rsidRPr="00327FBC">
        <w:rPr>
          <w:lang w:val="sv-SE"/>
        </w:rPr>
        <w:t xml:space="preserve"> där ni informerar om hur ni tänker jobba med laget och era förväntningar på föräldrarna</w:t>
      </w:r>
    </w:p>
    <w:p w:rsidR="00337CF5" w:rsidRDefault="00337CF5" w:rsidP="003D588B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>Kvittera ut nycklar som laget behöver på kansliet</w:t>
      </w:r>
    </w:p>
    <w:p w:rsidR="003D588B" w:rsidRDefault="00327FBC" w:rsidP="003D588B">
      <w:pPr>
        <w:pStyle w:val="ListParagraph"/>
        <w:numPr>
          <w:ilvl w:val="0"/>
          <w:numId w:val="40"/>
        </w:numPr>
        <w:rPr>
          <w:lang w:val="sv-SE"/>
        </w:rPr>
      </w:pPr>
      <w:r w:rsidRPr="009D373E">
        <w:rPr>
          <w:lang w:val="sv-SE"/>
        </w:rPr>
        <w:t xml:space="preserve">Läs </w:t>
      </w:r>
      <w:hyperlink r:id="rId10" w:history="1">
        <w:proofErr w:type="spellStart"/>
        <w:proofErr w:type="gramStart"/>
        <w:r w:rsidRPr="00641F87">
          <w:rPr>
            <w:rStyle w:val="Hyperlink"/>
            <w:lang w:val="sv-SE"/>
          </w:rPr>
          <w:t>TIF:ens</w:t>
        </w:r>
        <w:proofErr w:type="spellEnd"/>
        <w:proofErr w:type="gramEnd"/>
        <w:r w:rsidRPr="00641F87">
          <w:rPr>
            <w:rStyle w:val="Hyperlink"/>
            <w:lang w:val="sv-SE"/>
          </w:rPr>
          <w:t xml:space="preserve"> policy och värdegrund</w:t>
        </w:r>
      </w:hyperlink>
      <w:r w:rsidRPr="009D373E">
        <w:rPr>
          <w:lang w:val="sv-SE"/>
        </w:rPr>
        <w:t xml:space="preserve"> – som ledare är du en ambassadör för klubben.</w:t>
      </w:r>
    </w:p>
    <w:p w:rsidR="000E2026" w:rsidRPr="009D373E" w:rsidRDefault="000E2026" w:rsidP="003D588B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>Vid frågor kring din verksamhet – kontakta fotbolls – respektive innebandyrådet i första hand. De ansvarar för allt praktiskt kring respektive idrott</w:t>
      </w:r>
    </w:p>
    <w:p w:rsidR="003D588B" w:rsidRDefault="003D588B" w:rsidP="003D588B">
      <w:pPr>
        <w:rPr>
          <w:lang w:val="sv-SE"/>
        </w:rPr>
      </w:pPr>
    </w:p>
    <w:p w:rsidR="00FB76E1" w:rsidRPr="00FB76E1" w:rsidRDefault="00FB76E1" w:rsidP="003D588B">
      <w:pPr>
        <w:rPr>
          <w:b/>
          <w:lang w:val="sv-SE"/>
        </w:rPr>
      </w:pPr>
      <w:r w:rsidRPr="00FB76E1">
        <w:rPr>
          <w:b/>
          <w:lang w:val="sv-SE"/>
        </w:rPr>
        <w:t xml:space="preserve">2. </w:t>
      </w:r>
      <w:r w:rsidR="003D588B" w:rsidRPr="00FB76E1">
        <w:rPr>
          <w:b/>
          <w:lang w:val="sv-SE"/>
        </w:rPr>
        <w:t xml:space="preserve">Lagets hemsida </w:t>
      </w:r>
      <w:r w:rsidR="005B5F59">
        <w:rPr>
          <w:b/>
          <w:lang w:val="sv-SE"/>
        </w:rPr>
        <w:br/>
      </w:r>
      <w:r w:rsidR="00336ED2" w:rsidRPr="00336ED2">
        <w:rPr>
          <w:lang w:val="sv-SE"/>
        </w:rPr>
        <w:t>(separat instruktion finns i mappen Närvaro – och medlemshantering)</w:t>
      </w:r>
    </w:p>
    <w:p w:rsidR="00336ED2" w:rsidRDefault="00FB76E1" w:rsidP="00FB76E1">
      <w:pPr>
        <w:pStyle w:val="ListParagraph"/>
        <w:numPr>
          <w:ilvl w:val="0"/>
          <w:numId w:val="42"/>
        </w:numPr>
        <w:rPr>
          <w:lang w:val="sv-SE"/>
        </w:rPr>
      </w:pPr>
      <w:r w:rsidRPr="00336ED2">
        <w:rPr>
          <w:lang w:val="sv-SE"/>
        </w:rPr>
        <w:t xml:space="preserve">Registrera alla spelare med namn, personnummer, adress, </w:t>
      </w:r>
    </w:p>
    <w:p w:rsidR="00336ED2" w:rsidRDefault="00336ED2" w:rsidP="00FB76E1">
      <w:pPr>
        <w:pStyle w:val="ListParagraph"/>
        <w:numPr>
          <w:ilvl w:val="0"/>
          <w:numId w:val="42"/>
        </w:numPr>
        <w:rPr>
          <w:lang w:val="sv-SE"/>
        </w:rPr>
      </w:pPr>
      <w:r w:rsidRPr="00336ED2">
        <w:rPr>
          <w:lang w:val="sv-SE"/>
        </w:rPr>
        <w:t>Regist</w:t>
      </w:r>
      <w:r w:rsidR="005B5F59">
        <w:rPr>
          <w:lang w:val="sv-SE"/>
        </w:rPr>
        <w:t>r</w:t>
      </w:r>
      <w:r w:rsidRPr="00336ED2">
        <w:rPr>
          <w:lang w:val="sv-SE"/>
        </w:rPr>
        <w:t>era alla ledare med namn, personnummer, adress samt e-postadress.</w:t>
      </w:r>
    </w:p>
    <w:p w:rsidR="00336ED2" w:rsidRDefault="00336ED2" w:rsidP="00FB76E1">
      <w:pPr>
        <w:pStyle w:val="ListParagraph"/>
        <w:numPr>
          <w:ilvl w:val="0"/>
          <w:numId w:val="42"/>
        </w:numPr>
        <w:rPr>
          <w:lang w:val="sv-SE"/>
        </w:rPr>
      </w:pPr>
      <w:r w:rsidRPr="00336ED2">
        <w:rPr>
          <w:lang w:val="sv-SE"/>
        </w:rPr>
        <w:t xml:space="preserve">Registrera minst en förälder </w:t>
      </w:r>
      <w:r w:rsidR="00115070">
        <w:rPr>
          <w:lang w:val="sv-SE"/>
        </w:rPr>
        <w:t xml:space="preserve">(men helst båda) </w:t>
      </w:r>
      <w:r w:rsidRPr="00336ED2">
        <w:rPr>
          <w:lang w:val="sv-SE"/>
        </w:rPr>
        <w:t>för varje minderårig spelare med namn, epost samt adress.</w:t>
      </w:r>
      <w:r>
        <w:rPr>
          <w:lang w:val="sv-SE"/>
        </w:rPr>
        <w:t xml:space="preserve"> Föräldrar som är ledare ska också kopplas till sina barn</w:t>
      </w:r>
    </w:p>
    <w:p w:rsidR="00423156" w:rsidRDefault="00423156" w:rsidP="00FB76E1">
      <w:pPr>
        <w:pStyle w:val="ListParagraph"/>
        <w:numPr>
          <w:ilvl w:val="0"/>
          <w:numId w:val="42"/>
        </w:numPr>
        <w:rPr>
          <w:lang w:val="sv-SE"/>
        </w:rPr>
      </w:pPr>
      <w:r>
        <w:rPr>
          <w:lang w:val="sv-SE"/>
        </w:rPr>
        <w:t xml:space="preserve">Lägg ut </w:t>
      </w:r>
      <w:proofErr w:type="spellStart"/>
      <w:r>
        <w:rPr>
          <w:lang w:val="sv-SE"/>
        </w:rPr>
        <w:t>ev</w:t>
      </w:r>
      <w:proofErr w:type="spellEnd"/>
      <w:r>
        <w:rPr>
          <w:lang w:val="sv-SE"/>
        </w:rPr>
        <w:t xml:space="preserve"> annan information under </w:t>
      </w:r>
      <w:proofErr w:type="spellStart"/>
      <w:r>
        <w:rPr>
          <w:lang w:val="sv-SE"/>
        </w:rPr>
        <w:t>resp</w:t>
      </w:r>
      <w:proofErr w:type="spellEnd"/>
      <w:r>
        <w:rPr>
          <w:lang w:val="sv-SE"/>
        </w:rPr>
        <w:t xml:space="preserve"> rubrik</w:t>
      </w:r>
    </w:p>
    <w:p w:rsidR="005B5F59" w:rsidRDefault="005B5F59" w:rsidP="00FB76E1">
      <w:pPr>
        <w:pStyle w:val="ListParagraph"/>
        <w:numPr>
          <w:ilvl w:val="0"/>
          <w:numId w:val="42"/>
        </w:numPr>
        <w:rPr>
          <w:lang w:val="sv-SE"/>
        </w:rPr>
      </w:pPr>
      <w:r>
        <w:rPr>
          <w:lang w:val="sv-SE"/>
        </w:rPr>
        <w:t xml:space="preserve">Ladda ned laget.se </w:t>
      </w:r>
      <w:proofErr w:type="spellStart"/>
      <w:r>
        <w:rPr>
          <w:lang w:val="sv-SE"/>
        </w:rPr>
        <w:t>appen</w:t>
      </w:r>
      <w:proofErr w:type="spellEnd"/>
      <w:r>
        <w:rPr>
          <w:lang w:val="sv-SE"/>
        </w:rPr>
        <w:t xml:space="preserve"> i din telefon, så har du kontaktlistan till hela laget</w:t>
      </w:r>
      <w:r w:rsidR="00831F8C">
        <w:rPr>
          <w:lang w:val="sv-SE"/>
        </w:rPr>
        <w:t xml:space="preserve"> samt alla ledare</w:t>
      </w:r>
      <w:r>
        <w:rPr>
          <w:lang w:val="sv-SE"/>
        </w:rPr>
        <w:t xml:space="preserve"> i telefonen.</w:t>
      </w:r>
    </w:p>
    <w:p w:rsidR="00831F8C" w:rsidRPr="00336ED2" w:rsidRDefault="00831F8C" w:rsidP="00FB76E1">
      <w:pPr>
        <w:pStyle w:val="ListParagraph"/>
        <w:numPr>
          <w:ilvl w:val="0"/>
          <w:numId w:val="42"/>
        </w:numPr>
        <w:rPr>
          <w:lang w:val="sv-SE"/>
        </w:rPr>
      </w:pPr>
      <w:r>
        <w:rPr>
          <w:lang w:val="sv-SE"/>
        </w:rPr>
        <w:t>Det är viktigt att radera spelare/ledare som slutar (GDPR)</w:t>
      </w:r>
    </w:p>
    <w:p w:rsidR="003D588B" w:rsidRDefault="003D588B" w:rsidP="003D588B">
      <w:pPr>
        <w:rPr>
          <w:lang w:val="sv-SE"/>
        </w:rPr>
      </w:pPr>
    </w:p>
    <w:p w:rsidR="00423156" w:rsidRDefault="00B34BEF" w:rsidP="003D588B">
      <w:pPr>
        <w:rPr>
          <w:lang w:val="sv-SE"/>
        </w:rPr>
      </w:pPr>
      <w:r w:rsidRPr="00B34BEF">
        <w:rPr>
          <w:b/>
          <w:lang w:val="sv-SE"/>
        </w:rPr>
        <w:t>3. Närvarorapporter</w:t>
      </w:r>
      <w:r w:rsidR="00423156" w:rsidRPr="00B34BEF">
        <w:rPr>
          <w:b/>
          <w:lang w:val="sv-SE"/>
        </w:rPr>
        <w:t>ing</w:t>
      </w:r>
    </w:p>
    <w:p w:rsidR="00423156" w:rsidRDefault="00423156" w:rsidP="00423156">
      <w:pPr>
        <w:pStyle w:val="ListParagraph"/>
        <w:numPr>
          <w:ilvl w:val="0"/>
          <w:numId w:val="43"/>
        </w:numPr>
        <w:rPr>
          <w:lang w:val="sv-SE"/>
        </w:rPr>
      </w:pPr>
      <w:r>
        <w:rPr>
          <w:lang w:val="sv-SE"/>
        </w:rPr>
        <w:t xml:space="preserve">Lägg in alla </w:t>
      </w:r>
      <w:r w:rsidR="00E704FC">
        <w:rPr>
          <w:lang w:val="sv-SE"/>
        </w:rPr>
        <w:t>era händelser</w:t>
      </w:r>
      <w:r>
        <w:rPr>
          <w:lang w:val="sv-SE"/>
        </w:rPr>
        <w:t xml:space="preserve"> under </w:t>
      </w:r>
      <w:r w:rsidR="00E704FC">
        <w:rPr>
          <w:lang w:val="sv-SE"/>
        </w:rPr>
        <w:t>Aktiviteter</w:t>
      </w:r>
      <w:r>
        <w:rPr>
          <w:lang w:val="sv-SE"/>
        </w:rPr>
        <w:t xml:space="preserve"> (kalendern). </w:t>
      </w:r>
      <w:r w:rsidR="00E704FC">
        <w:rPr>
          <w:lang w:val="sv-SE"/>
        </w:rPr>
        <w:t>Det</w:t>
      </w:r>
      <w:r w:rsidR="00B34BEF">
        <w:rPr>
          <w:lang w:val="sv-SE"/>
        </w:rPr>
        <w:t xml:space="preserve"> är matcher,</w:t>
      </w:r>
      <w:r>
        <w:rPr>
          <w:lang w:val="sv-SE"/>
        </w:rPr>
        <w:t xml:space="preserve"> </w:t>
      </w:r>
      <w:r w:rsidR="00B34BEF">
        <w:rPr>
          <w:lang w:val="sv-SE"/>
        </w:rPr>
        <w:t xml:space="preserve">träningar, </w:t>
      </w:r>
      <w:r>
        <w:rPr>
          <w:lang w:val="sv-SE"/>
        </w:rPr>
        <w:t>cuper, avslutningar</w:t>
      </w:r>
      <w:r w:rsidR="00B34BEF">
        <w:rPr>
          <w:lang w:val="sv-SE"/>
        </w:rPr>
        <w:t xml:space="preserve"> mm. </w:t>
      </w:r>
    </w:p>
    <w:p w:rsidR="00337CF5" w:rsidRDefault="00337CF5" w:rsidP="00423156">
      <w:pPr>
        <w:pStyle w:val="ListParagraph"/>
        <w:numPr>
          <w:ilvl w:val="0"/>
          <w:numId w:val="43"/>
        </w:numPr>
        <w:rPr>
          <w:lang w:val="sv-SE"/>
        </w:rPr>
      </w:pPr>
      <w:r>
        <w:rPr>
          <w:lang w:val="sv-SE"/>
        </w:rPr>
        <w:t xml:space="preserve">Alla seriematcher går enkelt att importera från </w:t>
      </w:r>
      <w:proofErr w:type="spellStart"/>
      <w:r>
        <w:rPr>
          <w:lang w:val="sv-SE"/>
        </w:rPr>
        <w:t>resp</w:t>
      </w:r>
      <w:proofErr w:type="spellEnd"/>
      <w:r>
        <w:rPr>
          <w:lang w:val="sv-SE"/>
        </w:rPr>
        <w:t xml:space="preserve"> förbund så slipper du lägga in dem manuellt</w:t>
      </w:r>
    </w:p>
    <w:p w:rsidR="00B34BEF" w:rsidRDefault="005B5F59" w:rsidP="00423156">
      <w:pPr>
        <w:pStyle w:val="ListParagraph"/>
        <w:numPr>
          <w:ilvl w:val="0"/>
          <w:numId w:val="43"/>
        </w:numPr>
        <w:rPr>
          <w:lang w:val="sv-SE"/>
        </w:rPr>
      </w:pPr>
      <w:r>
        <w:rPr>
          <w:lang w:val="sv-SE"/>
        </w:rPr>
        <w:t xml:space="preserve">Efter varje </w:t>
      </w:r>
      <w:r w:rsidR="00337CF5">
        <w:rPr>
          <w:lang w:val="sv-SE"/>
        </w:rPr>
        <w:t>aktivitet</w:t>
      </w:r>
      <w:r w:rsidR="00B34BEF">
        <w:rPr>
          <w:lang w:val="sv-SE"/>
        </w:rPr>
        <w:t xml:space="preserve"> går du in och markerar alla spelare och ledare som varit närvarande</w:t>
      </w:r>
      <w:r w:rsidR="00DE0C1E">
        <w:rPr>
          <w:lang w:val="sv-SE"/>
        </w:rPr>
        <w:t xml:space="preserve">. Närvarorapportera </w:t>
      </w:r>
      <w:r w:rsidR="007D2AEC">
        <w:rPr>
          <w:b/>
          <w:lang w:val="sv-SE"/>
        </w:rPr>
        <w:t>helst direkt efter varje aktivitet.</w:t>
      </w:r>
    </w:p>
    <w:p w:rsidR="005B5F59" w:rsidRDefault="005B5F59" w:rsidP="00423156">
      <w:pPr>
        <w:pStyle w:val="ListParagraph"/>
        <w:numPr>
          <w:ilvl w:val="0"/>
          <w:numId w:val="43"/>
        </w:numPr>
        <w:rPr>
          <w:lang w:val="sv-SE"/>
        </w:rPr>
      </w:pPr>
      <w:r>
        <w:rPr>
          <w:lang w:val="sv-SE"/>
        </w:rPr>
        <w:t xml:space="preserve">Varje </w:t>
      </w:r>
      <w:r w:rsidR="00337CF5">
        <w:rPr>
          <w:lang w:val="sv-SE"/>
        </w:rPr>
        <w:t>aktivitet</w:t>
      </w:r>
      <w:r>
        <w:rPr>
          <w:lang w:val="sv-SE"/>
        </w:rPr>
        <w:t xml:space="preserve"> måste ha minst en ledare närvarande, annars får vi inte bidrag</w:t>
      </w:r>
    </w:p>
    <w:p w:rsidR="00B34BEF" w:rsidRPr="00423156" w:rsidRDefault="00397FAC" w:rsidP="00423156">
      <w:pPr>
        <w:pStyle w:val="ListParagraph"/>
        <w:numPr>
          <w:ilvl w:val="0"/>
          <w:numId w:val="43"/>
        </w:numPr>
        <w:rPr>
          <w:lang w:val="sv-SE"/>
        </w:rPr>
      </w:pPr>
      <w:r>
        <w:rPr>
          <w:lang w:val="sv-SE"/>
        </w:rPr>
        <w:t>Närvaron är en av klubbens största inkomstkällor och det är ledarnas ansvar att alla spelare är registrerade och att närvaro rapporteras regelbundet.</w:t>
      </w:r>
      <w:r w:rsidR="005B5F59">
        <w:rPr>
          <w:lang w:val="sv-SE"/>
        </w:rPr>
        <w:br/>
      </w:r>
    </w:p>
    <w:p w:rsidR="003D588B" w:rsidRPr="0023394D" w:rsidRDefault="0023394D" w:rsidP="003D588B">
      <w:pPr>
        <w:rPr>
          <w:b/>
          <w:lang w:val="sv-SE"/>
        </w:rPr>
      </w:pPr>
      <w:r w:rsidRPr="0023394D">
        <w:rPr>
          <w:b/>
          <w:lang w:val="sv-SE"/>
        </w:rPr>
        <w:t xml:space="preserve">4. </w:t>
      </w:r>
      <w:r w:rsidR="003D588B" w:rsidRPr="0023394D">
        <w:rPr>
          <w:b/>
          <w:lang w:val="sv-SE"/>
        </w:rPr>
        <w:t>Lagkassa</w:t>
      </w:r>
    </w:p>
    <w:p w:rsidR="0023394D" w:rsidRDefault="0023394D" w:rsidP="0023394D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>Skaffa ett bankkonto som två tecknar att använda för lagkassan</w:t>
      </w:r>
    </w:p>
    <w:p w:rsidR="0023394D" w:rsidRDefault="0023394D" w:rsidP="0023394D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 xml:space="preserve">Ha koll på pengarna genom en </w:t>
      </w:r>
      <w:r w:rsidR="00327FBC">
        <w:rPr>
          <w:lang w:val="sv-SE"/>
        </w:rPr>
        <w:t xml:space="preserve">enkel </w:t>
      </w:r>
      <w:r>
        <w:rPr>
          <w:lang w:val="sv-SE"/>
        </w:rPr>
        <w:t xml:space="preserve">bokföring i t ex </w:t>
      </w:r>
      <w:proofErr w:type="spellStart"/>
      <w:r>
        <w:rPr>
          <w:lang w:val="sv-SE"/>
        </w:rPr>
        <w:t>excel</w:t>
      </w:r>
      <w:proofErr w:type="spellEnd"/>
    </w:p>
    <w:p w:rsidR="002A3B27" w:rsidRDefault="00327FBC" w:rsidP="003D588B">
      <w:pPr>
        <w:pStyle w:val="ListParagraph"/>
        <w:numPr>
          <w:ilvl w:val="0"/>
          <w:numId w:val="40"/>
        </w:numPr>
        <w:rPr>
          <w:lang w:val="sv-SE"/>
        </w:rPr>
      </w:pPr>
      <w:r w:rsidRPr="00327FBC">
        <w:rPr>
          <w:lang w:val="sv-SE"/>
        </w:rPr>
        <w:t xml:space="preserve">Bestäm ett belopp </w:t>
      </w:r>
      <w:r>
        <w:rPr>
          <w:lang w:val="sv-SE"/>
        </w:rPr>
        <w:t xml:space="preserve">som alla betalar </w:t>
      </w:r>
      <w:r w:rsidR="002A3B27">
        <w:rPr>
          <w:lang w:val="sv-SE"/>
        </w:rPr>
        <w:t>som en förs</w:t>
      </w:r>
      <w:r w:rsidR="00115070">
        <w:rPr>
          <w:lang w:val="sv-SE"/>
        </w:rPr>
        <w:t>t</w:t>
      </w:r>
      <w:r w:rsidR="002A3B27">
        <w:rPr>
          <w:lang w:val="sv-SE"/>
        </w:rPr>
        <w:t>a grundplåt till lagkassan</w:t>
      </w:r>
    </w:p>
    <w:p w:rsidR="00115070" w:rsidRDefault="00115070" w:rsidP="003D588B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>För att dra in mer pengar så kan ni sälja en mängd olika saker – men låt föräldrarna vara delaktiga i vad som säljs och när</w:t>
      </w:r>
    </w:p>
    <w:p w:rsidR="0023394D" w:rsidRDefault="00E415EA" w:rsidP="002A3B27">
      <w:pPr>
        <w:pStyle w:val="ListParagraph"/>
        <w:numPr>
          <w:ilvl w:val="0"/>
          <w:numId w:val="40"/>
        </w:numPr>
        <w:rPr>
          <w:lang w:val="sv-SE"/>
        </w:rPr>
      </w:pPr>
      <w:r w:rsidRPr="009D373E">
        <w:rPr>
          <w:lang w:val="sv-SE"/>
        </w:rPr>
        <w:t>Bestäm om ni ska ha en helt gemensam lagkassa eller separata ”spelarkonton”</w:t>
      </w:r>
      <w:r w:rsidR="002A3B27" w:rsidRPr="009D373E">
        <w:rPr>
          <w:lang w:val="sv-SE"/>
        </w:rPr>
        <w:t xml:space="preserve"> </w:t>
      </w:r>
    </w:p>
    <w:p w:rsidR="00831F8C" w:rsidRPr="009D373E" w:rsidRDefault="00831F8C" w:rsidP="002A3B27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 xml:space="preserve">Lagkassan ska redovisas till </w:t>
      </w:r>
      <w:proofErr w:type="spellStart"/>
      <w:proofErr w:type="gramStart"/>
      <w:r>
        <w:rPr>
          <w:lang w:val="sv-SE"/>
        </w:rPr>
        <w:t>TIF:ens</w:t>
      </w:r>
      <w:proofErr w:type="spellEnd"/>
      <w:proofErr w:type="gramEnd"/>
      <w:r>
        <w:rPr>
          <w:lang w:val="sv-SE"/>
        </w:rPr>
        <w:t xml:space="preserve"> kassör två gånger per år (jan + juli)</w:t>
      </w:r>
    </w:p>
    <w:p w:rsidR="003D588B" w:rsidRDefault="003D588B" w:rsidP="003D588B">
      <w:pPr>
        <w:rPr>
          <w:lang w:val="sv-SE"/>
        </w:rPr>
      </w:pPr>
    </w:p>
    <w:p w:rsidR="003D588B" w:rsidRPr="00327FBC" w:rsidRDefault="0023394D" w:rsidP="003D588B">
      <w:pPr>
        <w:rPr>
          <w:b/>
          <w:lang w:val="sv-SE"/>
        </w:rPr>
      </w:pPr>
      <w:r w:rsidRPr="00327FBC">
        <w:rPr>
          <w:b/>
          <w:lang w:val="sv-SE"/>
        </w:rPr>
        <w:t xml:space="preserve">5. </w:t>
      </w:r>
      <w:r w:rsidR="003D588B" w:rsidRPr="00327FBC">
        <w:rPr>
          <w:b/>
          <w:lang w:val="sv-SE"/>
        </w:rPr>
        <w:t xml:space="preserve">Material </w:t>
      </w:r>
    </w:p>
    <w:p w:rsidR="00FA2BCF" w:rsidRDefault="0023394D" w:rsidP="0023394D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>Klubben står för</w:t>
      </w:r>
      <w:r w:rsidR="00FA2BCF">
        <w:rPr>
          <w:lang w:val="sv-SE"/>
        </w:rPr>
        <w:t xml:space="preserve"> följande </w:t>
      </w:r>
      <w:r w:rsidR="00337CF5">
        <w:rPr>
          <w:lang w:val="sv-SE"/>
        </w:rPr>
        <w:t xml:space="preserve">material </w:t>
      </w:r>
      <w:r w:rsidR="00FA2BCF">
        <w:rPr>
          <w:lang w:val="sv-SE"/>
        </w:rPr>
        <w:t>till nya lag:</w:t>
      </w:r>
    </w:p>
    <w:p w:rsidR="0023394D" w:rsidRDefault="00FA2BCF" w:rsidP="00FA2BCF">
      <w:pPr>
        <w:pStyle w:val="ListParagraph"/>
        <w:rPr>
          <w:lang w:val="sv-SE"/>
        </w:rPr>
      </w:pPr>
      <w:r w:rsidRPr="00FA2BCF">
        <w:rPr>
          <w:color w:val="auto"/>
          <w:lang w:val="sv-SE"/>
        </w:rPr>
        <w:t>Fotboll: matchtröjor (</w:t>
      </w:r>
      <w:proofErr w:type="spellStart"/>
      <w:r w:rsidRPr="00FA2BCF">
        <w:rPr>
          <w:color w:val="auto"/>
          <w:lang w:val="sv-SE"/>
        </w:rPr>
        <w:t>inkl</w:t>
      </w:r>
      <w:proofErr w:type="spellEnd"/>
      <w:r w:rsidRPr="00FA2BCF">
        <w:rPr>
          <w:color w:val="auto"/>
          <w:lang w:val="sv-SE"/>
        </w:rPr>
        <w:t xml:space="preserve"> målvaktströja), tre matchbollar, sjukvårdsväska</w:t>
      </w:r>
      <w:r w:rsidRPr="00FA2BCF">
        <w:rPr>
          <w:color w:val="auto"/>
          <w:lang w:val="sv-SE"/>
        </w:rPr>
        <w:br/>
        <w:t>Innebandy: matchtröjor, målvaktsutrustning, bollar, sjukvårdsväska</w:t>
      </w:r>
      <w:r w:rsidR="0023394D">
        <w:rPr>
          <w:lang w:val="sv-SE"/>
        </w:rPr>
        <w:t xml:space="preserve"> </w:t>
      </w:r>
    </w:p>
    <w:p w:rsidR="0023394D" w:rsidRDefault="0023394D" w:rsidP="0023394D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lastRenderedPageBreak/>
        <w:t xml:space="preserve">Det finns gemensamma förråd </w:t>
      </w:r>
      <w:r w:rsidR="00327FBC">
        <w:rPr>
          <w:lang w:val="sv-SE"/>
        </w:rPr>
        <w:t xml:space="preserve">vid konstgräsplan samt i hallen med material till träningar (väster, koner, etc). </w:t>
      </w:r>
      <w:r w:rsidR="00327FBC" w:rsidRPr="002A3B27">
        <w:rPr>
          <w:b/>
          <w:lang w:val="sv-SE"/>
        </w:rPr>
        <w:t xml:space="preserve">Detta material får </w:t>
      </w:r>
      <w:proofErr w:type="gramStart"/>
      <w:r w:rsidR="00327FBC" w:rsidRPr="002A3B27">
        <w:rPr>
          <w:b/>
          <w:lang w:val="sv-SE"/>
        </w:rPr>
        <w:t>ej</w:t>
      </w:r>
      <w:proofErr w:type="gramEnd"/>
      <w:r w:rsidR="00327FBC" w:rsidRPr="002A3B27">
        <w:rPr>
          <w:b/>
          <w:lang w:val="sv-SE"/>
        </w:rPr>
        <w:t xml:space="preserve"> tas ifrån förråden</w:t>
      </w:r>
      <w:r w:rsidR="00327FBC">
        <w:rPr>
          <w:lang w:val="sv-SE"/>
        </w:rPr>
        <w:t>.</w:t>
      </w:r>
    </w:p>
    <w:p w:rsidR="009D373E" w:rsidRDefault="00E415EA" w:rsidP="0023394D">
      <w:pPr>
        <w:pStyle w:val="ListParagraph"/>
        <w:numPr>
          <w:ilvl w:val="0"/>
          <w:numId w:val="40"/>
        </w:numPr>
        <w:rPr>
          <w:lang w:val="sv-SE"/>
        </w:rPr>
      </w:pPr>
      <w:r w:rsidRPr="009D373E">
        <w:rPr>
          <w:lang w:val="sv-SE"/>
        </w:rPr>
        <w:t xml:space="preserve">Overaller </w:t>
      </w:r>
      <w:proofErr w:type="gramStart"/>
      <w:r w:rsidRPr="009D373E">
        <w:rPr>
          <w:lang w:val="sv-SE"/>
        </w:rPr>
        <w:t>köpes</w:t>
      </w:r>
      <w:proofErr w:type="gramEnd"/>
      <w:r w:rsidRPr="009D373E">
        <w:rPr>
          <w:lang w:val="sv-SE"/>
        </w:rPr>
        <w:t xml:space="preserve"> av lagen själva – försök att skaffa sponsorer för att får ned kostnaden.</w:t>
      </w:r>
      <w:r w:rsidR="00831F8C">
        <w:rPr>
          <w:lang w:val="sv-SE"/>
        </w:rPr>
        <w:t>(Kontrollera med styrelsen vilka sponsringsregler som gäller)</w:t>
      </w:r>
      <w:r w:rsidR="00831F8C">
        <w:rPr>
          <w:lang w:val="sv-SE"/>
        </w:rPr>
        <w:br/>
        <w:t>Se även vår Klädpolicy.</w:t>
      </w:r>
    </w:p>
    <w:p w:rsidR="002A3B27" w:rsidRPr="00E70222" w:rsidRDefault="00AD60D6" w:rsidP="009D373E">
      <w:pPr>
        <w:pStyle w:val="ListParagraph"/>
        <w:numPr>
          <w:ilvl w:val="0"/>
          <w:numId w:val="40"/>
        </w:numPr>
        <w:rPr>
          <w:lang w:val="sv-SE"/>
        </w:rPr>
      </w:pPr>
      <w:proofErr w:type="spellStart"/>
      <w:r w:rsidRPr="00E70222">
        <w:rPr>
          <w:lang w:val="sv-SE"/>
        </w:rPr>
        <w:t>Länna</w:t>
      </w:r>
      <w:proofErr w:type="spellEnd"/>
      <w:r w:rsidRPr="00E70222">
        <w:rPr>
          <w:lang w:val="sv-SE"/>
        </w:rPr>
        <w:t xml:space="preserve"> Sport är vår l</w:t>
      </w:r>
      <w:r w:rsidR="007064BD" w:rsidRPr="00E70222">
        <w:rPr>
          <w:lang w:val="sv-SE"/>
        </w:rPr>
        <w:t>everantör av föreningskläder. TIF</w:t>
      </w:r>
      <w:r w:rsidRPr="00E70222">
        <w:rPr>
          <w:lang w:val="sv-SE"/>
        </w:rPr>
        <w:t xml:space="preserve"> har en egen webbshop där både ledare och förä</w:t>
      </w:r>
      <w:r w:rsidR="00E70222" w:rsidRPr="00E70222">
        <w:rPr>
          <w:lang w:val="sv-SE"/>
        </w:rPr>
        <w:t>ldrar kan beställa varor själva</w:t>
      </w:r>
      <w:r w:rsidR="00E70222">
        <w:rPr>
          <w:lang w:val="sv-SE"/>
        </w:rPr>
        <w:t xml:space="preserve"> - </w:t>
      </w:r>
      <w:r w:rsidR="00E70222" w:rsidRPr="00E70222">
        <w:rPr>
          <w:lang w:val="sv-SE"/>
        </w:rPr>
        <w:t>till</w:t>
      </w:r>
      <w:r w:rsidR="00E70222">
        <w:rPr>
          <w:lang w:val="sv-SE"/>
        </w:rPr>
        <w:t xml:space="preserve"> </w:t>
      </w:r>
      <w:hyperlink r:id="rId11" w:history="1">
        <w:r w:rsidRPr="00E70222">
          <w:rPr>
            <w:rStyle w:val="Hyperlink"/>
            <w:lang w:val="sv-SE"/>
          </w:rPr>
          <w:t>Tungelsta IF web</w:t>
        </w:r>
        <w:r w:rsidR="007064BD" w:rsidRPr="00E70222">
          <w:rPr>
            <w:rStyle w:val="Hyperlink"/>
            <w:lang w:val="sv-SE"/>
          </w:rPr>
          <w:t>b</w:t>
        </w:r>
        <w:r w:rsidRPr="00E70222">
          <w:rPr>
            <w:rStyle w:val="Hyperlink"/>
            <w:lang w:val="sv-SE"/>
          </w:rPr>
          <w:t>shop</w:t>
        </w:r>
      </w:hyperlink>
      <w:r w:rsidR="00E70222">
        <w:rPr>
          <w:lang w:val="sv-SE"/>
        </w:rPr>
        <w:t>.</w:t>
      </w:r>
      <w:r w:rsidRPr="00E70222">
        <w:rPr>
          <w:lang w:val="sv-SE"/>
        </w:rPr>
        <w:t xml:space="preserve"> </w:t>
      </w:r>
      <w:r w:rsidR="00831F8C">
        <w:rPr>
          <w:lang w:val="sv-SE"/>
        </w:rPr>
        <w:br/>
        <w:t>På kansliet finns det kläder för provning av storlekar.</w:t>
      </w:r>
    </w:p>
    <w:p w:rsidR="003D588B" w:rsidRDefault="003D588B" w:rsidP="003D588B">
      <w:pPr>
        <w:rPr>
          <w:lang w:val="sv-SE"/>
        </w:rPr>
      </w:pPr>
    </w:p>
    <w:p w:rsidR="003D588B" w:rsidRPr="002A3B27" w:rsidRDefault="002A3B27" w:rsidP="003D588B">
      <w:pPr>
        <w:rPr>
          <w:b/>
          <w:lang w:val="sv-SE"/>
        </w:rPr>
      </w:pPr>
      <w:r w:rsidRPr="002A3B27">
        <w:rPr>
          <w:b/>
          <w:lang w:val="sv-SE"/>
        </w:rPr>
        <w:t xml:space="preserve">6. </w:t>
      </w:r>
      <w:r w:rsidR="003D588B" w:rsidRPr="002A3B27">
        <w:rPr>
          <w:b/>
          <w:lang w:val="sv-SE"/>
        </w:rPr>
        <w:t>Seriespel och cuper</w:t>
      </w:r>
    </w:p>
    <w:p w:rsidR="002A3B27" w:rsidRDefault="002A3B27" w:rsidP="002A3B27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 xml:space="preserve">Anmälan till seriespel sker i </w:t>
      </w:r>
      <w:r w:rsidRPr="00E704FC">
        <w:rPr>
          <w:color w:val="auto"/>
          <w:lang w:val="sv-SE"/>
        </w:rPr>
        <w:t>november</w:t>
      </w:r>
      <w:r w:rsidR="00831F8C">
        <w:rPr>
          <w:color w:val="auto"/>
          <w:lang w:val="sv-SE"/>
        </w:rPr>
        <w:t>/december</w:t>
      </w:r>
      <w:r w:rsidRPr="00E704FC">
        <w:rPr>
          <w:color w:val="auto"/>
          <w:lang w:val="sv-SE"/>
        </w:rPr>
        <w:t xml:space="preserve"> (fotboll) samt april</w:t>
      </w:r>
      <w:r w:rsidR="00831F8C">
        <w:rPr>
          <w:color w:val="auto"/>
          <w:lang w:val="sv-SE"/>
        </w:rPr>
        <w:t>/maj</w:t>
      </w:r>
      <w:r w:rsidRPr="00E704FC">
        <w:rPr>
          <w:color w:val="auto"/>
          <w:lang w:val="sv-SE"/>
        </w:rPr>
        <w:t xml:space="preserve"> </w:t>
      </w:r>
      <w:r>
        <w:rPr>
          <w:lang w:val="sv-SE"/>
        </w:rPr>
        <w:t>(innebandy). Kontakta kansliet.</w:t>
      </w:r>
    </w:p>
    <w:p w:rsidR="00E415EA" w:rsidRDefault="00E415EA" w:rsidP="002A3B27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>Hemmalaget betalar alltid domaren</w:t>
      </w:r>
      <w:r w:rsidR="009C3D2F">
        <w:rPr>
          <w:lang w:val="sv-SE"/>
        </w:rPr>
        <w:t>/domarna</w:t>
      </w:r>
      <w:r>
        <w:rPr>
          <w:lang w:val="sv-SE"/>
        </w:rPr>
        <w:t xml:space="preserve">, </w:t>
      </w:r>
      <w:r w:rsidR="007D2AEC">
        <w:rPr>
          <w:lang w:val="sv-SE"/>
        </w:rPr>
        <w:t xml:space="preserve">betalas med </w:t>
      </w:r>
      <w:proofErr w:type="spellStart"/>
      <w:r w:rsidR="007D2AEC">
        <w:rPr>
          <w:lang w:val="sv-SE"/>
        </w:rPr>
        <w:t>Swish</w:t>
      </w:r>
      <w:proofErr w:type="spellEnd"/>
      <w:r w:rsidR="007D2AEC">
        <w:rPr>
          <w:lang w:val="sv-SE"/>
        </w:rPr>
        <w:t xml:space="preserve"> (ny rutin för innebandy införs säsongen 2019/2020)</w:t>
      </w:r>
    </w:p>
    <w:p w:rsidR="002A3B27" w:rsidRDefault="002B63DC" w:rsidP="002A3B27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 xml:space="preserve">Anmäl inte fler lag </w:t>
      </w:r>
      <w:r w:rsidR="007064BD">
        <w:rPr>
          <w:lang w:val="sv-SE"/>
        </w:rPr>
        <w:t xml:space="preserve">till seriespel </w:t>
      </w:r>
      <w:r>
        <w:rPr>
          <w:lang w:val="sv-SE"/>
        </w:rPr>
        <w:t xml:space="preserve">än att ni </w:t>
      </w:r>
      <w:r w:rsidR="007064BD">
        <w:rPr>
          <w:lang w:val="sv-SE"/>
        </w:rPr>
        <w:t xml:space="preserve">har tillräckligt </w:t>
      </w:r>
      <w:r w:rsidR="00CE6469">
        <w:rPr>
          <w:lang w:val="sv-SE"/>
        </w:rPr>
        <w:t>många</w:t>
      </w:r>
      <w:r w:rsidR="007064BD">
        <w:rPr>
          <w:lang w:val="sv-SE"/>
        </w:rPr>
        <w:t xml:space="preserve"> spelar</w:t>
      </w:r>
      <w:r w:rsidR="00CE6469">
        <w:rPr>
          <w:lang w:val="sv-SE"/>
        </w:rPr>
        <w:t>e</w:t>
      </w:r>
      <w:r w:rsidR="007064BD">
        <w:rPr>
          <w:lang w:val="sv-SE"/>
        </w:rPr>
        <w:t xml:space="preserve"> för att spela</w:t>
      </w:r>
      <w:r>
        <w:rPr>
          <w:lang w:val="sv-SE"/>
        </w:rPr>
        <w:t xml:space="preserve"> </w:t>
      </w:r>
      <w:r w:rsidR="00E415EA">
        <w:rPr>
          <w:lang w:val="sv-SE"/>
        </w:rPr>
        <w:t>alla matcher</w:t>
      </w:r>
      <w:r>
        <w:rPr>
          <w:lang w:val="sv-SE"/>
        </w:rPr>
        <w:t xml:space="preserve"> samtidigt</w:t>
      </w:r>
    </w:p>
    <w:p w:rsidR="009D373E" w:rsidRDefault="00D76D98" w:rsidP="00D76D98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>Ha koll på serier och andra nyheter på förbundens hemsidor:</w:t>
      </w:r>
      <w:r>
        <w:rPr>
          <w:lang w:val="sv-SE"/>
        </w:rPr>
        <w:br/>
      </w:r>
      <w:hyperlink r:id="rId12" w:history="1">
        <w:r w:rsidRPr="00FB531B">
          <w:rPr>
            <w:rStyle w:val="Hyperlink"/>
            <w:lang w:val="sv-SE"/>
          </w:rPr>
          <w:t>Stockholms Fotbollförbund</w:t>
        </w:r>
      </w:hyperlink>
      <w:r>
        <w:rPr>
          <w:lang w:val="sv-SE"/>
        </w:rPr>
        <w:t xml:space="preserve"> </w:t>
      </w:r>
      <w:r>
        <w:rPr>
          <w:lang w:val="sv-SE"/>
        </w:rPr>
        <w:br/>
      </w:r>
      <w:hyperlink r:id="rId13" w:history="1">
        <w:r w:rsidRPr="00FB531B">
          <w:rPr>
            <w:rStyle w:val="Hyperlink"/>
            <w:lang w:val="sv-SE"/>
          </w:rPr>
          <w:t>Stockholms Innebandyförbund</w:t>
        </w:r>
      </w:hyperlink>
      <w:r>
        <w:rPr>
          <w:lang w:val="sv-SE"/>
        </w:rPr>
        <w:t xml:space="preserve"> </w:t>
      </w:r>
    </w:p>
    <w:p w:rsidR="002B63DC" w:rsidRDefault="002B63DC" w:rsidP="002B63DC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>Att åka på cuper ökar sammanhållningen i laget – det finns flera sidor d</w:t>
      </w:r>
      <w:r w:rsidR="00E70222">
        <w:rPr>
          <w:lang w:val="sv-SE"/>
        </w:rPr>
        <w:t>är du kan hitta lämpliga cuper:</w:t>
      </w:r>
      <w:r>
        <w:rPr>
          <w:lang w:val="sv-SE"/>
        </w:rPr>
        <w:br/>
      </w:r>
      <w:hyperlink r:id="rId14" w:history="1">
        <w:r w:rsidRPr="005E6F5B">
          <w:rPr>
            <w:rStyle w:val="Hyperlink"/>
            <w:lang w:val="sv-SE"/>
          </w:rPr>
          <w:t>http://www.cumap.se/cumap/main.htm</w:t>
        </w:r>
      </w:hyperlink>
    </w:p>
    <w:p w:rsidR="002A3B27" w:rsidRDefault="007D2AEC" w:rsidP="002B63DC">
      <w:pPr>
        <w:pStyle w:val="ListParagraph"/>
        <w:rPr>
          <w:lang w:val="sv-SE"/>
        </w:rPr>
      </w:pPr>
      <w:hyperlink r:id="rId15" w:history="1">
        <w:r w:rsidR="002B63DC" w:rsidRPr="005E6F5B">
          <w:rPr>
            <w:rStyle w:val="Hyperlink"/>
            <w:lang w:val="sv-SE"/>
          </w:rPr>
          <w:t>http://www.cuper.se/</w:t>
        </w:r>
      </w:hyperlink>
      <w:r w:rsidR="002B63DC">
        <w:rPr>
          <w:lang w:val="sv-SE"/>
        </w:rPr>
        <w:br/>
      </w:r>
      <w:hyperlink r:id="rId16" w:history="1">
        <w:r w:rsidR="002B63DC" w:rsidRPr="005E6F5B">
          <w:rPr>
            <w:rStyle w:val="Hyperlink"/>
            <w:lang w:val="sv-SE"/>
          </w:rPr>
          <w:t>http://www.cuponline.se/web/Sok-cup.aspx</w:t>
        </w:r>
      </w:hyperlink>
    </w:p>
    <w:p w:rsidR="002B63DC" w:rsidRDefault="007D2AEC" w:rsidP="002B63DC">
      <w:pPr>
        <w:pStyle w:val="ListParagraph"/>
        <w:rPr>
          <w:lang w:val="sv-SE"/>
        </w:rPr>
      </w:pPr>
      <w:hyperlink r:id="rId17" w:history="1">
        <w:r w:rsidR="002B63DC" w:rsidRPr="005E6F5B">
          <w:rPr>
            <w:rStyle w:val="Hyperlink"/>
            <w:lang w:val="sv-SE"/>
          </w:rPr>
          <w:t>http://www.cupmate.nu/se</w:t>
        </w:r>
      </w:hyperlink>
    </w:p>
    <w:p w:rsidR="002A3B27" w:rsidRDefault="002A3B27" w:rsidP="003D588B">
      <w:pPr>
        <w:rPr>
          <w:lang w:val="sv-SE"/>
        </w:rPr>
      </w:pPr>
    </w:p>
    <w:p w:rsidR="003D588B" w:rsidRDefault="003D588B" w:rsidP="003D588B">
      <w:pPr>
        <w:rPr>
          <w:lang w:val="sv-SE"/>
        </w:rPr>
      </w:pPr>
    </w:p>
    <w:p w:rsidR="003D588B" w:rsidRPr="000839BA" w:rsidRDefault="002B63DC" w:rsidP="003D588B">
      <w:pPr>
        <w:rPr>
          <w:b/>
          <w:lang w:val="sv-SE"/>
        </w:rPr>
      </w:pPr>
      <w:r w:rsidRPr="000839BA">
        <w:rPr>
          <w:b/>
          <w:lang w:val="sv-SE"/>
        </w:rPr>
        <w:t xml:space="preserve">7. </w:t>
      </w:r>
      <w:r w:rsidR="003D588B" w:rsidRPr="000839BA">
        <w:rPr>
          <w:b/>
          <w:lang w:val="sv-SE"/>
        </w:rPr>
        <w:t>Lagledarens roll</w:t>
      </w:r>
    </w:p>
    <w:p w:rsidR="002B63DC" w:rsidRDefault="002B63DC" w:rsidP="003D588B">
      <w:pPr>
        <w:rPr>
          <w:lang w:val="sv-SE"/>
        </w:rPr>
      </w:pPr>
      <w:r>
        <w:rPr>
          <w:lang w:val="sv-SE"/>
        </w:rPr>
        <w:t xml:space="preserve">Lagledaren är lagets administratör och </w:t>
      </w:r>
      <w:r w:rsidR="001366B9">
        <w:rPr>
          <w:lang w:val="sv-SE"/>
        </w:rPr>
        <w:t>ansvarar bl  a för</w:t>
      </w:r>
      <w:r w:rsidR="00066071">
        <w:rPr>
          <w:lang w:val="sv-SE"/>
        </w:rPr>
        <w:t xml:space="preserve"> att</w:t>
      </w:r>
      <w:r w:rsidR="001366B9">
        <w:rPr>
          <w:lang w:val="sv-SE"/>
        </w:rPr>
        <w:t>:</w:t>
      </w:r>
    </w:p>
    <w:p w:rsidR="001366B9" w:rsidRDefault="001366B9" w:rsidP="001366B9">
      <w:pPr>
        <w:pStyle w:val="ListParagraph"/>
        <w:numPr>
          <w:ilvl w:val="0"/>
          <w:numId w:val="44"/>
        </w:numPr>
        <w:rPr>
          <w:lang w:val="sv-SE"/>
        </w:rPr>
      </w:pPr>
      <w:r w:rsidRPr="001366B9">
        <w:rPr>
          <w:lang w:val="sv-SE"/>
        </w:rPr>
        <w:t>Sköta medlemshanteringen på laget.se</w:t>
      </w:r>
    </w:p>
    <w:p w:rsidR="001366B9" w:rsidRDefault="001366B9" w:rsidP="001366B9">
      <w:pPr>
        <w:pStyle w:val="ListParagraph"/>
        <w:numPr>
          <w:ilvl w:val="0"/>
          <w:numId w:val="44"/>
        </w:numPr>
        <w:rPr>
          <w:lang w:val="sv-SE"/>
        </w:rPr>
      </w:pPr>
      <w:r w:rsidRPr="001366B9">
        <w:rPr>
          <w:lang w:val="sv-SE"/>
        </w:rPr>
        <w:t>Sköta kommunikationen med kansliet om</w:t>
      </w:r>
      <w:r w:rsidR="007064BD">
        <w:rPr>
          <w:lang w:val="sv-SE"/>
        </w:rPr>
        <w:t xml:space="preserve"> träningstider, laganmälningar</w:t>
      </w:r>
      <w:r w:rsidRPr="001366B9">
        <w:rPr>
          <w:lang w:val="sv-SE"/>
        </w:rPr>
        <w:t xml:space="preserve"> mm</w:t>
      </w:r>
    </w:p>
    <w:p w:rsidR="00CE6469" w:rsidRPr="001366B9" w:rsidRDefault="00CE6469" w:rsidP="001366B9">
      <w:pPr>
        <w:pStyle w:val="ListParagraph"/>
        <w:numPr>
          <w:ilvl w:val="0"/>
          <w:numId w:val="44"/>
        </w:numPr>
        <w:rPr>
          <w:lang w:val="sv-SE"/>
        </w:rPr>
      </w:pPr>
      <w:r>
        <w:rPr>
          <w:lang w:val="sv-SE"/>
        </w:rPr>
        <w:t>Anmäla nya spelare till kansliet (för utskick av fakturor)</w:t>
      </w:r>
    </w:p>
    <w:p w:rsidR="001366B9" w:rsidRPr="001366B9" w:rsidRDefault="001366B9" w:rsidP="001366B9">
      <w:pPr>
        <w:pStyle w:val="ListParagraph"/>
        <w:numPr>
          <w:ilvl w:val="0"/>
          <w:numId w:val="44"/>
        </w:numPr>
        <w:rPr>
          <w:lang w:val="sv-SE"/>
        </w:rPr>
      </w:pPr>
      <w:r w:rsidRPr="001366B9">
        <w:rPr>
          <w:lang w:val="sv-SE"/>
        </w:rPr>
        <w:t>Sköta närvaro och kallelse till matcher</w:t>
      </w:r>
    </w:p>
    <w:p w:rsidR="001366B9" w:rsidRPr="001366B9" w:rsidRDefault="001366B9" w:rsidP="001366B9">
      <w:pPr>
        <w:pStyle w:val="ListParagraph"/>
        <w:numPr>
          <w:ilvl w:val="0"/>
          <w:numId w:val="44"/>
        </w:numPr>
        <w:rPr>
          <w:lang w:val="sv-SE"/>
        </w:rPr>
      </w:pPr>
      <w:r w:rsidRPr="001366B9">
        <w:rPr>
          <w:lang w:val="sv-SE"/>
        </w:rPr>
        <w:t>Sköta lagets hemsida med nyheter och allt övrig uppdatering på sidan</w:t>
      </w:r>
    </w:p>
    <w:p w:rsidR="001366B9" w:rsidRPr="001366B9" w:rsidRDefault="001366B9" w:rsidP="001366B9">
      <w:pPr>
        <w:pStyle w:val="ListParagraph"/>
        <w:numPr>
          <w:ilvl w:val="0"/>
          <w:numId w:val="44"/>
        </w:numPr>
        <w:rPr>
          <w:lang w:val="sv-SE"/>
        </w:rPr>
      </w:pPr>
      <w:r w:rsidRPr="001366B9">
        <w:rPr>
          <w:lang w:val="sv-SE"/>
        </w:rPr>
        <w:t>Sköta kommunikationen med föräldrar ang matchkallelser, adressuppgifter mm</w:t>
      </w:r>
    </w:p>
    <w:p w:rsidR="001366B9" w:rsidRDefault="001366B9" w:rsidP="001366B9">
      <w:pPr>
        <w:pStyle w:val="ListParagraph"/>
        <w:numPr>
          <w:ilvl w:val="0"/>
          <w:numId w:val="44"/>
        </w:numPr>
        <w:rPr>
          <w:lang w:val="sv-SE"/>
        </w:rPr>
      </w:pPr>
      <w:r w:rsidRPr="001366B9">
        <w:rPr>
          <w:lang w:val="sv-SE"/>
        </w:rPr>
        <w:t>Fixa och organisera kioskschema, cuper, försäljningar mm</w:t>
      </w:r>
    </w:p>
    <w:p w:rsidR="00E44F2D" w:rsidRDefault="00E44F2D" w:rsidP="001366B9">
      <w:pPr>
        <w:pStyle w:val="ListParagraph"/>
        <w:numPr>
          <w:ilvl w:val="0"/>
          <w:numId w:val="44"/>
        </w:numPr>
        <w:rPr>
          <w:lang w:val="sv-SE"/>
        </w:rPr>
      </w:pPr>
      <w:r>
        <w:rPr>
          <w:lang w:val="sv-SE"/>
        </w:rPr>
        <w:t>Hantera licensiering (från 15 år)</w:t>
      </w:r>
    </w:p>
    <w:p w:rsidR="00E44F2D" w:rsidRPr="001366B9" w:rsidRDefault="00E44F2D" w:rsidP="001366B9">
      <w:pPr>
        <w:pStyle w:val="ListParagraph"/>
        <w:numPr>
          <w:ilvl w:val="0"/>
          <w:numId w:val="44"/>
        </w:numPr>
        <w:rPr>
          <w:lang w:val="sv-SE"/>
        </w:rPr>
      </w:pPr>
      <w:r>
        <w:rPr>
          <w:lang w:val="sv-SE"/>
        </w:rPr>
        <w:t xml:space="preserve">Registrera laguppställning i </w:t>
      </w:r>
      <w:proofErr w:type="spellStart"/>
      <w:r>
        <w:rPr>
          <w:lang w:val="sv-SE"/>
        </w:rPr>
        <w:t>Fogis</w:t>
      </w:r>
      <w:proofErr w:type="spellEnd"/>
      <w:r>
        <w:rPr>
          <w:lang w:val="sv-SE"/>
        </w:rPr>
        <w:t xml:space="preserve"> (från 13 år)</w:t>
      </w:r>
    </w:p>
    <w:p w:rsidR="001366B9" w:rsidRDefault="001366B9" w:rsidP="003D588B">
      <w:pPr>
        <w:pStyle w:val="ListParagraph"/>
        <w:numPr>
          <w:ilvl w:val="0"/>
          <w:numId w:val="44"/>
        </w:numPr>
        <w:rPr>
          <w:lang w:val="sv-SE"/>
        </w:rPr>
      </w:pPr>
      <w:r w:rsidRPr="00D76D98">
        <w:rPr>
          <w:lang w:val="sv-SE"/>
        </w:rPr>
        <w:t>Kommunicera eventuellt flyttade/ändrade matchtider med förbund och motståndare</w:t>
      </w:r>
      <w:r w:rsidR="00A2542C">
        <w:rPr>
          <w:lang w:val="sv-SE"/>
        </w:rPr>
        <w:t xml:space="preserve"> samt boka plan/halltid (gäller träningsmatcher)</w:t>
      </w:r>
    </w:p>
    <w:p w:rsidR="003D588B" w:rsidRDefault="003D588B" w:rsidP="003D588B">
      <w:pPr>
        <w:rPr>
          <w:lang w:val="sv-SE"/>
        </w:rPr>
      </w:pPr>
    </w:p>
    <w:p w:rsidR="003D588B" w:rsidRPr="000839BA" w:rsidRDefault="000839BA" w:rsidP="003D588B">
      <w:pPr>
        <w:rPr>
          <w:b/>
          <w:lang w:val="sv-SE"/>
        </w:rPr>
      </w:pPr>
      <w:r w:rsidRPr="000839BA">
        <w:rPr>
          <w:b/>
          <w:lang w:val="sv-SE"/>
        </w:rPr>
        <w:t xml:space="preserve">8. </w:t>
      </w:r>
      <w:r w:rsidR="003D588B" w:rsidRPr="000839BA">
        <w:rPr>
          <w:b/>
          <w:lang w:val="sv-SE"/>
        </w:rPr>
        <w:t>Kassörens roll</w:t>
      </w:r>
    </w:p>
    <w:p w:rsidR="001366B9" w:rsidRDefault="000839BA" w:rsidP="003D588B">
      <w:pPr>
        <w:rPr>
          <w:lang w:val="sv-SE"/>
        </w:rPr>
      </w:pPr>
      <w:r>
        <w:rPr>
          <w:lang w:val="sv-SE"/>
        </w:rPr>
        <w:t>Kassören ansvarar för</w:t>
      </w:r>
      <w:r w:rsidR="00066071">
        <w:rPr>
          <w:lang w:val="sv-SE"/>
        </w:rPr>
        <w:t xml:space="preserve"> att</w:t>
      </w:r>
      <w:r w:rsidR="001366B9">
        <w:rPr>
          <w:lang w:val="sv-SE"/>
        </w:rPr>
        <w:t>:</w:t>
      </w:r>
    </w:p>
    <w:p w:rsidR="001366B9" w:rsidRPr="001366B9" w:rsidRDefault="001366B9" w:rsidP="001366B9">
      <w:pPr>
        <w:pStyle w:val="ListParagraph"/>
        <w:numPr>
          <w:ilvl w:val="0"/>
          <w:numId w:val="45"/>
        </w:numPr>
        <w:rPr>
          <w:lang w:val="sv-SE"/>
        </w:rPr>
      </w:pPr>
      <w:r w:rsidRPr="001366B9">
        <w:rPr>
          <w:lang w:val="sv-SE"/>
        </w:rPr>
        <w:t>Betala domare vid hemmamatcher</w:t>
      </w:r>
      <w:r w:rsidR="000F07F3">
        <w:rPr>
          <w:lang w:val="sv-SE"/>
        </w:rPr>
        <w:t xml:space="preserve"> (</w:t>
      </w:r>
      <w:r w:rsidR="00E44F2D">
        <w:rPr>
          <w:lang w:val="sv-SE"/>
        </w:rPr>
        <w:t>För i</w:t>
      </w:r>
      <w:r w:rsidR="000F07F3">
        <w:rPr>
          <w:lang w:val="sv-SE"/>
        </w:rPr>
        <w:t>nnebandy</w:t>
      </w:r>
      <w:r w:rsidR="00E44F2D">
        <w:rPr>
          <w:lang w:val="sv-SE"/>
        </w:rPr>
        <w:t xml:space="preserve">n </w:t>
      </w:r>
      <w:r w:rsidR="000F07F3">
        <w:rPr>
          <w:lang w:val="sv-SE"/>
        </w:rPr>
        <w:t xml:space="preserve">kommer </w:t>
      </w:r>
      <w:r w:rsidR="00E44F2D">
        <w:rPr>
          <w:lang w:val="sv-SE"/>
        </w:rPr>
        <w:t xml:space="preserve">detta </w:t>
      </w:r>
      <w:r w:rsidR="000F07F3">
        <w:rPr>
          <w:lang w:val="sv-SE"/>
        </w:rPr>
        <w:t xml:space="preserve">hanteras centralt from </w:t>
      </w:r>
      <w:r w:rsidR="00E44F2D">
        <w:rPr>
          <w:lang w:val="sv-SE"/>
        </w:rPr>
        <w:t>säsongen 2019/2020)</w:t>
      </w:r>
    </w:p>
    <w:p w:rsidR="001366B9" w:rsidRDefault="007064BD" w:rsidP="001366B9">
      <w:pPr>
        <w:pStyle w:val="ListParagraph"/>
        <w:numPr>
          <w:ilvl w:val="0"/>
          <w:numId w:val="45"/>
        </w:numPr>
        <w:rPr>
          <w:lang w:val="sv-SE"/>
        </w:rPr>
      </w:pPr>
      <w:r>
        <w:rPr>
          <w:lang w:val="sv-SE"/>
        </w:rPr>
        <w:t xml:space="preserve">Påminna spelare/föräldrar om </w:t>
      </w:r>
      <w:r w:rsidR="001366B9" w:rsidRPr="001366B9">
        <w:rPr>
          <w:lang w:val="sv-SE"/>
        </w:rPr>
        <w:t>obetalda avgifter</w:t>
      </w:r>
    </w:p>
    <w:p w:rsidR="001366B9" w:rsidRDefault="001366B9" w:rsidP="001366B9">
      <w:pPr>
        <w:pStyle w:val="ListParagraph"/>
        <w:numPr>
          <w:ilvl w:val="0"/>
          <w:numId w:val="45"/>
        </w:numPr>
        <w:rPr>
          <w:lang w:val="sv-SE"/>
        </w:rPr>
      </w:pPr>
      <w:r w:rsidRPr="001366B9">
        <w:rPr>
          <w:lang w:val="sv-SE"/>
        </w:rPr>
        <w:t>Arrangera försäljningar som laget beslutar om</w:t>
      </w:r>
    </w:p>
    <w:p w:rsidR="001366B9" w:rsidRPr="000F07F3" w:rsidRDefault="001366B9" w:rsidP="001366B9">
      <w:pPr>
        <w:pStyle w:val="ListParagraph"/>
        <w:numPr>
          <w:ilvl w:val="0"/>
          <w:numId w:val="45"/>
        </w:numPr>
        <w:rPr>
          <w:lang w:val="sv-SE"/>
        </w:rPr>
      </w:pPr>
      <w:r w:rsidRPr="001366B9">
        <w:rPr>
          <w:lang w:val="sv-SE"/>
        </w:rPr>
        <w:t>Hantera lagkassa</w:t>
      </w:r>
      <w:r>
        <w:rPr>
          <w:lang w:val="sv-SE"/>
        </w:rPr>
        <w:t>n</w:t>
      </w:r>
      <w:r w:rsidR="000F07F3">
        <w:rPr>
          <w:lang w:val="sv-SE"/>
        </w:rPr>
        <w:t xml:space="preserve"> samt redovisa den till </w:t>
      </w:r>
      <w:proofErr w:type="spellStart"/>
      <w:proofErr w:type="gramStart"/>
      <w:r w:rsidR="000F07F3">
        <w:rPr>
          <w:lang w:val="sv-SE"/>
        </w:rPr>
        <w:t>TIF:ens</w:t>
      </w:r>
      <w:proofErr w:type="spellEnd"/>
      <w:proofErr w:type="gramEnd"/>
      <w:r w:rsidR="000F07F3">
        <w:rPr>
          <w:lang w:val="sv-SE"/>
        </w:rPr>
        <w:t xml:space="preserve"> kassör 2 ggr per år</w:t>
      </w:r>
      <w:r w:rsidR="00E44F2D">
        <w:rPr>
          <w:lang w:val="sv-SE"/>
        </w:rPr>
        <w:t xml:space="preserve"> (mall finns)</w:t>
      </w:r>
    </w:p>
    <w:p w:rsidR="009C3D2F" w:rsidRPr="009C3D2F" w:rsidRDefault="009C3D2F" w:rsidP="001366B9">
      <w:pPr>
        <w:pStyle w:val="ListParagraph"/>
        <w:numPr>
          <w:ilvl w:val="0"/>
          <w:numId w:val="45"/>
        </w:numPr>
        <w:rPr>
          <w:lang w:val="sv-SE"/>
        </w:rPr>
      </w:pPr>
      <w:r>
        <w:rPr>
          <w:lang w:val="sv-SE"/>
        </w:rPr>
        <w:t>Hantera de försäljningar som är klubbgemensamma (</w:t>
      </w:r>
      <w:r w:rsidR="000F07F3">
        <w:rPr>
          <w:lang w:val="sv-SE"/>
        </w:rPr>
        <w:t xml:space="preserve">exempelvis </w:t>
      </w:r>
      <w:r>
        <w:rPr>
          <w:lang w:val="sv-SE"/>
        </w:rPr>
        <w:t>Bingolott</w:t>
      </w:r>
      <w:r w:rsidR="007D2AEC">
        <w:rPr>
          <w:lang w:val="sv-SE"/>
        </w:rPr>
        <w:t>er</w:t>
      </w:r>
      <w:r>
        <w:rPr>
          <w:lang w:val="sv-SE"/>
        </w:rPr>
        <w:t>)</w:t>
      </w:r>
    </w:p>
    <w:p w:rsidR="001366B9" w:rsidRDefault="001366B9" w:rsidP="003D588B">
      <w:pPr>
        <w:rPr>
          <w:lang w:val="sv-SE"/>
        </w:rPr>
      </w:pPr>
    </w:p>
    <w:p w:rsidR="007D2AEC" w:rsidRDefault="000839BA" w:rsidP="003D588B">
      <w:pPr>
        <w:rPr>
          <w:lang w:val="sv-SE"/>
        </w:rPr>
      </w:pPr>
      <w:r>
        <w:rPr>
          <w:lang w:val="sv-SE"/>
        </w:rPr>
        <w:t>I vissa lag är lagledaren även kassör</w:t>
      </w:r>
      <w:r w:rsidR="00D76D98">
        <w:rPr>
          <w:lang w:val="sv-SE"/>
        </w:rPr>
        <w:t>.</w:t>
      </w:r>
    </w:p>
    <w:p w:rsidR="007064BD" w:rsidRDefault="00650BAA" w:rsidP="003D588B">
      <w:pPr>
        <w:rPr>
          <w:lang w:val="sv-SE"/>
        </w:rPr>
      </w:pPr>
      <w:r>
        <w:rPr>
          <w:lang w:val="sv-SE"/>
        </w:rPr>
        <w:br/>
      </w:r>
      <w:r>
        <w:rPr>
          <w:lang w:val="sv-SE"/>
        </w:rPr>
        <w:br/>
      </w:r>
    </w:p>
    <w:p w:rsidR="003D588B" w:rsidRDefault="003D588B" w:rsidP="003D588B">
      <w:pPr>
        <w:rPr>
          <w:lang w:val="sv-SE"/>
        </w:rPr>
      </w:pPr>
    </w:p>
    <w:p w:rsidR="003D588B" w:rsidRPr="00AF16C6" w:rsidRDefault="00AF16C6" w:rsidP="003D588B">
      <w:pPr>
        <w:rPr>
          <w:b/>
          <w:lang w:val="sv-SE"/>
        </w:rPr>
      </w:pPr>
      <w:r w:rsidRPr="00AF16C6">
        <w:rPr>
          <w:b/>
          <w:lang w:val="sv-SE"/>
        </w:rPr>
        <w:lastRenderedPageBreak/>
        <w:t xml:space="preserve">9. </w:t>
      </w:r>
      <w:r w:rsidR="003D588B" w:rsidRPr="00AF16C6">
        <w:rPr>
          <w:b/>
          <w:lang w:val="sv-SE"/>
        </w:rPr>
        <w:t>Tränarens roll</w:t>
      </w:r>
    </w:p>
    <w:p w:rsidR="00066071" w:rsidRDefault="00AF16C6" w:rsidP="003D588B">
      <w:pPr>
        <w:rPr>
          <w:lang w:val="sv-SE"/>
        </w:rPr>
      </w:pPr>
      <w:r>
        <w:rPr>
          <w:lang w:val="sv-SE"/>
        </w:rPr>
        <w:t>Tränaren ansvarar för</w:t>
      </w:r>
      <w:r w:rsidR="00066071">
        <w:rPr>
          <w:lang w:val="sv-SE"/>
        </w:rPr>
        <w:t xml:space="preserve"> att:</w:t>
      </w:r>
    </w:p>
    <w:p w:rsidR="00066071" w:rsidRDefault="00066071" w:rsidP="00066071">
      <w:pPr>
        <w:pStyle w:val="ListParagraph"/>
        <w:numPr>
          <w:ilvl w:val="0"/>
          <w:numId w:val="46"/>
        </w:numPr>
        <w:rPr>
          <w:lang w:val="sv-SE"/>
        </w:rPr>
      </w:pPr>
      <w:r w:rsidRPr="00066071">
        <w:rPr>
          <w:lang w:val="sv-SE"/>
        </w:rPr>
        <w:t>P</w:t>
      </w:r>
      <w:r w:rsidR="00AF16C6" w:rsidRPr="00066071">
        <w:rPr>
          <w:lang w:val="sv-SE"/>
        </w:rPr>
        <w:t xml:space="preserve">lanera och genomföra träningar. </w:t>
      </w:r>
    </w:p>
    <w:p w:rsidR="0015124D" w:rsidRDefault="00066071" w:rsidP="00066071">
      <w:pPr>
        <w:pStyle w:val="ListParagraph"/>
        <w:numPr>
          <w:ilvl w:val="0"/>
          <w:numId w:val="46"/>
        </w:numPr>
        <w:rPr>
          <w:lang w:val="sv-SE"/>
        </w:rPr>
      </w:pPr>
      <w:r>
        <w:rPr>
          <w:lang w:val="sv-SE"/>
        </w:rPr>
        <w:t>Ta u</w:t>
      </w:r>
      <w:r w:rsidR="009C3D2F">
        <w:rPr>
          <w:lang w:val="sv-SE"/>
        </w:rPr>
        <w:t>t lag</w:t>
      </w:r>
      <w:r w:rsidR="00AF16C6" w:rsidRPr="00066071">
        <w:rPr>
          <w:lang w:val="sv-SE"/>
        </w:rPr>
        <w:t xml:space="preserve"> samt coach</w:t>
      </w:r>
      <w:r>
        <w:rPr>
          <w:lang w:val="sv-SE"/>
        </w:rPr>
        <w:t>a</w:t>
      </w:r>
      <w:r w:rsidR="00AF16C6" w:rsidRPr="00066071">
        <w:rPr>
          <w:lang w:val="sv-SE"/>
        </w:rPr>
        <w:t xml:space="preserve"> på matcher.</w:t>
      </w:r>
    </w:p>
    <w:p w:rsidR="00066071" w:rsidRDefault="0015124D" w:rsidP="00066071">
      <w:pPr>
        <w:pStyle w:val="ListParagraph"/>
        <w:numPr>
          <w:ilvl w:val="0"/>
          <w:numId w:val="46"/>
        </w:numPr>
        <w:rPr>
          <w:lang w:val="sv-SE"/>
        </w:rPr>
      </w:pPr>
      <w:r w:rsidRPr="00D76D98">
        <w:rPr>
          <w:lang w:val="sv-SE"/>
        </w:rPr>
        <w:t>Säsongsplanera tillsammans med övriga ledare</w:t>
      </w:r>
    </w:p>
    <w:p w:rsidR="00650BAA" w:rsidRDefault="00650BAA" w:rsidP="00066071">
      <w:pPr>
        <w:pStyle w:val="ListParagraph"/>
        <w:numPr>
          <w:ilvl w:val="0"/>
          <w:numId w:val="46"/>
        </w:numPr>
        <w:rPr>
          <w:lang w:val="sv-SE"/>
        </w:rPr>
      </w:pPr>
      <w:r>
        <w:rPr>
          <w:lang w:val="sv-SE"/>
        </w:rPr>
        <w:t>Ansvara för sin egen utveckling och delta i utbildningar arrangerade av specialförbund</w:t>
      </w:r>
      <w:r w:rsidR="007D2AEC">
        <w:rPr>
          <w:lang w:val="sv-SE"/>
        </w:rPr>
        <w:t>en</w:t>
      </w:r>
    </w:p>
    <w:p w:rsidR="000F07F3" w:rsidRDefault="000F07F3" w:rsidP="00066071">
      <w:pPr>
        <w:pStyle w:val="ListParagraph"/>
        <w:numPr>
          <w:ilvl w:val="0"/>
          <w:numId w:val="46"/>
        </w:numPr>
        <w:rPr>
          <w:lang w:val="sv-SE"/>
        </w:rPr>
      </w:pPr>
      <w:r>
        <w:rPr>
          <w:lang w:val="sv-SE"/>
        </w:rPr>
        <w:t xml:space="preserve">Att följa föreningens utbildningsplaner för </w:t>
      </w:r>
      <w:proofErr w:type="spellStart"/>
      <w:r>
        <w:rPr>
          <w:lang w:val="sv-SE"/>
        </w:rPr>
        <w:t>resp</w:t>
      </w:r>
      <w:proofErr w:type="spellEnd"/>
      <w:r>
        <w:rPr>
          <w:lang w:val="sv-SE"/>
        </w:rPr>
        <w:t xml:space="preserve"> sport</w:t>
      </w:r>
    </w:p>
    <w:p w:rsidR="00650BAA" w:rsidRDefault="00650BAA" w:rsidP="00650BAA">
      <w:pPr>
        <w:rPr>
          <w:lang w:val="sv-SE"/>
        </w:rPr>
      </w:pPr>
    </w:p>
    <w:p w:rsidR="00650BAA" w:rsidRPr="00650BAA" w:rsidRDefault="00650BAA" w:rsidP="00650BAA">
      <w:pPr>
        <w:rPr>
          <w:lang w:val="sv-SE"/>
        </w:rPr>
      </w:pPr>
      <w:r w:rsidRPr="00650BAA">
        <w:rPr>
          <w:b/>
          <w:lang w:val="sv-SE"/>
        </w:rPr>
        <w:t>Tips på övningar</w:t>
      </w:r>
      <w:r>
        <w:rPr>
          <w:lang w:val="sv-SE"/>
        </w:rPr>
        <w:br/>
        <w:t xml:space="preserve">Fotboll </w:t>
      </w:r>
      <w:hyperlink r:id="rId18" w:history="1">
        <w:r w:rsidRPr="00650BAA">
          <w:rPr>
            <w:rStyle w:val="Hyperlink"/>
            <w:lang w:val="sv-SE"/>
          </w:rPr>
          <w:t>Fotbollsövningar.se</w:t>
        </w:r>
      </w:hyperlink>
      <w:r>
        <w:rPr>
          <w:lang w:val="sv-SE"/>
        </w:rPr>
        <w:br/>
        <w:t xml:space="preserve">Innebandy </w:t>
      </w:r>
      <w:hyperlink r:id="rId19" w:history="1">
        <w:r w:rsidRPr="00650BAA">
          <w:rPr>
            <w:rStyle w:val="Hyperlink"/>
            <w:lang w:val="sv-SE"/>
          </w:rPr>
          <w:t>landslaget.nu</w:t>
        </w:r>
      </w:hyperlink>
      <w:r>
        <w:rPr>
          <w:lang w:val="sv-SE"/>
        </w:rPr>
        <w:br/>
      </w:r>
      <w:r>
        <w:rPr>
          <w:lang w:val="sv-SE"/>
        </w:rPr>
        <w:br/>
        <w:t>I samband med utbildningar får man ofta tillgång till olika övningsbanker</w:t>
      </w:r>
    </w:p>
    <w:p w:rsidR="00650BAA" w:rsidRDefault="00650BAA" w:rsidP="00650BAA">
      <w:pPr>
        <w:pStyle w:val="ListParagraph"/>
        <w:rPr>
          <w:lang w:val="sv-SE"/>
        </w:rPr>
      </w:pPr>
    </w:p>
    <w:p w:rsidR="00650BAA" w:rsidRPr="00D76D98" w:rsidRDefault="00650BAA" w:rsidP="00650BAA">
      <w:pPr>
        <w:pStyle w:val="ListParagraph"/>
        <w:rPr>
          <w:lang w:val="sv-SE"/>
        </w:rPr>
      </w:pPr>
    </w:p>
    <w:p w:rsidR="003D588B" w:rsidRDefault="003D588B" w:rsidP="003D588B">
      <w:pPr>
        <w:rPr>
          <w:lang w:val="sv-SE"/>
        </w:rPr>
      </w:pPr>
    </w:p>
    <w:p w:rsidR="003D588B" w:rsidRPr="00026B37" w:rsidRDefault="00AF16C6" w:rsidP="003D588B">
      <w:pPr>
        <w:rPr>
          <w:b/>
          <w:lang w:val="sv-SE"/>
        </w:rPr>
      </w:pPr>
      <w:r w:rsidRPr="00026B37">
        <w:rPr>
          <w:b/>
          <w:lang w:val="sv-SE"/>
        </w:rPr>
        <w:t xml:space="preserve">10. </w:t>
      </w:r>
      <w:r w:rsidR="00A60BE7">
        <w:rPr>
          <w:b/>
          <w:lang w:val="sv-SE"/>
        </w:rPr>
        <w:t>Föräldraengagemang</w:t>
      </w:r>
    </w:p>
    <w:p w:rsidR="0015124D" w:rsidRPr="007D2AEC" w:rsidRDefault="007D2AEC" w:rsidP="0015124D">
      <w:pPr>
        <w:rPr>
          <w:lang w:val="sv-SE"/>
        </w:rPr>
      </w:pPr>
      <w:r>
        <w:rPr>
          <w:lang w:val="sv-SE"/>
        </w:rPr>
        <w:t xml:space="preserve">I en ideell förening är föräldraengagemanget en förutsättning för att verksamheten ska fungera. </w:t>
      </w:r>
      <w:r w:rsidR="0015124D" w:rsidRPr="0015124D">
        <w:rPr>
          <w:lang w:val="sv-SE"/>
        </w:rPr>
        <w:t xml:space="preserve">Föräldraengagemanget är </w:t>
      </w:r>
      <w:r>
        <w:rPr>
          <w:lang w:val="sv-SE"/>
        </w:rPr>
        <w:t xml:space="preserve">också </w:t>
      </w:r>
      <w:r w:rsidR="0015124D" w:rsidRPr="0015124D">
        <w:rPr>
          <w:lang w:val="sv-SE"/>
        </w:rPr>
        <w:t>viktigt för lagsammanhållningen och för att lyckas hålla ihop laget så länge som möjligt.</w:t>
      </w:r>
      <w:r w:rsidR="0015124D" w:rsidRPr="0015124D">
        <w:rPr>
          <w:lang w:val="sv-SE"/>
        </w:rPr>
        <w:br/>
      </w:r>
      <w:r w:rsidR="0015124D" w:rsidRPr="007D2AEC">
        <w:rPr>
          <w:lang w:val="sv-SE"/>
        </w:rPr>
        <w:t>Några tips:</w:t>
      </w:r>
    </w:p>
    <w:p w:rsidR="007C6586" w:rsidRPr="0015124D" w:rsidRDefault="00CE6469" w:rsidP="0015124D">
      <w:pPr>
        <w:numPr>
          <w:ilvl w:val="0"/>
          <w:numId w:val="47"/>
        </w:numPr>
        <w:rPr>
          <w:lang w:val="sv-SE"/>
        </w:rPr>
      </w:pPr>
      <w:r w:rsidRPr="0015124D">
        <w:rPr>
          <w:lang w:val="sv-SE"/>
        </w:rPr>
        <w:t>Var tydlig med hur och när du informerar om olika saker</w:t>
      </w:r>
    </w:p>
    <w:p w:rsidR="007C6586" w:rsidRPr="0015124D" w:rsidRDefault="00CE6469" w:rsidP="0015124D">
      <w:pPr>
        <w:numPr>
          <w:ilvl w:val="0"/>
          <w:numId w:val="47"/>
        </w:numPr>
        <w:rPr>
          <w:lang w:val="sv-SE"/>
        </w:rPr>
      </w:pPr>
      <w:r w:rsidRPr="0015124D">
        <w:rPr>
          <w:lang w:val="sv-SE"/>
        </w:rPr>
        <w:t>Involvera så många föräldrar som möjligt tidigt – gör inte allt själv</w:t>
      </w:r>
    </w:p>
    <w:p w:rsidR="007C6586" w:rsidRPr="0015124D" w:rsidRDefault="00CE6469" w:rsidP="0015124D">
      <w:pPr>
        <w:numPr>
          <w:ilvl w:val="0"/>
          <w:numId w:val="47"/>
        </w:numPr>
        <w:rPr>
          <w:lang w:val="sv-SE"/>
        </w:rPr>
      </w:pPr>
      <w:r w:rsidRPr="0015124D">
        <w:rPr>
          <w:lang w:val="sv-SE"/>
        </w:rPr>
        <w:t>På laget.se kan du kommunicera via nyheter, utskick av epost och sms</w:t>
      </w:r>
    </w:p>
    <w:p w:rsidR="007C6586" w:rsidRPr="0015124D" w:rsidRDefault="00CE6469" w:rsidP="0015124D">
      <w:pPr>
        <w:numPr>
          <w:ilvl w:val="0"/>
          <w:numId w:val="47"/>
        </w:numPr>
        <w:rPr>
          <w:lang w:val="sv-SE"/>
        </w:rPr>
      </w:pPr>
      <w:r w:rsidRPr="0015124D">
        <w:rPr>
          <w:lang w:val="sv-SE"/>
        </w:rPr>
        <w:t>Gör listor och scheman över v</w:t>
      </w:r>
      <w:r w:rsidR="009C3D2F">
        <w:rPr>
          <w:lang w:val="sv-SE"/>
        </w:rPr>
        <w:t>em som ska göra va</w:t>
      </w:r>
      <w:r w:rsidR="003B613A">
        <w:rPr>
          <w:lang w:val="sv-SE"/>
        </w:rPr>
        <w:t>d så att alla måste vara delaktiga</w:t>
      </w:r>
      <w:r w:rsidRPr="0015124D">
        <w:rPr>
          <w:lang w:val="sv-SE"/>
        </w:rPr>
        <w:t>!</w:t>
      </w:r>
      <w:r w:rsidR="003B613A">
        <w:rPr>
          <w:lang w:val="sv-SE"/>
        </w:rPr>
        <w:t xml:space="preserve"> Det fungerar oftast inte bra om man ber om frivilliga till kioskpass etc.</w:t>
      </w:r>
    </w:p>
    <w:p w:rsidR="00A60BE7" w:rsidRPr="003B613A" w:rsidRDefault="003B613A" w:rsidP="00A60BE7">
      <w:pPr>
        <w:numPr>
          <w:ilvl w:val="0"/>
          <w:numId w:val="47"/>
        </w:numPr>
        <w:rPr>
          <w:lang w:val="sv-SE"/>
        </w:rPr>
      </w:pPr>
      <w:r w:rsidRPr="003B613A">
        <w:rPr>
          <w:lang w:val="sv-SE"/>
        </w:rPr>
        <w:t xml:space="preserve">Arrangera </w:t>
      </w:r>
      <w:r w:rsidR="00CE6469" w:rsidRPr="003B613A">
        <w:rPr>
          <w:lang w:val="sv-SE"/>
        </w:rPr>
        <w:t>gärna andra aktiviteter tillsammans utanför planen</w:t>
      </w:r>
    </w:p>
    <w:p w:rsidR="00A60BE7" w:rsidRPr="0015124D" w:rsidRDefault="00A60BE7" w:rsidP="00A60BE7">
      <w:pPr>
        <w:rPr>
          <w:lang w:val="sv-SE"/>
        </w:rPr>
      </w:pPr>
    </w:p>
    <w:p w:rsidR="002A3B27" w:rsidRDefault="002A3B27" w:rsidP="003D588B">
      <w:pPr>
        <w:rPr>
          <w:lang w:val="sv-SE"/>
        </w:rPr>
      </w:pPr>
    </w:p>
    <w:p w:rsidR="00A2542C" w:rsidRDefault="00DB5AE9" w:rsidP="003D588B">
      <w:pPr>
        <w:rPr>
          <w:lang w:val="sv-SE"/>
        </w:rPr>
      </w:pPr>
      <w:r>
        <w:rPr>
          <w:b/>
          <w:lang w:val="sv-SE"/>
        </w:rPr>
        <w:t>11. Kansliet</w:t>
      </w:r>
      <w:r>
        <w:rPr>
          <w:b/>
          <w:lang w:val="sv-SE"/>
        </w:rPr>
        <w:br/>
      </w:r>
      <w:r w:rsidRPr="00DB5AE9">
        <w:rPr>
          <w:lang w:val="sv-SE"/>
        </w:rPr>
        <w:t xml:space="preserve">På kansliet jobbar Maria Säwström Kordelius. Kansliet har </w:t>
      </w:r>
      <w:r w:rsidR="000F07F3">
        <w:rPr>
          <w:lang w:val="sv-SE"/>
        </w:rPr>
        <w:t>besökstid</w:t>
      </w:r>
      <w:r w:rsidRPr="00DB5AE9">
        <w:rPr>
          <w:lang w:val="sv-SE"/>
        </w:rPr>
        <w:t xml:space="preserve"> må-</w:t>
      </w:r>
      <w:proofErr w:type="spellStart"/>
      <w:r w:rsidRPr="00DB5AE9">
        <w:rPr>
          <w:lang w:val="sv-SE"/>
        </w:rPr>
        <w:t>tor</w:t>
      </w:r>
      <w:proofErr w:type="spellEnd"/>
      <w:r w:rsidRPr="00DB5AE9">
        <w:rPr>
          <w:lang w:val="sv-SE"/>
        </w:rPr>
        <w:t xml:space="preserve"> </w:t>
      </w:r>
      <w:r w:rsidR="000F07F3">
        <w:rPr>
          <w:lang w:val="sv-SE"/>
        </w:rPr>
        <w:t>11-15</w:t>
      </w:r>
      <w:r w:rsidRPr="00DB5AE9">
        <w:rPr>
          <w:lang w:val="sv-SE"/>
        </w:rPr>
        <w:t xml:space="preserve"> samt tisdagar 16-20</w:t>
      </w:r>
      <w:r>
        <w:rPr>
          <w:lang w:val="sv-SE"/>
        </w:rPr>
        <w:t>.</w:t>
      </w:r>
      <w:r>
        <w:rPr>
          <w:lang w:val="sv-SE"/>
        </w:rPr>
        <w:br/>
        <w:t xml:space="preserve">Marias huvudsakliga arbetsuppgifter är att sköta </w:t>
      </w:r>
      <w:r w:rsidR="003C597B">
        <w:rPr>
          <w:lang w:val="sv-SE"/>
        </w:rPr>
        <w:t xml:space="preserve">klubbens administration, </w:t>
      </w:r>
      <w:r w:rsidR="00977DEA">
        <w:rPr>
          <w:lang w:val="sv-SE"/>
        </w:rPr>
        <w:t>dagliga</w:t>
      </w:r>
      <w:r>
        <w:rPr>
          <w:lang w:val="sv-SE"/>
        </w:rPr>
        <w:t xml:space="preserve"> bokföring</w:t>
      </w:r>
      <w:r w:rsidR="003C597B">
        <w:rPr>
          <w:lang w:val="sv-SE"/>
        </w:rPr>
        <w:t xml:space="preserve"> samt inköp till kioskerna. Maria supportar också dig som ledare främst när det gäller kontakten med förbund och kommun, t ex licenser</w:t>
      </w:r>
      <w:r w:rsidR="000F07F3">
        <w:rPr>
          <w:lang w:val="sv-SE"/>
        </w:rPr>
        <w:t xml:space="preserve"> och </w:t>
      </w:r>
      <w:r w:rsidR="00977DEA" w:rsidRPr="00977DEA">
        <w:rPr>
          <w:lang w:val="sv-SE"/>
        </w:rPr>
        <w:t>ledarutbildningar</w:t>
      </w:r>
      <w:r w:rsidR="00977DEA">
        <w:rPr>
          <w:lang w:val="sv-SE"/>
        </w:rPr>
        <w:t>.</w:t>
      </w:r>
    </w:p>
    <w:p w:rsidR="00A2542C" w:rsidRDefault="00A2542C" w:rsidP="003D588B">
      <w:pPr>
        <w:rPr>
          <w:lang w:val="sv-SE"/>
        </w:rPr>
      </w:pPr>
    </w:p>
    <w:p w:rsidR="00A2542C" w:rsidRDefault="00A2542C" w:rsidP="003D588B">
      <w:pPr>
        <w:rPr>
          <w:lang w:val="sv-SE"/>
        </w:rPr>
      </w:pPr>
    </w:p>
    <w:p w:rsidR="00DB5AE9" w:rsidRDefault="00A2542C" w:rsidP="003D588B">
      <w:pPr>
        <w:rPr>
          <w:lang w:val="sv-SE"/>
        </w:rPr>
      </w:pPr>
      <w:r w:rsidRPr="00A2542C">
        <w:rPr>
          <w:b/>
          <w:lang w:val="sv-SE"/>
        </w:rPr>
        <w:t>12. Fotbolls- och innebandyråden</w:t>
      </w:r>
      <w:r w:rsidR="00DB5AE9" w:rsidRPr="00A2542C">
        <w:rPr>
          <w:b/>
          <w:lang w:val="sv-SE"/>
        </w:rPr>
        <w:br/>
      </w:r>
      <w:r>
        <w:rPr>
          <w:lang w:val="sv-SE"/>
        </w:rPr>
        <w:t xml:space="preserve">Samordnande funktion under styrelsen för </w:t>
      </w:r>
      <w:proofErr w:type="spellStart"/>
      <w:r>
        <w:rPr>
          <w:lang w:val="sv-SE"/>
        </w:rPr>
        <w:t>resp</w:t>
      </w:r>
      <w:proofErr w:type="spellEnd"/>
      <w:r>
        <w:rPr>
          <w:lang w:val="sv-SE"/>
        </w:rPr>
        <w:t xml:space="preserve"> idrott är fotbolls- och innebandyråden. De ansvarar för:</w:t>
      </w:r>
    </w:p>
    <w:p w:rsidR="00A2542C" w:rsidRDefault="00A2542C" w:rsidP="003D588B">
      <w:pPr>
        <w:rPr>
          <w:lang w:val="sv-SE"/>
        </w:rPr>
      </w:pPr>
      <w:proofErr w:type="gramStart"/>
      <w:r>
        <w:rPr>
          <w:lang w:val="sv-SE"/>
        </w:rPr>
        <w:t>-</w:t>
      </w:r>
      <w:proofErr w:type="gramEnd"/>
      <w:r>
        <w:rPr>
          <w:lang w:val="sv-SE"/>
        </w:rPr>
        <w:t xml:space="preserve"> Samordna utbildningsbehov</w:t>
      </w:r>
    </w:p>
    <w:p w:rsidR="00A2542C" w:rsidRDefault="00A2542C" w:rsidP="003D588B">
      <w:pPr>
        <w:rPr>
          <w:lang w:val="sv-SE"/>
        </w:rPr>
      </w:pPr>
      <w:proofErr w:type="gramStart"/>
      <w:r>
        <w:rPr>
          <w:lang w:val="sv-SE"/>
        </w:rPr>
        <w:t>-</w:t>
      </w:r>
      <w:proofErr w:type="gramEnd"/>
      <w:r>
        <w:rPr>
          <w:lang w:val="sv-SE"/>
        </w:rPr>
        <w:t xml:space="preserve"> Samordna träningstider</w:t>
      </w:r>
    </w:p>
    <w:p w:rsidR="00A2542C" w:rsidRDefault="00A2542C" w:rsidP="003D588B">
      <w:pPr>
        <w:rPr>
          <w:lang w:val="sv-SE"/>
        </w:rPr>
      </w:pPr>
      <w:proofErr w:type="gramStart"/>
      <w:r>
        <w:rPr>
          <w:lang w:val="sv-SE"/>
        </w:rPr>
        <w:t>-</w:t>
      </w:r>
      <w:proofErr w:type="gramEnd"/>
      <w:r>
        <w:rPr>
          <w:lang w:val="sv-SE"/>
        </w:rPr>
        <w:t xml:space="preserve"> Samordna</w:t>
      </w:r>
      <w:r w:rsidR="009641BB">
        <w:rPr>
          <w:lang w:val="sv-SE"/>
        </w:rPr>
        <w:t xml:space="preserve"> seriespel, laganmälningar</w:t>
      </w:r>
      <w:r>
        <w:rPr>
          <w:lang w:val="sv-SE"/>
        </w:rPr>
        <w:t xml:space="preserve"> </w:t>
      </w:r>
    </w:p>
    <w:p w:rsidR="00A2542C" w:rsidRPr="00A2542C" w:rsidRDefault="00A2542C" w:rsidP="003D588B">
      <w:pPr>
        <w:rPr>
          <w:lang w:val="sv-SE"/>
        </w:rPr>
      </w:pPr>
      <w:proofErr w:type="gramStart"/>
      <w:r w:rsidRPr="00A2542C">
        <w:rPr>
          <w:lang w:val="sv-SE"/>
        </w:rPr>
        <w:t>-</w:t>
      </w:r>
      <w:proofErr w:type="gramEnd"/>
      <w:r w:rsidRPr="00A2542C">
        <w:rPr>
          <w:lang w:val="sv-SE"/>
        </w:rPr>
        <w:t xml:space="preserve"> </w:t>
      </w:r>
      <w:r>
        <w:rPr>
          <w:lang w:val="sv-SE"/>
        </w:rPr>
        <w:t>Göra och följa upp b</w:t>
      </w:r>
      <w:r w:rsidRPr="00A2542C">
        <w:rPr>
          <w:lang w:val="sv-SE"/>
        </w:rPr>
        <w:t>udget</w:t>
      </w:r>
      <w:r>
        <w:rPr>
          <w:lang w:val="sv-SE"/>
        </w:rPr>
        <w:t>en</w:t>
      </w:r>
      <w:r w:rsidRPr="00A2542C">
        <w:rPr>
          <w:lang w:val="sv-SE"/>
        </w:rPr>
        <w:t xml:space="preserve"> för </w:t>
      </w:r>
      <w:proofErr w:type="spellStart"/>
      <w:r w:rsidRPr="00A2542C">
        <w:rPr>
          <w:lang w:val="sv-SE"/>
        </w:rPr>
        <w:t>resp</w:t>
      </w:r>
      <w:proofErr w:type="spellEnd"/>
      <w:r w:rsidRPr="00A2542C">
        <w:rPr>
          <w:lang w:val="sv-SE"/>
        </w:rPr>
        <w:t xml:space="preserve"> idrott</w:t>
      </w:r>
    </w:p>
    <w:p w:rsidR="00A2542C" w:rsidRDefault="00A2542C" w:rsidP="003D588B">
      <w:pPr>
        <w:rPr>
          <w:lang w:val="sv-SE"/>
        </w:rPr>
      </w:pPr>
      <w:proofErr w:type="gramStart"/>
      <w:r w:rsidRPr="00A2542C">
        <w:rPr>
          <w:lang w:val="sv-SE"/>
        </w:rPr>
        <w:t>-</w:t>
      </w:r>
      <w:proofErr w:type="gramEnd"/>
      <w:r w:rsidRPr="00A2542C">
        <w:rPr>
          <w:lang w:val="sv-SE"/>
        </w:rPr>
        <w:t xml:space="preserve"> </w:t>
      </w:r>
      <w:r>
        <w:rPr>
          <w:lang w:val="sv-SE"/>
        </w:rPr>
        <w:t xml:space="preserve">Sammanställa </w:t>
      </w:r>
      <w:proofErr w:type="spellStart"/>
      <w:r>
        <w:rPr>
          <w:lang w:val="sv-SE"/>
        </w:rPr>
        <w:t>m</w:t>
      </w:r>
      <w:r w:rsidRPr="00A2542C">
        <w:rPr>
          <w:lang w:val="sv-SE"/>
        </w:rPr>
        <w:t>aterial</w:t>
      </w:r>
      <w:r>
        <w:rPr>
          <w:lang w:val="sv-SE"/>
        </w:rPr>
        <w:t>behov</w:t>
      </w:r>
      <w:proofErr w:type="spellEnd"/>
    </w:p>
    <w:p w:rsidR="009641BB" w:rsidRPr="00A2542C" w:rsidRDefault="009641BB" w:rsidP="003D588B">
      <w:pPr>
        <w:rPr>
          <w:lang w:val="sv-SE"/>
        </w:rPr>
      </w:pPr>
      <w:proofErr w:type="gramStart"/>
      <w:r>
        <w:rPr>
          <w:lang w:val="sv-SE"/>
        </w:rPr>
        <w:t>-</w:t>
      </w:r>
      <w:proofErr w:type="gramEnd"/>
      <w:r>
        <w:rPr>
          <w:lang w:val="sv-SE"/>
        </w:rPr>
        <w:t xml:space="preserve"> Vara första kontakt för ledare för frågor </w:t>
      </w:r>
      <w:proofErr w:type="spellStart"/>
      <w:r>
        <w:rPr>
          <w:lang w:val="sv-SE"/>
        </w:rPr>
        <w:t>ang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resp</w:t>
      </w:r>
      <w:proofErr w:type="spellEnd"/>
      <w:r>
        <w:rPr>
          <w:lang w:val="sv-SE"/>
        </w:rPr>
        <w:t xml:space="preserve"> idrott</w:t>
      </w:r>
    </w:p>
    <w:p w:rsidR="00A2542C" w:rsidRDefault="00A2542C" w:rsidP="003D588B">
      <w:pPr>
        <w:rPr>
          <w:b/>
          <w:lang w:val="sv-SE"/>
        </w:rPr>
      </w:pPr>
    </w:p>
    <w:p w:rsidR="00A2542C" w:rsidRDefault="00A2542C" w:rsidP="003D588B">
      <w:pPr>
        <w:rPr>
          <w:b/>
          <w:lang w:val="sv-SE"/>
        </w:rPr>
      </w:pPr>
    </w:p>
    <w:p w:rsidR="00026B37" w:rsidRPr="006A459D" w:rsidRDefault="00A2542C" w:rsidP="003D588B">
      <w:pPr>
        <w:rPr>
          <w:b/>
          <w:lang w:val="sv-SE"/>
        </w:rPr>
      </w:pPr>
      <w:r>
        <w:rPr>
          <w:b/>
          <w:lang w:val="sv-SE"/>
        </w:rPr>
        <w:t>13</w:t>
      </w:r>
      <w:r w:rsidR="00026B37" w:rsidRPr="006A459D">
        <w:rPr>
          <w:b/>
          <w:lang w:val="sv-SE"/>
        </w:rPr>
        <w:t>. Klubbåtaganden</w:t>
      </w:r>
    </w:p>
    <w:p w:rsidR="003D588B" w:rsidRDefault="00397FAC" w:rsidP="003D588B">
      <w:pPr>
        <w:rPr>
          <w:lang w:val="sv-SE"/>
        </w:rPr>
      </w:pPr>
      <w:r>
        <w:rPr>
          <w:lang w:val="sv-SE"/>
        </w:rPr>
        <w:t xml:space="preserve">Tungelsta IF </w:t>
      </w:r>
      <w:r w:rsidR="008B1D65">
        <w:rPr>
          <w:lang w:val="sv-SE"/>
        </w:rPr>
        <w:t>är en ideell förening där viktiga inkomstkällor är kioskförsäljning och Bingolott</w:t>
      </w:r>
      <w:r w:rsidR="007D2AEC">
        <w:rPr>
          <w:lang w:val="sv-SE"/>
        </w:rPr>
        <w:t>er</w:t>
      </w:r>
      <w:r w:rsidR="008B1D65">
        <w:rPr>
          <w:lang w:val="sv-SE"/>
        </w:rPr>
        <w:t xml:space="preserve">. Inför varje säsong </w:t>
      </w:r>
      <w:r w:rsidR="006A459D">
        <w:rPr>
          <w:lang w:val="sv-SE"/>
        </w:rPr>
        <w:t>får lagen veta vilken/vilka helger laget ska bemanna kiosken (inomhus resp utomhus). Det är lagledarna som ser till att föräldrarna bemannar kiosken den helg som laget blivit tilldelat.</w:t>
      </w:r>
    </w:p>
    <w:p w:rsidR="006A459D" w:rsidRDefault="006A459D" w:rsidP="003D588B">
      <w:pPr>
        <w:rPr>
          <w:lang w:val="sv-SE"/>
        </w:rPr>
      </w:pPr>
      <w:r>
        <w:rPr>
          <w:lang w:val="sv-SE"/>
        </w:rPr>
        <w:lastRenderedPageBreak/>
        <w:t>Inför jul säljer föreningen Bingolott</w:t>
      </w:r>
      <w:r w:rsidR="000F07F3">
        <w:rPr>
          <w:lang w:val="sv-SE"/>
        </w:rPr>
        <w:t xml:space="preserve">er </w:t>
      </w:r>
      <w:r>
        <w:rPr>
          <w:lang w:val="sv-SE"/>
        </w:rPr>
        <w:t xml:space="preserve">– och varje lag har ett minimiantal som ska säljas. Vinsten delas </w:t>
      </w:r>
      <w:r w:rsidR="00E415EA">
        <w:rPr>
          <w:lang w:val="sv-SE"/>
        </w:rPr>
        <w:t>mellan</w:t>
      </w:r>
      <w:r>
        <w:rPr>
          <w:lang w:val="sv-SE"/>
        </w:rPr>
        <w:t xml:space="preserve"> klubben och laget.</w:t>
      </w:r>
    </w:p>
    <w:p w:rsidR="005E3215" w:rsidRDefault="005E3215" w:rsidP="003D588B">
      <w:pPr>
        <w:rPr>
          <w:lang w:val="sv-SE"/>
        </w:rPr>
      </w:pPr>
      <w:r>
        <w:rPr>
          <w:lang w:val="sv-SE"/>
        </w:rPr>
        <w:t xml:space="preserve">Klubben har också några </w:t>
      </w:r>
      <w:r w:rsidR="00FE5D5E">
        <w:rPr>
          <w:lang w:val="sv-SE"/>
        </w:rPr>
        <w:t xml:space="preserve">gemensamma </w:t>
      </w:r>
      <w:r>
        <w:rPr>
          <w:lang w:val="sv-SE"/>
        </w:rPr>
        <w:t>aktiviteter varje år där ledare och föräl</w:t>
      </w:r>
      <w:r w:rsidR="00FE5D5E">
        <w:rPr>
          <w:lang w:val="sv-SE"/>
        </w:rPr>
        <w:t>drar ska bidra med arbetsinsats</w:t>
      </w:r>
      <w:r w:rsidR="000F07F3">
        <w:rPr>
          <w:lang w:val="sv-SE"/>
        </w:rPr>
        <w:t xml:space="preserve"> </w:t>
      </w:r>
      <w:r w:rsidR="007D2AEC">
        <w:rPr>
          <w:lang w:val="sv-SE"/>
        </w:rPr>
        <w:t xml:space="preserve">vid </w:t>
      </w:r>
      <w:bookmarkStart w:id="0" w:name="_GoBack"/>
      <w:bookmarkEnd w:id="0"/>
      <w:r w:rsidR="000F07F3">
        <w:rPr>
          <w:lang w:val="sv-SE"/>
        </w:rPr>
        <w:t>innebandy- och fotbollscuper.</w:t>
      </w:r>
    </w:p>
    <w:p w:rsidR="003A693A" w:rsidRDefault="003A693A" w:rsidP="003D588B">
      <w:pPr>
        <w:rPr>
          <w:lang w:val="sv-SE"/>
        </w:rPr>
      </w:pPr>
    </w:p>
    <w:p w:rsidR="00A2542C" w:rsidRDefault="003A693A" w:rsidP="003464BF">
      <w:pPr>
        <w:rPr>
          <w:lang w:val="sv-SE"/>
        </w:rPr>
      </w:pPr>
      <w:r w:rsidRPr="007048F5">
        <w:rPr>
          <w:b/>
          <w:lang w:val="sv-SE"/>
        </w:rPr>
        <w:t>1</w:t>
      </w:r>
      <w:r w:rsidR="00A2542C">
        <w:rPr>
          <w:b/>
          <w:lang w:val="sv-SE"/>
        </w:rPr>
        <w:t>4</w:t>
      </w:r>
      <w:r w:rsidRPr="007048F5">
        <w:rPr>
          <w:b/>
          <w:lang w:val="sv-SE"/>
        </w:rPr>
        <w:t>. Kommunikation</w:t>
      </w:r>
      <w:r>
        <w:rPr>
          <w:lang w:val="sv-SE"/>
        </w:rPr>
        <w:br/>
        <w:t>Den huvudsakliga kommunikation</w:t>
      </w:r>
      <w:r w:rsidR="007048F5">
        <w:rPr>
          <w:lang w:val="sv-SE"/>
        </w:rPr>
        <w:t xml:space="preserve">en från klubben sker via hemsidan </w:t>
      </w:r>
      <w:hyperlink r:id="rId20" w:history="1">
        <w:r w:rsidR="007048F5" w:rsidRPr="00782C6D">
          <w:rPr>
            <w:rStyle w:val="Hyperlink"/>
            <w:lang w:val="sv-SE"/>
          </w:rPr>
          <w:t>www.tungelstaif.se</w:t>
        </w:r>
      </w:hyperlink>
      <w:r w:rsidR="007048F5">
        <w:rPr>
          <w:lang w:val="sv-SE"/>
        </w:rPr>
        <w:t xml:space="preserve"> samt vår Facebooksida </w:t>
      </w:r>
      <w:hyperlink r:id="rId21" w:history="1">
        <w:r w:rsidR="007048F5" w:rsidRPr="00782C6D">
          <w:rPr>
            <w:rStyle w:val="Hyperlink"/>
            <w:lang w:val="sv-SE"/>
          </w:rPr>
          <w:t>https://www.facebook.com/tungelstaif</w:t>
        </w:r>
      </w:hyperlink>
      <w:r w:rsidR="00A2542C">
        <w:rPr>
          <w:rStyle w:val="Hyperlink"/>
          <w:lang w:val="sv-SE"/>
        </w:rPr>
        <w:t xml:space="preserve">   </w:t>
      </w:r>
      <w:r w:rsidR="00A2542C">
        <w:rPr>
          <w:rStyle w:val="Hyperlink"/>
          <w:lang w:val="sv-SE"/>
        </w:rPr>
        <w:br/>
      </w:r>
      <w:r w:rsidR="00A2542C">
        <w:rPr>
          <w:lang w:val="sv-SE"/>
        </w:rPr>
        <w:t xml:space="preserve">Vi har också ett </w:t>
      </w:r>
      <w:proofErr w:type="spellStart"/>
      <w:proofErr w:type="gramStart"/>
      <w:r w:rsidR="00A2542C">
        <w:rPr>
          <w:lang w:val="sv-SE"/>
        </w:rPr>
        <w:t>Instagramkonto</w:t>
      </w:r>
      <w:proofErr w:type="spellEnd"/>
      <w:r w:rsidR="00A2542C">
        <w:rPr>
          <w:lang w:val="sv-SE"/>
        </w:rPr>
        <w:t xml:space="preserve"> ,</w:t>
      </w:r>
      <w:proofErr w:type="gramEnd"/>
      <w:r w:rsidR="00A2542C">
        <w:rPr>
          <w:lang w:val="sv-SE"/>
        </w:rPr>
        <w:t xml:space="preserve"> </w:t>
      </w:r>
      <w:proofErr w:type="spellStart"/>
      <w:r w:rsidR="00A2542C">
        <w:rPr>
          <w:lang w:val="sv-SE"/>
        </w:rPr>
        <w:t>tungelsta_if</w:t>
      </w:r>
      <w:proofErr w:type="spellEnd"/>
      <w:r w:rsidR="00A2542C">
        <w:rPr>
          <w:lang w:val="sv-SE"/>
        </w:rPr>
        <w:t xml:space="preserve"> </w:t>
      </w:r>
    </w:p>
    <w:p w:rsidR="00A2542C" w:rsidRDefault="00A2542C" w:rsidP="003464BF">
      <w:pPr>
        <w:rPr>
          <w:lang w:val="sv-SE"/>
        </w:rPr>
      </w:pPr>
    </w:p>
    <w:p w:rsidR="009641BB" w:rsidRDefault="009D373E" w:rsidP="003464BF">
      <w:pPr>
        <w:rPr>
          <w:lang w:val="sv-SE"/>
        </w:rPr>
      </w:pPr>
      <w:r>
        <w:rPr>
          <w:lang w:val="sv-SE"/>
        </w:rPr>
        <w:t>Direktkommunikation till dig som ledare sker oftast via mail, t ex veckobrev.</w:t>
      </w:r>
    </w:p>
    <w:p w:rsidR="009641BB" w:rsidRDefault="009641BB" w:rsidP="003464BF">
      <w:pPr>
        <w:rPr>
          <w:lang w:val="sv-SE"/>
        </w:rPr>
      </w:pPr>
    </w:p>
    <w:p w:rsidR="009641BB" w:rsidRDefault="009641BB" w:rsidP="003464BF">
      <w:pPr>
        <w:rPr>
          <w:lang w:val="sv-SE"/>
        </w:rPr>
      </w:pPr>
    </w:p>
    <w:p w:rsidR="00414379" w:rsidRDefault="00D76D98" w:rsidP="003464BF">
      <w:pPr>
        <w:rPr>
          <w:lang w:val="sv-SE"/>
        </w:rPr>
      </w:pPr>
      <w:r>
        <w:rPr>
          <w:lang w:val="sv-SE"/>
        </w:rPr>
        <w:br/>
      </w:r>
    </w:p>
    <w:p w:rsidR="00F178FE" w:rsidRDefault="00F178FE" w:rsidP="003464BF">
      <w:pPr>
        <w:rPr>
          <w:lang w:val="sv-SE"/>
        </w:rPr>
      </w:pPr>
    </w:p>
    <w:p w:rsidR="00414379" w:rsidRPr="00E32ED5" w:rsidRDefault="0010314C" w:rsidP="003464BF">
      <w:pPr>
        <w:rPr>
          <w:color w:val="FF0000"/>
          <w:lang w:val="sv-SE"/>
        </w:rPr>
      </w:pPr>
      <w:r w:rsidRPr="00F178FE">
        <w:rPr>
          <w:b/>
          <w:lang w:val="sv-SE"/>
        </w:rPr>
        <w:t>Fotbollsåret</w:t>
      </w:r>
    </w:p>
    <w:p w:rsidR="00F178FE" w:rsidRDefault="00F178FE" w:rsidP="003464BF">
      <w:pPr>
        <w:rPr>
          <w:lang w:val="sv-SE"/>
        </w:rPr>
      </w:pPr>
    </w:p>
    <w:p w:rsidR="00F178FE" w:rsidRDefault="00406C25" w:rsidP="003464BF">
      <w:pPr>
        <w:rPr>
          <w:lang w:val="sv-SE"/>
        </w:rPr>
      </w:pPr>
      <w:r>
        <w:rPr>
          <w:noProof/>
        </w:rPr>
        <w:drawing>
          <wp:inline distT="0" distB="0" distL="0" distR="0" wp14:anchorId="4FB18A77" wp14:editId="1FAFC31E">
            <wp:extent cx="6614206" cy="961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12019" cy="96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7F3" w:rsidRDefault="000F07F3" w:rsidP="003464BF">
      <w:pPr>
        <w:rPr>
          <w:b/>
          <w:lang w:val="sv-SE"/>
        </w:rPr>
      </w:pPr>
    </w:p>
    <w:p w:rsidR="000F07F3" w:rsidRDefault="000F07F3" w:rsidP="003464BF">
      <w:pPr>
        <w:rPr>
          <w:b/>
          <w:lang w:val="sv-SE"/>
        </w:rPr>
      </w:pPr>
    </w:p>
    <w:p w:rsidR="000F07F3" w:rsidRDefault="000F07F3" w:rsidP="003464BF">
      <w:pPr>
        <w:rPr>
          <w:b/>
          <w:lang w:val="sv-SE"/>
        </w:rPr>
      </w:pPr>
    </w:p>
    <w:p w:rsidR="00C02F7B" w:rsidRDefault="00D76D98" w:rsidP="003464BF">
      <w:pPr>
        <w:rPr>
          <w:lang w:val="sv-SE"/>
        </w:rPr>
      </w:pPr>
      <w:r>
        <w:rPr>
          <w:b/>
          <w:lang w:val="sv-SE"/>
        </w:rPr>
        <w:br/>
      </w:r>
      <w:r w:rsidR="00F178FE" w:rsidRPr="00F33F06">
        <w:rPr>
          <w:b/>
          <w:lang w:val="sv-SE"/>
        </w:rPr>
        <w:t>Innebandyåret</w:t>
      </w:r>
      <w:r w:rsidR="00E32ED5">
        <w:rPr>
          <w:b/>
          <w:lang w:val="sv-SE"/>
        </w:rPr>
        <w:br/>
      </w:r>
      <w:r w:rsidR="00C35BAE">
        <w:rPr>
          <w:b/>
          <w:lang w:val="sv-SE"/>
        </w:rPr>
        <w:br/>
      </w:r>
    </w:p>
    <w:p w:rsidR="00C02F7B" w:rsidRDefault="0074381F" w:rsidP="003464BF">
      <w:pPr>
        <w:rPr>
          <w:lang w:val="sv-SE"/>
        </w:rPr>
      </w:pPr>
      <w:r>
        <w:rPr>
          <w:noProof/>
        </w:rPr>
        <w:drawing>
          <wp:inline distT="0" distB="0" distL="0" distR="0" wp14:anchorId="1977E8B6" wp14:editId="03569B51">
            <wp:extent cx="6603997" cy="97155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02174" cy="971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F7B" w:rsidRPr="00B82CC6" w:rsidRDefault="00C02F7B" w:rsidP="003464BF">
      <w:pPr>
        <w:rPr>
          <w:lang w:val="sv-SE"/>
        </w:rPr>
      </w:pPr>
    </w:p>
    <w:sectPr w:rsidR="00C02F7B" w:rsidRPr="00B82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3A51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6C8B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631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607B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CB3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87A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D2FB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F6B4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6B0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BE09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671C3"/>
    <w:multiLevelType w:val="multilevel"/>
    <w:tmpl w:val="F8D6C144"/>
    <w:styleLink w:val="Paragraphlist"/>
    <w:lvl w:ilvl="0">
      <w:start w:val="1"/>
      <w:numFmt w:val="decimal"/>
      <w:pStyle w:val="Paragraphnumber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B6C65FE"/>
    <w:multiLevelType w:val="hybridMultilevel"/>
    <w:tmpl w:val="3D566B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664E16"/>
    <w:multiLevelType w:val="hybridMultilevel"/>
    <w:tmpl w:val="2782FAE6"/>
    <w:lvl w:ilvl="0" w:tplc="F844F0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F574E"/>
    <w:multiLevelType w:val="multilevel"/>
    <w:tmpl w:val="FC8E642E"/>
    <w:styleLink w:val="Numberedlist"/>
    <w:lvl w:ilvl="0">
      <w:start w:val="1"/>
      <w:numFmt w:val="decimal"/>
      <w:pStyle w:val="Numberedlistlevel1"/>
      <w:lvlText w:val="%1."/>
      <w:lvlJc w:val="left"/>
      <w:pPr>
        <w:ind w:left="1661" w:hanging="357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2018" w:hanging="357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2375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32" w:hanging="35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7" w:hanging="357"/>
      </w:pPr>
      <w:rPr>
        <w:rFonts w:hint="default"/>
      </w:rPr>
    </w:lvl>
  </w:abstractNum>
  <w:abstractNum w:abstractNumId="14" w15:restartNumberingAfterBreak="0">
    <w:nsid w:val="1D766CF1"/>
    <w:multiLevelType w:val="multilevel"/>
    <w:tmpl w:val="2362F092"/>
    <w:styleLink w:val="Bulletlist"/>
    <w:lvl w:ilvl="0">
      <w:start w:val="1"/>
      <w:numFmt w:val="bullet"/>
      <w:pStyle w:val="Bulletlistlevel1"/>
      <w:lvlText w:val=""/>
      <w:lvlJc w:val="left"/>
      <w:pPr>
        <w:tabs>
          <w:tab w:val="num" w:pos="1304"/>
        </w:tabs>
        <w:ind w:left="1661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Bulletlistlevel2"/>
      <w:lvlText w:val=""/>
      <w:lvlJc w:val="left"/>
      <w:pPr>
        <w:tabs>
          <w:tab w:val="num" w:pos="1661"/>
        </w:tabs>
        <w:ind w:left="2018" w:hanging="357"/>
      </w:pPr>
      <w:rPr>
        <w:rFonts w:ascii="Symbol" w:hAnsi="Symbol" w:hint="default"/>
        <w:color w:val="auto"/>
      </w:rPr>
    </w:lvl>
    <w:lvl w:ilvl="2">
      <w:start w:val="1"/>
      <w:numFmt w:val="bullet"/>
      <w:pStyle w:val="Bulletlistlevel3"/>
      <w:lvlText w:val=""/>
      <w:lvlJc w:val="left"/>
      <w:pPr>
        <w:tabs>
          <w:tab w:val="num" w:pos="2018"/>
        </w:tabs>
        <w:ind w:left="2375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375"/>
        </w:tabs>
        <w:ind w:left="2732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32"/>
        </w:tabs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9"/>
        </w:tabs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3"/>
        </w:tabs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0"/>
        </w:tabs>
        <w:ind w:left="4517" w:hanging="357"/>
      </w:pPr>
      <w:rPr>
        <w:rFonts w:hint="default"/>
      </w:rPr>
    </w:lvl>
  </w:abstractNum>
  <w:abstractNum w:abstractNumId="15" w15:restartNumberingAfterBreak="0">
    <w:nsid w:val="1F5A7121"/>
    <w:multiLevelType w:val="hybridMultilevel"/>
    <w:tmpl w:val="894A65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03470"/>
    <w:multiLevelType w:val="hybridMultilevel"/>
    <w:tmpl w:val="F3384606"/>
    <w:lvl w:ilvl="0" w:tplc="D2A0C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CC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6B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2E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27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24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AD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E9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AF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FCE3210"/>
    <w:multiLevelType w:val="hybridMultilevel"/>
    <w:tmpl w:val="4D4829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E23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69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66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6CB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3C0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606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23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ED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6AE4DC7"/>
    <w:multiLevelType w:val="multilevel"/>
    <w:tmpl w:val="189694D4"/>
    <w:styleLink w:val="NumberedHeadings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14170BA"/>
    <w:multiLevelType w:val="multilevel"/>
    <w:tmpl w:val="2362F092"/>
    <w:numStyleLink w:val="Bulletlist"/>
  </w:abstractNum>
  <w:abstractNum w:abstractNumId="20" w15:restartNumberingAfterBreak="0">
    <w:nsid w:val="545E5489"/>
    <w:multiLevelType w:val="hybridMultilevel"/>
    <w:tmpl w:val="8604C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A366D"/>
    <w:multiLevelType w:val="hybridMultilevel"/>
    <w:tmpl w:val="9DB847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95992"/>
    <w:multiLevelType w:val="hybridMultilevel"/>
    <w:tmpl w:val="EE68C1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D22CF"/>
    <w:multiLevelType w:val="hybridMultilevel"/>
    <w:tmpl w:val="15804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762C3"/>
    <w:multiLevelType w:val="multilevel"/>
    <w:tmpl w:val="189694D4"/>
    <w:numStyleLink w:val="NumberedHeadings"/>
  </w:abstractNum>
  <w:num w:numId="1">
    <w:abstractNumId w:val="14"/>
  </w:num>
  <w:num w:numId="2">
    <w:abstractNumId w:val="19"/>
  </w:num>
  <w:num w:numId="3">
    <w:abstractNumId w:val="19"/>
  </w:num>
  <w:num w:numId="4">
    <w:abstractNumId w:val="19"/>
  </w:num>
  <w:num w:numId="5">
    <w:abstractNumId w:val="24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8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9"/>
  </w:num>
  <w:num w:numId="23">
    <w:abstractNumId w:val="7"/>
  </w:num>
  <w:num w:numId="24">
    <w:abstractNumId w:val="7"/>
  </w:num>
  <w:num w:numId="25">
    <w:abstractNumId w:val="6"/>
  </w:num>
  <w:num w:numId="26">
    <w:abstractNumId w:val="6"/>
  </w:num>
  <w:num w:numId="27">
    <w:abstractNumId w:val="5"/>
  </w:num>
  <w:num w:numId="28">
    <w:abstractNumId w:val="5"/>
  </w:num>
  <w:num w:numId="29">
    <w:abstractNumId w:val="4"/>
  </w:num>
  <w:num w:numId="30">
    <w:abstractNumId w:val="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10"/>
  </w:num>
  <w:num w:numId="40">
    <w:abstractNumId w:val="15"/>
  </w:num>
  <w:num w:numId="41">
    <w:abstractNumId w:val="12"/>
  </w:num>
  <w:num w:numId="42">
    <w:abstractNumId w:val="11"/>
  </w:num>
  <w:num w:numId="43">
    <w:abstractNumId w:val="20"/>
  </w:num>
  <w:num w:numId="44">
    <w:abstractNumId w:val="21"/>
  </w:num>
  <w:num w:numId="45">
    <w:abstractNumId w:val="23"/>
  </w:num>
  <w:num w:numId="46">
    <w:abstractNumId w:val="22"/>
  </w:num>
  <w:num w:numId="47">
    <w:abstractNumId w:val="17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CC6"/>
    <w:rsid w:val="00026B37"/>
    <w:rsid w:val="00066071"/>
    <w:rsid w:val="000839BA"/>
    <w:rsid w:val="000E2026"/>
    <w:rsid w:val="000F07F3"/>
    <w:rsid w:val="000F63E7"/>
    <w:rsid w:val="0010314C"/>
    <w:rsid w:val="00115070"/>
    <w:rsid w:val="001366B9"/>
    <w:rsid w:val="0014138E"/>
    <w:rsid w:val="0015124D"/>
    <w:rsid w:val="0023394D"/>
    <w:rsid w:val="00267EB3"/>
    <w:rsid w:val="00281DA5"/>
    <w:rsid w:val="002A3B27"/>
    <w:rsid w:val="002B63DC"/>
    <w:rsid w:val="00304991"/>
    <w:rsid w:val="00327FBC"/>
    <w:rsid w:val="00336ED2"/>
    <w:rsid w:val="00337CF5"/>
    <w:rsid w:val="003464BF"/>
    <w:rsid w:val="00397FAC"/>
    <w:rsid w:val="003A693A"/>
    <w:rsid w:val="003B613A"/>
    <w:rsid w:val="003C597B"/>
    <w:rsid w:val="003D588B"/>
    <w:rsid w:val="00406C25"/>
    <w:rsid w:val="00414379"/>
    <w:rsid w:val="00423156"/>
    <w:rsid w:val="00587F40"/>
    <w:rsid w:val="005B5F59"/>
    <w:rsid w:val="005D2374"/>
    <w:rsid w:val="005E3215"/>
    <w:rsid w:val="00627583"/>
    <w:rsid w:val="00641F87"/>
    <w:rsid w:val="00650BAA"/>
    <w:rsid w:val="00685EBB"/>
    <w:rsid w:val="006A459D"/>
    <w:rsid w:val="006E6616"/>
    <w:rsid w:val="007048F5"/>
    <w:rsid w:val="007064BD"/>
    <w:rsid w:val="00726098"/>
    <w:rsid w:val="00741C1D"/>
    <w:rsid w:val="0074381F"/>
    <w:rsid w:val="007C6586"/>
    <w:rsid w:val="007D2AEC"/>
    <w:rsid w:val="00831F8C"/>
    <w:rsid w:val="00841E5A"/>
    <w:rsid w:val="008B1D65"/>
    <w:rsid w:val="00913E5F"/>
    <w:rsid w:val="0092768A"/>
    <w:rsid w:val="0095116D"/>
    <w:rsid w:val="009641BB"/>
    <w:rsid w:val="00977DEA"/>
    <w:rsid w:val="009C3D2F"/>
    <w:rsid w:val="009D373E"/>
    <w:rsid w:val="00A2542C"/>
    <w:rsid w:val="00A60BE7"/>
    <w:rsid w:val="00A96CAD"/>
    <w:rsid w:val="00AD60D6"/>
    <w:rsid w:val="00AF16C6"/>
    <w:rsid w:val="00B34BEF"/>
    <w:rsid w:val="00B575C0"/>
    <w:rsid w:val="00B82CC6"/>
    <w:rsid w:val="00C006E3"/>
    <w:rsid w:val="00C02F7B"/>
    <w:rsid w:val="00C35BAE"/>
    <w:rsid w:val="00C36703"/>
    <w:rsid w:val="00CC7E5E"/>
    <w:rsid w:val="00CE6469"/>
    <w:rsid w:val="00D76D98"/>
    <w:rsid w:val="00DB5AE9"/>
    <w:rsid w:val="00DE0C1E"/>
    <w:rsid w:val="00E32ED5"/>
    <w:rsid w:val="00E415EA"/>
    <w:rsid w:val="00E44F2D"/>
    <w:rsid w:val="00E70222"/>
    <w:rsid w:val="00E704FC"/>
    <w:rsid w:val="00E97777"/>
    <w:rsid w:val="00F178FE"/>
    <w:rsid w:val="00F33F06"/>
    <w:rsid w:val="00FA2BCF"/>
    <w:rsid w:val="00FB531B"/>
    <w:rsid w:val="00FB76E1"/>
    <w:rsid w:val="00FD63FF"/>
    <w:rsid w:val="00F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A0002"/>
  <w15:docId w15:val="{186E950F-346D-437A-89FE-804CB2B0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9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9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6"/>
    <w:qFormat/>
    <w:rsid w:val="00281DA5"/>
    <w:pPr>
      <w:spacing w:after="0" w:line="240" w:lineRule="auto"/>
    </w:pPr>
    <w:rPr>
      <w:color w:val="000000" w:themeColor="text1"/>
      <w:lang w:val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85EBB"/>
    <w:pPr>
      <w:keepNext/>
      <w:numPr>
        <w:numId w:val="38"/>
      </w:numPr>
      <w:spacing w:before="180" w:after="120" w:line="24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85EBB"/>
    <w:pPr>
      <w:keepNext/>
      <w:numPr>
        <w:ilvl w:val="1"/>
        <w:numId w:val="38"/>
      </w:numPr>
      <w:spacing w:before="120" w:after="12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85EBB"/>
    <w:pPr>
      <w:keepNext/>
      <w:numPr>
        <w:ilvl w:val="2"/>
        <w:numId w:val="38"/>
      </w:numPr>
      <w:spacing w:before="60" w:after="60" w:line="24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685EBB"/>
    <w:pPr>
      <w:keepNext/>
      <w:numPr>
        <w:ilvl w:val="3"/>
        <w:numId w:val="38"/>
      </w:numPr>
      <w:spacing w:before="6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685EBB"/>
    <w:pPr>
      <w:keepNext/>
      <w:numPr>
        <w:ilvl w:val="4"/>
        <w:numId w:val="38"/>
      </w:numPr>
      <w:spacing w:before="60" w:after="60" w:line="24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685EBB"/>
    <w:pPr>
      <w:keepNext/>
      <w:numPr>
        <w:ilvl w:val="5"/>
        <w:numId w:val="38"/>
      </w:numPr>
      <w:spacing w:before="60" w:after="60" w:line="240" w:lineRule="atLeast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685EBB"/>
    <w:pPr>
      <w:keepNext/>
      <w:numPr>
        <w:ilvl w:val="6"/>
        <w:numId w:val="38"/>
      </w:numPr>
      <w:spacing w:before="60" w:after="60" w:line="24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685EBB"/>
    <w:pPr>
      <w:keepNext/>
      <w:numPr>
        <w:ilvl w:val="7"/>
        <w:numId w:val="38"/>
      </w:numPr>
      <w:spacing w:before="60" w:after="60" w:line="240" w:lineRule="atLeast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685EBB"/>
    <w:pPr>
      <w:keepNext/>
      <w:numPr>
        <w:ilvl w:val="8"/>
        <w:numId w:val="38"/>
      </w:numPr>
      <w:spacing w:before="60" w:after="60" w:line="240" w:lineRule="atLeast"/>
      <w:outlineLvl w:val="8"/>
    </w:pPr>
    <w:rPr>
      <w:rFonts w:asciiTheme="majorHAnsi" w:eastAsiaTheme="majorEastAsia" w:hAnsiTheme="majorHAnsi" w:cstheme="majorBidi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5E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5EB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85EBB"/>
    <w:rPr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EBB"/>
    <w:rPr>
      <w:color w:val="800080"/>
      <w:u w:val="single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85EB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85EBB"/>
    <w:rPr>
      <w:color w:val="000000" w:themeColor="text1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685EBB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qFormat/>
    <w:rsid w:val="00685EBB"/>
    <w:pPr>
      <w:spacing w:after="200"/>
    </w:pPr>
    <w:rPr>
      <w:b/>
      <w:bCs/>
      <w:color w:val="652D86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85EBB"/>
    <w:rPr>
      <w:i/>
      <w:iCs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85EBB"/>
    <w:rPr>
      <w:b/>
      <w:bCs/>
      <w:smallCaps/>
      <w:spacing w:val="5"/>
      <w:lang w:val="en-GB"/>
    </w:rPr>
  </w:style>
  <w:style w:type="paragraph" w:styleId="BodyText">
    <w:name w:val="Body Text"/>
    <w:basedOn w:val="Normal"/>
    <w:link w:val="BodyTextChar"/>
    <w:qFormat/>
    <w:rsid w:val="00685EBB"/>
    <w:pPr>
      <w:spacing w:after="120"/>
      <w:ind w:left="1304"/>
    </w:pPr>
  </w:style>
  <w:style w:type="character" w:customStyle="1" w:styleId="BodyTextChar">
    <w:name w:val="Body Text Char"/>
    <w:basedOn w:val="DefaultParagraphFont"/>
    <w:link w:val="BodyText"/>
    <w:rsid w:val="00685EBB"/>
    <w:rPr>
      <w:color w:val="000000" w:themeColor="text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EB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EBB"/>
    <w:rPr>
      <w:color w:val="000000" w:themeColor="text1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85EB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5EBB"/>
    <w:pPr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85EBB"/>
    <w:rPr>
      <w:color w:val="000000" w:themeColor="text1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5EB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5EBB"/>
    <w:rPr>
      <w:color w:val="000000" w:themeColor="text1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5EBB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5EBB"/>
    <w:rPr>
      <w:color w:val="000000" w:themeColor="text1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5EB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5EBB"/>
    <w:rPr>
      <w:color w:val="000000" w:themeColor="text1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5EB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numbering" w:customStyle="1" w:styleId="Bulletlist">
    <w:name w:val="Bullet list"/>
    <w:uiPriority w:val="99"/>
    <w:rsid w:val="00685EBB"/>
    <w:pPr>
      <w:numPr>
        <w:numId w:val="1"/>
      </w:numPr>
    </w:pPr>
  </w:style>
  <w:style w:type="paragraph" w:customStyle="1" w:styleId="Bulletlistlevel1">
    <w:name w:val="Bullet list level 1"/>
    <w:basedOn w:val="Normal"/>
    <w:uiPriority w:val="14"/>
    <w:qFormat/>
    <w:rsid w:val="00685EBB"/>
    <w:pPr>
      <w:numPr>
        <w:numId w:val="4"/>
      </w:numPr>
      <w:contextualSpacing/>
    </w:pPr>
  </w:style>
  <w:style w:type="paragraph" w:customStyle="1" w:styleId="Bulletlistlevel2">
    <w:name w:val="Bullet list level 2"/>
    <w:basedOn w:val="Normal"/>
    <w:uiPriority w:val="14"/>
    <w:rsid w:val="00685EBB"/>
    <w:pPr>
      <w:numPr>
        <w:ilvl w:val="1"/>
        <w:numId w:val="4"/>
      </w:numPr>
      <w:contextualSpacing/>
    </w:pPr>
  </w:style>
  <w:style w:type="paragraph" w:customStyle="1" w:styleId="Bulletlistlevel3">
    <w:name w:val="Bullet list level 3"/>
    <w:basedOn w:val="Normal"/>
    <w:uiPriority w:val="14"/>
    <w:rsid w:val="00685EBB"/>
    <w:pPr>
      <w:numPr>
        <w:ilvl w:val="2"/>
        <w:numId w:val="4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85EB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DA5"/>
    <w:rPr>
      <w:i/>
      <w:iCs/>
      <w:color w:val="000000" w:themeColor="text1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85EB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685E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5EBB"/>
  </w:style>
  <w:style w:type="character" w:customStyle="1" w:styleId="DateChar">
    <w:name w:val="Date Char"/>
    <w:basedOn w:val="DefaultParagraphFont"/>
    <w:link w:val="Date"/>
    <w:uiPriority w:val="99"/>
    <w:semiHidden/>
    <w:rsid w:val="00685EBB"/>
    <w:rPr>
      <w:color w:val="000000" w:themeColor="text1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685EB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685EBB"/>
    <w:rPr>
      <w:smallCaps/>
      <w:color w:val="C41B79" w:themeColor="accent2"/>
      <w:u w:val="single"/>
      <w:lang w:val="en-GB"/>
    </w:rPr>
  </w:style>
  <w:style w:type="table" w:styleId="TableSubtle1">
    <w:name w:val="Table Subt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umentname">
    <w:name w:val="Document name"/>
    <w:next w:val="BodyText"/>
    <w:link w:val="DocumentnameChar"/>
    <w:uiPriority w:val="4"/>
    <w:rsid w:val="00685EBB"/>
    <w:pPr>
      <w:spacing w:after="0" w:line="420" w:lineRule="exact"/>
    </w:pPr>
    <w:rPr>
      <w:rFonts w:ascii="Arial" w:eastAsia="Times New Roman" w:hAnsi="Arial" w:cs="Times New Roman"/>
      <w:b/>
      <w:sz w:val="26"/>
      <w:szCs w:val="20"/>
      <w:lang w:eastAsia="sv-SE"/>
    </w:rPr>
  </w:style>
  <w:style w:type="character" w:customStyle="1" w:styleId="DocumentnameChar">
    <w:name w:val="Document name Char"/>
    <w:basedOn w:val="DefaultParagraphFont"/>
    <w:link w:val="Documentname"/>
    <w:uiPriority w:val="4"/>
    <w:rsid w:val="00685EBB"/>
    <w:rPr>
      <w:rFonts w:ascii="Arial" w:eastAsia="Times New Roman" w:hAnsi="Arial" w:cs="Times New Roman"/>
      <w:b/>
      <w:sz w:val="26"/>
      <w:szCs w:val="20"/>
      <w:lang w:eastAsia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table" w:styleId="TableElegant">
    <w:name w:val="Table Elegant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5EB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85EBB"/>
    <w:rPr>
      <w:color w:val="000000" w:themeColor="text1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85EBB"/>
  </w:style>
  <w:style w:type="character" w:styleId="FootnoteReference">
    <w:name w:val="foot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E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table" w:styleId="ColorfulList">
    <w:name w:val="Colorful List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560" w:themeFill="accent2" w:themeFillShade="CC"/>
      </w:tcPr>
    </w:tblStylePr>
    <w:tblStylePr w:type="lastRow">
      <w:rPr>
        <w:b/>
        <w:bCs/>
        <w:color w:val="9C1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0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560" w:themeFill="accent2" w:themeFillShade="CC"/>
      </w:tcPr>
    </w:tblStylePr>
    <w:tblStylePr w:type="lastRow">
      <w:rPr>
        <w:b/>
        <w:bCs/>
        <w:color w:val="9C1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1EA" w:themeFill="accent1" w:themeFillTint="3F"/>
      </w:tcPr>
    </w:tblStylePr>
    <w:tblStylePr w:type="band1Horz">
      <w:tblPr/>
      <w:tcPr>
        <w:shd w:val="clear" w:color="auto" w:fill="E2CDEE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BE6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560" w:themeFill="accent2" w:themeFillShade="CC"/>
      </w:tcPr>
    </w:tblStylePr>
    <w:tblStylePr w:type="lastRow">
      <w:rPr>
        <w:b/>
        <w:bCs/>
        <w:color w:val="9C1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0DE" w:themeFill="accent2" w:themeFillTint="3F"/>
      </w:tcPr>
    </w:tblStylePr>
    <w:tblStylePr w:type="band1Horz">
      <w:tblPr/>
      <w:tcPr>
        <w:shd w:val="clear" w:color="auto" w:fill="F8CCE4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BFFE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06F" w:themeFill="accent4" w:themeFillShade="CC"/>
      </w:tcPr>
    </w:tblStylePr>
    <w:tblStylePr w:type="lastRow">
      <w:rPr>
        <w:b/>
        <w:bCs/>
        <w:color w:val="009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FB5" w:themeFill="accent3" w:themeFillTint="3F"/>
      </w:tcPr>
    </w:tblStylePr>
    <w:tblStylePr w:type="band1Horz">
      <w:tblPr/>
      <w:tcPr>
        <w:shd w:val="clear" w:color="auto" w:fill="F8FFC3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DEFF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AB00" w:themeFill="accent3" w:themeFillShade="CC"/>
      </w:tcPr>
    </w:tblStylePr>
    <w:tblStylePr w:type="lastRow">
      <w:rPr>
        <w:b/>
        <w:bCs/>
        <w:color w:val="97A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EC" w:themeFill="accent4" w:themeFillTint="3F"/>
      </w:tcPr>
    </w:tblStylePr>
    <w:tblStylePr w:type="band1Horz">
      <w:tblPr/>
      <w:tcPr>
        <w:shd w:val="clear" w:color="auto" w:fill="BDFFF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EF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AF00" w:themeFill="accent6" w:themeFillShade="CC"/>
      </w:tcPr>
    </w:tblStylePr>
    <w:tblStylePr w:type="lastRow">
      <w:rPr>
        <w:b/>
        <w:bCs/>
        <w:color w:val="C7AF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C6" w:themeFill="accent5" w:themeFillTint="3F"/>
      </w:tcPr>
    </w:tblStylePr>
    <w:tblStylePr w:type="band1Horz">
      <w:tblPr/>
      <w:tcPr>
        <w:shd w:val="clear" w:color="auto" w:fill="FFDFD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FB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4800" w:themeFill="accent5" w:themeFillShade="CC"/>
      </w:tcPr>
    </w:tblStylePr>
    <w:tblStylePr w:type="lastRow">
      <w:rPr>
        <w:b/>
        <w:bCs/>
        <w:color w:val="E048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BE" w:themeFill="accent6" w:themeFillTint="3F"/>
      </w:tcPr>
    </w:tblStylePr>
    <w:tblStylePr w:type="band1Horz">
      <w:tblPr/>
      <w:tcPr>
        <w:shd w:val="clear" w:color="auto" w:fill="FFF8CA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C41B7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1B7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C41B79" w:themeColor="accent2"/>
        <w:left w:val="single" w:sz="4" w:space="0" w:color="652D86" w:themeColor="accent1"/>
        <w:bottom w:val="single" w:sz="4" w:space="0" w:color="652D86" w:themeColor="accent1"/>
        <w:right w:val="single" w:sz="4" w:space="0" w:color="652D8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1B7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1B5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1B50" w:themeColor="accent1" w:themeShade="99"/>
          <w:insideV w:val="nil"/>
        </w:tcBorders>
        <w:shd w:val="clear" w:color="auto" w:fill="3C1B5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1B50" w:themeFill="accent1" w:themeFillShade="99"/>
      </w:tcPr>
    </w:tblStylePr>
    <w:tblStylePr w:type="band1Vert">
      <w:tblPr/>
      <w:tcPr>
        <w:shd w:val="clear" w:color="auto" w:fill="C59BDD" w:themeFill="accent1" w:themeFillTint="66"/>
      </w:tcPr>
    </w:tblStylePr>
    <w:tblStylePr w:type="band1Horz">
      <w:tblPr/>
      <w:tcPr>
        <w:shd w:val="clear" w:color="auto" w:fill="B683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C41B79" w:themeColor="accent2"/>
        <w:left w:val="single" w:sz="4" w:space="0" w:color="C41B79" w:themeColor="accent2"/>
        <w:bottom w:val="single" w:sz="4" w:space="0" w:color="C41B79" w:themeColor="accent2"/>
        <w:right w:val="single" w:sz="4" w:space="0" w:color="C41B7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1B7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0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048" w:themeColor="accent2" w:themeShade="99"/>
          <w:insideV w:val="nil"/>
        </w:tcBorders>
        <w:shd w:val="clear" w:color="auto" w:fill="7510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048" w:themeFill="accent2" w:themeFillShade="99"/>
      </w:tcPr>
    </w:tblStylePr>
    <w:tblStylePr w:type="band1Vert">
      <w:tblPr/>
      <w:tcPr>
        <w:shd w:val="clear" w:color="auto" w:fill="F199CA" w:themeFill="accent2" w:themeFillTint="66"/>
      </w:tcPr>
    </w:tblStylePr>
    <w:tblStylePr w:type="band1Horz">
      <w:tblPr/>
      <w:tcPr>
        <w:shd w:val="clear" w:color="auto" w:fill="ED81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B48C" w:themeColor="accent4"/>
        <w:left w:val="single" w:sz="4" w:space="0" w:color="BED600" w:themeColor="accent3"/>
        <w:bottom w:val="single" w:sz="4" w:space="0" w:color="BED600" w:themeColor="accent3"/>
        <w:right w:val="single" w:sz="4" w:space="0" w:color="BED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FE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4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8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8000" w:themeColor="accent3" w:themeShade="99"/>
          <w:insideV w:val="nil"/>
        </w:tcBorders>
        <w:shd w:val="clear" w:color="auto" w:fill="718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8000" w:themeFill="accent3" w:themeFillShade="99"/>
      </w:tcPr>
    </w:tblStylePr>
    <w:tblStylePr w:type="band1Vert">
      <w:tblPr/>
      <w:tcPr>
        <w:shd w:val="clear" w:color="auto" w:fill="F1FF88" w:themeFill="accent3" w:themeFillTint="66"/>
      </w:tcPr>
    </w:tblStylePr>
    <w:tblStylePr w:type="band1Horz">
      <w:tblPr/>
      <w:tcPr>
        <w:shd w:val="clear" w:color="auto" w:fill="EEFF6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BED600" w:themeColor="accent3"/>
        <w:left w:val="single" w:sz="4" w:space="0" w:color="00B48C" w:themeColor="accent4"/>
        <w:bottom w:val="single" w:sz="4" w:space="0" w:color="00B48C" w:themeColor="accent4"/>
        <w:right w:val="single" w:sz="4" w:space="0" w:color="00B4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D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C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C53" w:themeColor="accent4" w:themeShade="99"/>
          <w:insideV w:val="nil"/>
        </w:tcBorders>
        <w:shd w:val="clear" w:color="auto" w:fill="006C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53" w:themeFill="accent4" w:themeFillShade="99"/>
      </w:tcPr>
    </w:tblStylePr>
    <w:tblStylePr w:type="band1Vert">
      <w:tblPr/>
      <w:tcPr>
        <w:shd w:val="clear" w:color="auto" w:fill="7BFFE1" w:themeFill="accent4" w:themeFillTint="66"/>
      </w:tcPr>
    </w:tblStylePr>
    <w:tblStylePr w:type="band1Horz">
      <w:tblPr/>
      <w:tcPr>
        <w:shd w:val="clear" w:color="auto" w:fill="5AFFD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9DC00" w:themeColor="accent6"/>
        <w:left w:val="single" w:sz="4" w:space="0" w:color="FF6319" w:themeColor="accent5"/>
        <w:bottom w:val="single" w:sz="4" w:space="0" w:color="FF6319" w:themeColor="accent5"/>
        <w:right w:val="single" w:sz="4" w:space="0" w:color="FF631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3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3600" w:themeColor="accent5" w:themeShade="99"/>
          <w:insideV w:val="nil"/>
        </w:tcBorders>
        <w:shd w:val="clear" w:color="auto" w:fill="A83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600" w:themeFill="accent5" w:themeFillShade="99"/>
      </w:tcPr>
    </w:tblStylePr>
    <w:tblStylePr w:type="band1Vert">
      <w:tblPr/>
      <w:tcPr>
        <w:shd w:val="clear" w:color="auto" w:fill="FFC0A3" w:themeFill="accent5" w:themeFillTint="66"/>
      </w:tcPr>
    </w:tblStylePr>
    <w:tblStylePr w:type="band1Horz">
      <w:tblPr/>
      <w:tcPr>
        <w:shd w:val="clear" w:color="auto" w:fill="FFB18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6319" w:themeColor="accent5"/>
        <w:left w:val="single" w:sz="4" w:space="0" w:color="F9DC00" w:themeColor="accent6"/>
        <w:bottom w:val="single" w:sz="4" w:space="0" w:color="F9DC00" w:themeColor="accent6"/>
        <w:right w:val="single" w:sz="4" w:space="0" w:color="F9D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83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8300" w:themeColor="accent6" w:themeShade="99"/>
          <w:insideV w:val="nil"/>
        </w:tcBorders>
        <w:shd w:val="clear" w:color="auto" w:fill="9583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00" w:themeFill="accent6" w:themeFillShade="99"/>
      </w:tcPr>
    </w:tblStylePr>
    <w:tblStylePr w:type="band1Vert">
      <w:tblPr/>
      <w:tcPr>
        <w:shd w:val="clear" w:color="auto" w:fill="FFF296" w:themeFill="accent6" w:themeFillTint="66"/>
      </w:tcPr>
    </w:tblStylePr>
    <w:tblStylePr w:type="band1Horz">
      <w:tblPr/>
      <w:tcPr>
        <w:shd w:val="clear" w:color="auto" w:fill="FFEF7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85EBB"/>
    <w:pPr>
      <w:spacing w:after="120" w:line="240" w:lineRule="auto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CDEE" w:themeFill="accent1" w:themeFillTint="33"/>
    </w:tcPr>
    <w:tblStylePr w:type="firstRow">
      <w:rPr>
        <w:b/>
        <w:bCs/>
      </w:rPr>
      <w:tblPr/>
      <w:tcPr>
        <w:shd w:val="clear" w:color="auto" w:fill="C59B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9B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B216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B2164" w:themeFill="accent1" w:themeFillShade="BF"/>
      </w:tcPr>
    </w:tblStylePr>
    <w:tblStylePr w:type="band1Vert">
      <w:tblPr/>
      <w:tcPr>
        <w:shd w:val="clear" w:color="auto" w:fill="B683D5" w:themeFill="accent1" w:themeFillTint="7F"/>
      </w:tcPr>
    </w:tblStylePr>
    <w:tblStylePr w:type="band1Horz">
      <w:tblPr/>
      <w:tcPr>
        <w:shd w:val="clear" w:color="auto" w:fill="B683D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CCE4" w:themeFill="accent2" w:themeFillTint="33"/>
    </w:tcPr>
    <w:tblStylePr w:type="firstRow">
      <w:rPr>
        <w:b/>
        <w:bCs/>
      </w:rPr>
      <w:tblPr/>
      <w:tcPr>
        <w:shd w:val="clear" w:color="auto" w:fill="F199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99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4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45A" w:themeFill="accent2" w:themeFillShade="BF"/>
      </w:tcPr>
    </w:tblStylePr>
    <w:tblStylePr w:type="band1Vert">
      <w:tblPr/>
      <w:tcPr>
        <w:shd w:val="clear" w:color="auto" w:fill="ED81BD" w:themeFill="accent2" w:themeFillTint="7F"/>
      </w:tcPr>
    </w:tblStylePr>
    <w:tblStylePr w:type="band1Horz">
      <w:tblPr/>
      <w:tcPr>
        <w:shd w:val="clear" w:color="auto" w:fill="ED81BD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FC3" w:themeFill="accent3" w:themeFillTint="33"/>
    </w:tcPr>
    <w:tblStylePr w:type="firstRow">
      <w:rPr>
        <w:b/>
        <w:bCs/>
      </w:rPr>
      <w:tblPr/>
      <w:tcPr>
        <w:shd w:val="clear" w:color="auto" w:fill="F1FF8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F8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DA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DA000" w:themeFill="accent3" w:themeFillShade="BF"/>
      </w:tcPr>
    </w:tblStylePr>
    <w:tblStylePr w:type="band1Vert">
      <w:tblPr/>
      <w:tcPr>
        <w:shd w:val="clear" w:color="auto" w:fill="EEFF6B" w:themeFill="accent3" w:themeFillTint="7F"/>
      </w:tcPr>
    </w:tblStylePr>
    <w:tblStylePr w:type="band1Horz">
      <w:tblPr/>
      <w:tcPr>
        <w:shd w:val="clear" w:color="auto" w:fill="EEFF6B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FF0" w:themeFill="accent4" w:themeFillTint="33"/>
    </w:tcPr>
    <w:tblStylePr w:type="firstRow">
      <w:rPr>
        <w:b/>
        <w:bCs/>
      </w:rPr>
      <w:tblPr/>
      <w:tcPr>
        <w:shd w:val="clear" w:color="auto" w:fill="7BFFE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F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6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668" w:themeFill="accent4" w:themeFillShade="BF"/>
      </w:tcPr>
    </w:tblStylePr>
    <w:tblStylePr w:type="band1Vert">
      <w:tblPr/>
      <w:tcPr>
        <w:shd w:val="clear" w:color="auto" w:fill="5AFFDA" w:themeFill="accent4" w:themeFillTint="7F"/>
      </w:tcPr>
    </w:tblStylePr>
    <w:tblStylePr w:type="band1Horz">
      <w:tblPr/>
      <w:tcPr>
        <w:shd w:val="clear" w:color="auto" w:fill="5AFFDA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1" w:themeFill="accent5" w:themeFillTint="33"/>
    </w:tcPr>
    <w:tblStylePr w:type="firstRow">
      <w:rPr>
        <w:b/>
        <w:bCs/>
      </w:rPr>
      <w:tblPr/>
      <w:tcPr>
        <w:shd w:val="clear" w:color="auto" w:fill="FFC0A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A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14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14300" w:themeFill="accent5" w:themeFillShade="BF"/>
      </w:tcPr>
    </w:tblStylePr>
    <w:tblStylePr w:type="band1Vert">
      <w:tblPr/>
      <w:tcPr>
        <w:shd w:val="clear" w:color="auto" w:fill="FFB18C" w:themeFill="accent5" w:themeFillTint="7F"/>
      </w:tcPr>
    </w:tblStylePr>
    <w:tblStylePr w:type="band1Horz">
      <w:tblPr/>
      <w:tcPr>
        <w:shd w:val="clear" w:color="auto" w:fill="FFB18C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A" w:themeFill="accent6" w:themeFillTint="33"/>
    </w:tcPr>
    <w:tblStylePr w:type="firstRow">
      <w:rPr>
        <w:b/>
        <w:bCs/>
      </w:rPr>
      <w:tblPr/>
      <w:tcPr>
        <w:shd w:val="clear" w:color="auto" w:fill="FFF29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9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AA4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AA400" w:themeFill="accent6" w:themeFillShade="BF"/>
      </w:tcPr>
    </w:tblStylePr>
    <w:tblStylePr w:type="band1Vert">
      <w:tblPr/>
      <w:tcPr>
        <w:shd w:val="clear" w:color="auto" w:fill="FFEF7D" w:themeFill="accent6" w:themeFillTint="7F"/>
      </w:tcPr>
    </w:tblStylePr>
    <w:tblStylePr w:type="band1Horz">
      <w:tblPr/>
      <w:tcPr>
        <w:shd w:val="clear" w:color="auto" w:fill="FFEF7D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685E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5EBB"/>
    <w:rPr>
      <w:i/>
      <w:iCs/>
      <w:color w:val="000000" w:themeColor="text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685EBB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85EBB"/>
    <w:rPr>
      <w:rFonts w:ascii="Consolas" w:hAnsi="Consolas" w:cs="Consolas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E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EBB"/>
    <w:rPr>
      <w:rFonts w:ascii="Consolas" w:hAnsi="Consolas" w:cs="Consolas"/>
      <w:color w:val="000000" w:themeColor="text1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685EBB"/>
    <w:rPr>
      <w:color w:val="0000FF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5E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5E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5E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5EB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5EB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5EB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5E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5E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5EB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5EBB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85EBB"/>
    <w:pPr>
      <w:pBdr>
        <w:top w:val="single" w:sz="2" w:space="10" w:color="652D86" w:themeColor="accent1" w:shadow="1" w:frame="1"/>
        <w:left w:val="single" w:sz="2" w:space="10" w:color="652D86" w:themeColor="accent1" w:shadow="1" w:frame="1"/>
        <w:bottom w:val="single" w:sz="2" w:space="10" w:color="652D86" w:themeColor="accent1" w:shadow="1" w:frame="1"/>
        <w:right w:val="single" w:sz="2" w:space="10" w:color="652D86" w:themeColor="accent1" w:shadow="1" w:frame="1"/>
      </w:pBdr>
      <w:ind w:left="1152" w:right="1152"/>
    </w:pPr>
    <w:rPr>
      <w:rFonts w:eastAsiaTheme="minorEastAsia"/>
      <w:i/>
      <w:iCs/>
      <w:color w:val="652D86" w:themeColor="accent1"/>
    </w:rPr>
  </w:style>
  <w:style w:type="paragraph" w:styleId="NoSpacing">
    <w:name w:val="No Spacing"/>
    <w:uiPriority w:val="1"/>
    <w:rsid w:val="00685EBB"/>
    <w:pPr>
      <w:spacing w:after="0" w:line="240" w:lineRule="auto"/>
    </w:pPr>
    <w:rPr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5E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5EBB"/>
    <w:rPr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spacing w:before="60" w:after="60"/>
    </w:pPr>
  </w:style>
  <w:style w:type="paragraph" w:styleId="TOC2">
    <w:name w:val="toc 2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431"/>
    </w:pPr>
  </w:style>
  <w:style w:type="paragraph" w:styleId="TOC3">
    <w:name w:val="toc 3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88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85E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85E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85E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85E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85E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85EBB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EBB"/>
    <w:pPr>
      <w:keepLines/>
      <w:numPr>
        <w:numId w:val="0"/>
      </w:numPr>
      <w:spacing w:before="480" w:after="0" w:line="240" w:lineRule="auto"/>
      <w:outlineLvl w:val="9"/>
    </w:pPr>
    <w:rPr>
      <w:color w:val="4B2164" w:themeColor="accent1" w:themeShade="BF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5EBB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EBB"/>
    <w:rPr>
      <w:b/>
      <w:bCs/>
      <w:color w:val="000000" w:themeColor="text1"/>
      <w:sz w:val="20"/>
      <w:szCs w:val="20"/>
      <w:lang w:val="en-US"/>
    </w:rPr>
  </w:style>
  <w:style w:type="paragraph" w:customStyle="1" w:styleId="Lead">
    <w:name w:val="Lead"/>
    <w:link w:val="LeadChar"/>
    <w:uiPriority w:val="15"/>
    <w:rsid w:val="00685EBB"/>
    <w:pPr>
      <w:spacing w:after="20" w:line="160" w:lineRule="exact"/>
    </w:pPr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character" w:customStyle="1" w:styleId="LeadChar">
    <w:name w:val="Lead Char"/>
    <w:basedOn w:val="DefaultParagraphFont"/>
    <w:link w:val="Lead"/>
    <w:uiPriority w:val="15"/>
    <w:rsid w:val="00685EBB"/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paragraph" w:styleId="List">
    <w:name w:val="List"/>
    <w:basedOn w:val="Normal"/>
    <w:uiPriority w:val="99"/>
    <w:semiHidden/>
    <w:unhideWhenUsed/>
    <w:rsid w:val="00685E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5E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5E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5E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5EB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85EB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5EB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5EB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5EB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5EBB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85EB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685EBB"/>
  </w:style>
  <w:style w:type="table" w:styleId="LightList">
    <w:name w:val="Light List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652D86" w:themeColor="accent1"/>
        <w:left w:val="single" w:sz="8" w:space="0" w:color="652D86" w:themeColor="accent1"/>
        <w:bottom w:val="single" w:sz="8" w:space="0" w:color="652D86" w:themeColor="accent1"/>
        <w:right w:val="single" w:sz="8" w:space="0" w:color="652D8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2D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2D86" w:themeColor="accent1"/>
          <w:left w:val="single" w:sz="8" w:space="0" w:color="652D86" w:themeColor="accent1"/>
          <w:bottom w:val="single" w:sz="8" w:space="0" w:color="652D86" w:themeColor="accent1"/>
          <w:right w:val="single" w:sz="8" w:space="0" w:color="652D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2D86" w:themeColor="accent1"/>
          <w:left w:val="single" w:sz="8" w:space="0" w:color="652D86" w:themeColor="accent1"/>
          <w:bottom w:val="single" w:sz="8" w:space="0" w:color="652D86" w:themeColor="accent1"/>
          <w:right w:val="single" w:sz="8" w:space="0" w:color="652D86" w:themeColor="accent1"/>
        </w:tcBorders>
      </w:tcPr>
    </w:tblStylePr>
    <w:tblStylePr w:type="band1Horz">
      <w:tblPr/>
      <w:tcPr>
        <w:tcBorders>
          <w:top w:val="single" w:sz="8" w:space="0" w:color="652D86" w:themeColor="accent1"/>
          <w:left w:val="single" w:sz="8" w:space="0" w:color="652D86" w:themeColor="accent1"/>
          <w:bottom w:val="single" w:sz="8" w:space="0" w:color="652D86" w:themeColor="accent1"/>
          <w:right w:val="single" w:sz="8" w:space="0" w:color="652D86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41B79" w:themeColor="accent2"/>
        <w:left w:val="single" w:sz="8" w:space="0" w:color="C41B79" w:themeColor="accent2"/>
        <w:bottom w:val="single" w:sz="8" w:space="0" w:color="C41B79" w:themeColor="accent2"/>
        <w:right w:val="single" w:sz="8" w:space="0" w:color="C41B7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1B7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1B79" w:themeColor="accent2"/>
          <w:left w:val="single" w:sz="8" w:space="0" w:color="C41B79" w:themeColor="accent2"/>
          <w:bottom w:val="single" w:sz="8" w:space="0" w:color="C41B79" w:themeColor="accent2"/>
          <w:right w:val="single" w:sz="8" w:space="0" w:color="C41B7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1B79" w:themeColor="accent2"/>
          <w:left w:val="single" w:sz="8" w:space="0" w:color="C41B79" w:themeColor="accent2"/>
          <w:bottom w:val="single" w:sz="8" w:space="0" w:color="C41B79" w:themeColor="accent2"/>
          <w:right w:val="single" w:sz="8" w:space="0" w:color="C41B79" w:themeColor="accent2"/>
        </w:tcBorders>
      </w:tcPr>
    </w:tblStylePr>
    <w:tblStylePr w:type="band1Horz">
      <w:tblPr/>
      <w:tcPr>
        <w:tcBorders>
          <w:top w:val="single" w:sz="8" w:space="0" w:color="C41B79" w:themeColor="accent2"/>
          <w:left w:val="single" w:sz="8" w:space="0" w:color="C41B79" w:themeColor="accent2"/>
          <w:bottom w:val="single" w:sz="8" w:space="0" w:color="C41B79" w:themeColor="accent2"/>
          <w:right w:val="single" w:sz="8" w:space="0" w:color="C41B79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ED600" w:themeColor="accent3"/>
        <w:left w:val="single" w:sz="8" w:space="0" w:color="BED600" w:themeColor="accent3"/>
        <w:bottom w:val="single" w:sz="8" w:space="0" w:color="BED600" w:themeColor="accent3"/>
        <w:right w:val="single" w:sz="8" w:space="0" w:color="BED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600" w:themeColor="accent3"/>
          <w:left w:val="single" w:sz="8" w:space="0" w:color="BED600" w:themeColor="accent3"/>
          <w:bottom w:val="single" w:sz="8" w:space="0" w:color="BED600" w:themeColor="accent3"/>
          <w:right w:val="single" w:sz="8" w:space="0" w:color="BED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600" w:themeColor="accent3"/>
          <w:left w:val="single" w:sz="8" w:space="0" w:color="BED600" w:themeColor="accent3"/>
          <w:bottom w:val="single" w:sz="8" w:space="0" w:color="BED600" w:themeColor="accent3"/>
          <w:right w:val="single" w:sz="8" w:space="0" w:color="BED600" w:themeColor="accent3"/>
        </w:tcBorders>
      </w:tcPr>
    </w:tblStylePr>
    <w:tblStylePr w:type="band1Horz">
      <w:tblPr/>
      <w:tcPr>
        <w:tcBorders>
          <w:top w:val="single" w:sz="8" w:space="0" w:color="BED600" w:themeColor="accent3"/>
          <w:left w:val="single" w:sz="8" w:space="0" w:color="BED600" w:themeColor="accent3"/>
          <w:bottom w:val="single" w:sz="8" w:space="0" w:color="BED600" w:themeColor="accent3"/>
          <w:right w:val="single" w:sz="8" w:space="0" w:color="BED6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B48C" w:themeColor="accent4"/>
        <w:left w:val="single" w:sz="8" w:space="0" w:color="00B48C" w:themeColor="accent4"/>
        <w:bottom w:val="single" w:sz="8" w:space="0" w:color="00B48C" w:themeColor="accent4"/>
        <w:right w:val="single" w:sz="8" w:space="0" w:color="00B4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4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48C" w:themeColor="accent4"/>
          <w:left w:val="single" w:sz="8" w:space="0" w:color="00B48C" w:themeColor="accent4"/>
          <w:bottom w:val="single" w:sz="8" w:space="0" w:color="00B48C" w:themeColor="accent4"/>
          <w:right w:val="single" w:sz="8" w:space="0" w:color="00B4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48C" w:themeColor="accent4"/>
          <w:left w:val="single" w:sz="8" w:space="0" w:color="00B48C" w:themeColor="accent4"/>
          <w:bottom w:val="single" w:sz="8" w:space="0" w:color="00B48C" w:themeColor="accent4"/>
          <w:right w:val="single" w:sz="8" w:space="0" w:color="00B48C" w:themeColor="accent4"/>
        </w:tcBorders>
      </w:tcPr>
    </w:tblStylePr>
    <w:tblStylePr w:type="band1Horz">
      <w:tblPr/>
      <w:tcPr>
        <w:tcBorders>
          <w:top w:val="single" w:sz="8" w:space="0" w:color="00B48C" w:themeColor="accent4"/>
          <w:left w:val="single" w:sz="8" w:space="0" w:color="00B48C" w:themeColor="accent4"/>
          <w:bottom w:val="single" w:sz="8" w:space="0" w:color="00B48C" w:themeColor="accent4"/>
          <w:right w:val="single" w:sz="8" w:space="0" w:color="00B48C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6319" w:themeColor="accent5"/>
        <w:left w:val="single" w:sz="8" w:space="0" w:color="FF6319" w:themeColor="accent5"/>
        <w:bottom w:val="single" w:sz="8" w:space="0" w:color="FF6319" w:themeColor="accent5"/>
        <w:right w:val="single" w:sz="8" w:space="0" w:color="FF631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19" w:themeColor="accent5"/>
          <w:left w:val="single" w:sz="8" w:space="0" w:color="FF6319" w:themeColor="accent5"/>
          <w:bottom w:val="single" w:sz="8" w:space="0" w:color="FF6319" w:themeColor="accent5"/>
          <w:right w:val="single" w:sz="8" w:space="0" w:color="FF63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19" w:themeColor="accent5"/>
          <w:left w:val="single" w:sz="8" w:space="0" w:color="FF6319" w:themeColor="accent5"/>
          <w:bottom w:val="single" w:sz="8" w:space="0" w:color="FF6319" w:themeColor="accent5"/>
          <w:right w:val="single" w:sz="8" w:space="0" w:color="FF6319" w:themeColor="accent5"/>
        </w:tcBorders>
      </w:tcPr>
    </w:tblStylePr>
    <w:tblStylePr w:type="band1Horz">
      <w:tblPr/>
      <w:tcPr>
        <w:tcBorders>
          <w:top w:val="single" w:sz="8" w:space="0" w:color="FF6319" w:themeColor="accent5"/>
          <w:left w:val="single" w:sz="8" w:space="0" w:color="FF6319" w:themeColor="accent5"/>
          <w:bottom w:val="single" w:sz="8" w:space="0" w:color="FF6319" w:themeColor="accent5"/>
          <w:right w:val="single" w:sz="8" w:space="0" w:color="FF6319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9DC00" w:themeColor="accent6"/>
        <w:left w:val="single" w:sz="8" w:space="0" w:color="F9DC00" w:themeColor="accent6"/>
        <w:bottom w:val="single" w:sz="8" w:space="0" w:color="F9DC00" w:themeColor="accent6"/>
        <w:right w:val="single" w:sz="8" w:space="0" w:color="F9D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D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C00" w:themeColor="accent6"/>
          <w:left w:val="single" w:sz="8" w:space="0" w:color="F9DC00" w:themeColor="accent6"/>
          <w:bottom w:val="single" w:sz="8" w:space="0" w:color="F9DC00" w:themeColor="accent6"/>
          <w:right w:val="single" w:sz="8" w:space="0" w:color="F9D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DC00" w:themeColor="accent6"/>
          <w:left w:val="single" w:sz="8" w:space="0" w:color="F9DC00" w:themeColor="accent6"/>
          <w:bottom w:val="single" w:sz="8" w:space="0" w:color="F9DC00" w:themeColor="accent6"/>
          <w:right w:val="single" w:sz="8" w:space="0" w:color="F9DC00" w:themeColor="accent6"/>
        </w:tcBorders>
      </w:tcPr>
    </w:tblStylePr>
    <w:tblStylePr w:type="band1Horz">
      <w:tblPr/>
      <w:tcPr>
        <w:tcBorders>
          <w:top w:val="single" w:sz="8" w:space="0" w:color="F9DC00" w:themeColor="accent6"/>
          <w:left w:val="single" w:sz="8" w:space="0" w:color="F9DC00" w:themeColor="accent6"/>
          <w:bottom w:val="single" w:sz="8" w:space="0" w:color="F9DC00" w:themeColor="accent6"/>
          <w:right w:val="single" w:sz="8" w:space="0" w:color="F9DC00" w:themeColor="accent6"/>
        </w:tcBorders>
      </w:tcPr>
    </w:tblStylePr>
  </w:style>
  <w:style w:type="table" w:styleId="LightShading">
    <w:name w:val="Light Shading"/>
    <w:basedOn w:val="TableNormal"/>
    <w:uiPriority w:val="60"/>
    <w:rsid w:val="00685EB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5EBB"/>
    <w:pPr>
      <w:spacing w:after="0" w:line="240" w:lineRule="auto"/>
    </w:pPr>
    <w:rPr>
      <w:color w:val="4B2164" w:themeColor="accent1" w:themeShade="BF"/>
      <w:lang w:val="en-US"/>
    </w:rPr>
    <w:tblPr>
      <w:tblStyleRowBandSize w:val="1"/>
      <w:tblStyleColBandSize w:val="1"/>
      <w:tblBorders>
        <w:top w:val="single" w:sz="8" w:space="0" w:color="652D86" w:themeColor="accent1"/>
        <w:bottom w:val="single" w:sz="8" w:space="0" w:color="652D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2D86" w:themeColor="accent1"/>
          <w:left w:val="nil"/>
          <w:bottom w:val="single" w:sz="8" w:space="0" w:color="652D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2D86" w:themeColor="accent1"/>
          <w:left w:val="nil"/>
          <w:bottom w:val="single" w:sz="8" w:space="0" w:color="652D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1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1E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85EBB"/>
    <w:pPr>
      <w:spacing w:after="0" w:line="240" w:lineRule="auto"/>
    </w:pPr>
    <w:rPr>
      <w:color w:val="92145A" w:themeColor="accent2" w:themeShade="BF"/>
      <w:lang w:val="en-US"/>
    </w:rPr>
    <w:tblPr>
      <w:tblStyleRowBandSize w:val="1"/>
      <w:tblStyleColBandSize w:val="1"/>
      <w:tblBorders>
        <w:top w:val="single" w:sz="8" w:space="0" w:color="C41B79" w:themeColor="accent2"/>
        <w:bottom w:val="single" w:sz="8" w:space="0" w:color="C41B7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1B79" w:themeColor="accent2"/>
          <w:left w:val="nil"/>
          <w:bottom w:val="single" w:sz="8" w:space="0" w:color="C41B7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1B79" w:themeColor="accent2"/>
          <w:left w:val="nil"/>
          <w:bottom w:val="single" w:sz="8" w:space="0" w:color="C41B7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0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0DE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85EBB"/>
    <w:pPr>
      <w:spacing w:after="0" w:line="240" w:lineRule="auto"/>
    </w:pPr>
    <w:rPr>
      <w:color w:val="8DA000" w:themeColor="accent3" w:themeShade="BF"/>
      <w:lang w:val="en-US"/>
    </w:rPr>
    <w:tblPr>
      <w:tblStyleRowBandSize w:val="1"/>
      <w:tblStyleColBandSize w:val="1"/>
      <w:tblBorders>
        <w:top w:val="single" w:sz="8" w:space="0" w:color="BED600" w:themeColor="accent3"/>
        <w:bottom w:val="single" w:sz="8" w:space="0" w:color="BED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600" w:themeColor="accent3"/>
          <w:left w:val="nil"/>
          <w:bottom w:val="single" w:sz="8" w:space="0" w:color="BED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600" w:themeColor="accent3"/>
          <w:left w:val="nil"/>
          <w:bottom w:val="single" w:sz="8" w:space="0" w:color="BED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FB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FB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85EBB"/>
    <w:pPr>
      <w:spacing w:after="0" w:line="240" w:lineRule="auto"/>
    </w:pPr>
    <w:rPr>
      <w:color w:val="008668" w:themeColor="accent4" w:themeShade="BF"/>
      <w:lang w:val="en-US"/>
    </w:rPr>
    <w:tblPr>
      <w:tblStyleRowBandSize w:val="1"/>
      <w:tblStyleColBandSize w:val="1"/>
      <w:tblBorders>
        <w:top w:val="single" w:sz="8" w:space="0" w:color="00B48C" w:themeColor="accent4"/>
        <w:bottom w:val="single" w:sz="8" w:space="0" w:color="00B4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8C" w:themeColor="accent4"/>
          <w:left w:val="nil"/>
          <w:bottom w:val="single" w:sz="8" w:space="0" w:color="00B4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8C" w:themeColor="accent4"/>
          <w:left w:val="nil"/>
          <w:bottom w:val="single" w:sz="8" w:space="0" w:color="00B4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F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FEC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85EBB"/>
    <w:pPr>
      <w:spacing w:after="0" w:line="240" w:lineRule="auto"/>
    </w:pPr>
    <w:rPr>
      <w:color w:val="D14300" w:themeColor="accent5" w:themeShade="BF"/>
      <w:lang w:val="en-US"/>
    </w:rPr>
    <w:tblPr>
      <w:tblStyleRowBandSize w:val="1"/>
      <w:tblStyleColBandSize w:val="1"/>
      <w:tblBorders>
        <w:top w:val="single" w:sz="8" w:space="0" w:color="FF6319" w:themeColor="accent5"/>
        <w:bottom w:val="single" w:sz="8" w:space="0" w:color="FF631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5"/>
          <w:left w:val="nil"/>
          <w:bottom w:val="single" w:sz="8" w:space="0" w:color="FF631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5"/>
          <w:left w:val="nil"/>
          <w:bottom w:val="single" w:sz="8" w:space="0" w:color="FF631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85EBB"/>
    <w:pPr>
      <w:spacing w:after="0" w:line="240" w:lineRule="auto"/>
    </w:pPr>
    <w:rPr>
      <w:color w:val="BAA400" w:themeColor="accent6" w:themeShade="BF"/>
      <w:lang w:val="en-US"/>
    </w:rPr>
    <w:tblPr>
      <w:tblStyleRowBandSize w:val="1"/>
      <w:tblStyleColBandSize w:val="1"/>
      <w:tblBorders>
        <w:top w:val="single" w:sz="8" w:space="0" w:color="F9DC00" w:themeColor="accent6"/>
        <w:bottom w:val="single" w:sz="8" w:space="0" w:color="F9D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DC00" w:themeColor="accent6"/>
          <w:left w:val="nil"/>
          <w:bottom w:val="single" w:sz="8" w:space="0" w:color="F9D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DC00" w:themeColor="accent6"/>
          <w:left w:val="nil"/>
          <w:bottom w:val="single" w:sz="8" w:space="0" w:color="F9D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B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BE" w:themeFill="accent6" w:themeFillTint="3F"/>
      </w:tcPr>
    </w:tblStylePr>
  </w:style>
  <w:style w:type="table" w:styleId="LightGrid">
    <w:name w:val="Light Grid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652D86" w:themeColor="accent1"/>
        <w:left w:val="single" w:sz="8" w:space="0" w:color="652D86" w:themeColor="accent1"/>
        <w:bottom w:val="single" w:sz="8" w:space="0" w:color="652D86" w:themeColor="accent1"/>
        <w:right w:val="single" w:sz="8" w:space="0" w:color="652D86" w:themeColor="accent1"/>
        <w:insideH w:val="single" w:sz="8" w:space="0" w:color="652D86" w:themeColor="accent1"/>
        <w:insideV w:val="single" w:sz="8" w:space="0" w:color="652D8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2D86" w:themeColor="accent1"/>
          <w:left w:val="single" w:sz="8" w:space="0" w:color="652D86" w:themeColor="accent1"/>
          <w:bottom w:val="single" w:sz="18" w:space="0" w:color="652D86" w:themeColor="accent1"/>
          <w:right w:val="single" w:sz="8" w:space="0" w:color="652D86" w:themeColor="accent1"/>
          <w:insideH w:val="nil"/>
          <w:insideV w:val="single" w:sz="8" w:space="0" w:color="652D8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2D86" w:themeColor="accent1"/>
          <w:left w:val="single" w:sz="8" w:space="0" w:color="652D86" w:themeColor="accent1"/>
          <w:bottom w:val="single" w:sz="8" w:space="0" w:color="652D86" w:themeColor="accent1"/>
          <w:right w:val="single" w:sz="8" w:space="0" w:color="652D86" w:themeColor="accent1"/>
          <w:insideH w:val="nil"/>
          <w:insideV w:val="single" w:sz="8" w:space="0" w:color="652D8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2D86" w:themeColor="accent1"/>
          <w:left w:val="single" w:sz="8" w:space="0" w:color="652D86" w:themeColor="accent1"/>
          <w:bottom w:val="single" w:sz="8" w:space="0" w:color="652D86" w:themeColor="accent1"/>
          <w:right w:val="single" w:sz="8" w:space="0" w:color="652D86" w:themeColor="accent1"/>
        </w:tcBorders>
      </w:tcPr>
    </w:tblStylePr>
    <w:tblStylePr w:type="band1Vert">
      <w:tblPr/>
      <w:tcPr>
        <w:tcBorders>
          <w:top w:val="single" w:sz="8" w:space="0" w:color="652D86" w:themeColor="accent1"/>
          <w:left w:val="single" w:sz="8" w:space="0" w:color="652D86" w:themeColor="accent1"/>
          <w:bottom w:val="single" w:sz="8" w:space="0" w:color="652D86" w:themeColor="accent1"/>
          <w:right w:val="single" w:sz="8" w:space="0" w:color="652D86" w:themeColor="accent1"/>
        </w:tcBorders>
        <w:shd w:val="clear" w:color="auto" w:fill="DBC1EA" w:themeFill="accent1" w:themeFillTint="3F"/>
      </w:tcPr>
    </w:tblStylePr>
    <w:tblStylePr w:type="band1Horz">
      <w:tblPr/>
      <w:tcPr>
        <w:tcBorders>
          <w:top w:val="single" w:sz="8" w:space="0" w:color="652D86" w:themeColor="accent1"/>
          <w:left w:val="single" w:sz="8" w:space="0" w:color="652D86" w:themeColor="accent1"/>
          <w:bottom w:val="single" w:sz="8" w:space="0" w:color="652D86" w:themeColor="accent1"/>
          <w:right w:val="single" w:sz="8" w:space="0" w:color="652D86" w:themeColor="accent1"/>
          <w:insideV w:val="single" w:sz="8" w:space="0" w:color="652D86" w:themeColor="accent1"/>
        </w:tcBorders>
        <w:shd w:val="clear" w:color="auto" w:fill="DBC1EA" w:themeFill="accent1" w:themeFillTint="3F"/>
      </w:tcPr>
    </w:tblStylePr>
    <w:tblStylePr w:type="band2Horz">
      <w:tblPr/>
      <w:tcPr>
        <w:tcBorders>
          <w:top w:val="single" w:sz="8" w:space="0" w:color="652D86" w:themeColor="accent1"/>
          <w:left w:val="single" w:sz="8" w:space="0" w:color="652D86" w:themeColor="accent1"/>
          <w:bottom w:val="single" w:sz="8" w:space="0" w:color="652D86" w:themeColor="accent1"/>
          <w:right w:val="single" w:sz="8" w:space="0" w:color="652D86" w:themeColor="accent1"/>
          <w:insideV w:val="single" w:sz="8" w:space="0" w:color="652D86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41B79" w:themeColor="accent2"/>
        <w:left w:val="single" w:sz="8" w:space="0" w:color="C41B79" w:themeColor="accent2"/>
        <w:bottom w:val="single" w:sz="8" w:space="0" w:color="C41B79" w:themeColor="accent2"/>
        <w:right w:val="single" w:sz="8" w:space="0" w:color="C41B79" w:themeColor="accent2"/>
        <w:insideH w:val="single" w:sz="8" w:space="0" w:color="C41B79" w:themeColor="accent2"/>
        <w:insideV w:val="single" w:sz="8" w:space="0" w:color="C41B7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1B79" w:themeColor="accent2"/>
          <w:left w:val="single" w:sz="8" w:space="0" w:color="C41B79" w:themeColor="accent2"/>
          <w:bottom w:val="single" w:sz="18" w:space="0" w:color="C41B79" w:themeColor="accent2"/>
          <w:right w:val="single" w:sz="8" w:space="0" w:color="C41B79" w:themeColor="accent2"/>
          <w:insideH w:val="nil"/>
          <w:insideV w:val="single" w:sz="8" w:space="0" w:color="C41B7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1B79" w:themeColor="accent2"/>
          <w:left w:val="single" w:sz="8" w:space="0" w:color="C41B79" w:themeColor="accent2"/>
          <w:bottom w:val="single" w:sz="8" w:space="0" w:color="C41B79" w:themeColor="accent2"/>
          <w:right w:val="single" w:sz="8" w:space="0" w:color="C41B79" w:themeColor="accent2"/>
          <w:insideH w:val="nil"/>
          <w:insideV w:val="single" w:sz="8" w:space="0" w:color="C41B7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1B79" w:themeColor="accent2"/>
          <w:left w:val="single" w:sz="8" w:space="0" w:color="C41B79" w:themeColor="accent2"/>
          <w:bottom w:val="single" w:sz="8" w:space="0" w:color="C41B79" w:themeColor="accent2"/>
          <w:right w:val="single" w:sz="8" w:space="0" w:color="C41B79" w:themeColor="accent2"/>
        </w:tcBorders>
      </w:tcPr>
    </w:tblStylePr>
    <w:tblStylePr w:type="band1Vert">
      <w:tblPr/>
      <w:tcPr>
        <w:tcBorders>
          <w:top w:val="single" w:sz="8" w:space="0" w:color="C41B79" w:themeColor="accent2"/>
          <w:left w:val="single" w:sz="8" w:space="0" w:color="C41B79" w:themeColor="accent2"/>
          <w:bottom w:val="single" w:sz="8" w:space="0" w:color="C41B79" w:themeColor="accent2"/>
          <w:right w:val="single" w:sz="8" w:space="0" w:color="C41B79" w:themeColor="accent2"/>
        </w:tcBorders>
        <w:shd w:val="clear" w:color="auto" w:fill="F6C0DE" w:themeFill="accent2" w:themeFillTint="3F"/>
      </w:tcPr>
    </w:tblStylePr>
    <w:tblStylePr w:type="band1Horz">
      <w:tblPr/>
      <w:tcPr>
        <w:tcBorders>
          <w:top w:val="single" w:sz="8" w:space="0" w:color="C41B79" w:themeColor="accent2"/>
          <w:left w:val="single" w:sz="8" w:space="0" w:color="C41B79" w:themeColor="accent2"/>
          <w:bottom w:val="single" w:sz="8" w:space="0" w:color="C41B79" w:themeColor="accent2"/>
          <w:right w:val="single" w:sz="8" w:space="0" w:color="C41B79" w:themeColor="accent2"/>
          <w:insideV w:val="single" w:sz="8" w:space="0" w:color="C41B79" w:themeColor="accent2"/>
        </w:tcBorders>
        <w:shd w:val="clear" w:color="auto" w:fill="F6C0DE" w:themeFill="accent2" w:themeFillTint="3F"/>
      </w:tcPr>
    </w:tblStylePr>
    <w:tblStylePr w:type="band2Horz">
      <w:tblPr/>
      <w:tcPr>
        <w:tcBorders>
          <w:top w:val="single" w:sz="8" w:space="0" w:color="C41B79" w:themeColor="accent2"/>
          <w:left w:val="single" w:sz="8" w:space="0" w:color="C41B79" w:themeColor="accent2"/>
          <w:bottom w:val="single" w:sz="8" w:space="0" w:color="C41B79" w:themeColor="accent2"/>
          <w:right w:val="single" w:sz="8" w:space="0" w:color="C41B79" w:themeColor="accent2"/>
          <w:insideV w:val="single" w:sz="8" w:space="0" w:color="C41B79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ED600" w:themeColor="accent3"/>
        <w:left w:val="single" w:sz="8" w:space="0" w:color="BED600" w:themeColor="accent3"/>
        <w:bottom w:val="single" w:sz="8" w:space="0" w:color="BED600" w:themeColor="accent3"/>
        <w:right w:val="single" w:sz="8" w:space="0" w:color="BED600" w:themeColor="accent3"/>
        <w:insideH w:val="single" w:sz="8" w:space="0" w:color="BED600" w:themeColor="accent3"/>
        <w:insideV w:val="single" w:sz="8" w:space="0" w:color="BED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600" w:themeColor="accent3"/>
          <w:left w:val="single" w:sz="8" w:space="0" w:color="BED600" w:themeColor="accent3"/>
          <w:bottom w:val="single" w:sz="18" w:space="0" w:color="BED600" w:themeColor="accent3"/>
          <w:right w:val="single" w:sz="8" w:space="0" w:color="BED600" w:themeColor="accent3"/>
          <w:insideH w:val="nil"/>
          <w:insideV w:val="single" w:sz="8" w:space="0" w:color="BED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600" w:themeColor="accent3"/>
          <w:left w:val="single" w:sz="8" w:space="0" w:color="BED600" w:themeColor="accent3"/>
          <w:bottom w:val="single" w:sz="8" w:space="0" w:color="BED600" w:themeColor="accent3"/>
          <w:right w:val="single" w:sz="8" w:space="0" w:color="BED600" w:themeColor="accent3"/>
          <w:insideH w:val="nil"/>
          <w:insideV w:val="single" w:sz="8" w:space="0" w:color="BED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600" w:themeColor="accent3"/>
          <w:left w:val="single" w:sz="8" w:space="0" w:color="BED600" w:themeColor="accent3"/>
          <w:bottom w:val="single" w:sz="8" w:space="0" w:color="BED600" w:themeColor="accent3"/>
          <w:right w:val="single" w:sz="8" w:space="0" w:color="BED600" w:themeColor="accent3"/>
        </w:tcBorders>
      </w:tcPr>
    </w:tblStylePr>
    <w:tblStylePr w:type="band1Vert">
      <w:tblPr/>
      <w:tcPr>
        <w:tcBorders>
          <w:top w:val="single" w:sz="8" w:space="0" w:color="BED600" w:themeColor="accent3"/>
          <w:left w:val="single" w:sz="8" w:space="0" w:color="BED600" w:themeColor="accent3"/>
          <w:bottom w:val="single" w:sz="8" w:space="0" w:color="BED600" w:themeColor="accent3"/>
          <w:right w:val="single" w:sz="8" w:space="0" w:color="BED600" w:themeColor="accent3"/>
        </w:tcBorders>
        <w:shd w:val="clear" w:color="auto" w:fill="F6FFB5" w:themeFill="accent3" w:themeFillTint="3F"/>
      </w:tcPr>
    </w:tblStylePr>
    <w:tblStylePr w:type="band1Horz">
      <w:tblPr/>
      <w:tcPr>
        <w:tcBorders>
          <w:top w:val="single" w:sz="8" w:space="0" w:color="BED600" w:themeColor="accent3"/>
          <w:left w:val="single" w:sz="8" w:space="0" w:color="BED600" w:themeColor="accent3"/>
          <w:bottom w:val="single" w:sz="8" w:space="0" w:color="BED600" w:themeColor="accent3"/>
          <w:right w:val="single" w:sz="8" w:space="0" w:color="BED600" w:themeColor="accent3"/>
          <w:insideV w:val="single" w:sz="8" w:space="0" w:color="BED600" w:themeColor="accent3"/>
        </w:tcBorders>
        <w:shd w:val="clear" w:color="auto" w:fill="F6FFB5" w:themeFill="accent3" w:themeFillTint="3F"/>
      </w:tcPr>
    </w:tblStylePr>
    <w:tblStylePr w:type="band2Horz">
      <w:tblPr/>
      <w:tcPr>
        <w:tcBorders>
          <w:top w:val="single" w:sz="8" w:space="0" w:color="BED600" w:themeColor="accent3"/>
          <w:left w:val="single" w:sz="8" w:space="0" w:color="BED600" w:themeColor="accent3"/>
          <w:bottom w:val="single" w:sz="8" w:space="0" w:color="BED600" w:themeColor="accent3"/>
          <w:right w:val="single" w:sz="8" w:space="0" w:color="BED600" w:themeColor="accent3"/>
          <w:insideV w:val="single" w:sz="8" w:space="0" w:color="BED600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B48C" w:themeColor="accent4"/>
        <w:left w:val="single" w:sz="8" w:space="0" w:color="00B48C" w:themeColor="accent4"/>
        <w:bottom w:val="single" w:sz="8" w:space="0" w:color="00B48C" w:themeColor="accent4"/>
        <w:right w:val="single" w:sz="8" w:space="0" w:color="00B48C" w:themeColor="accent4"/>
        <w:insideH w:val="single" w:sz="8" w:space="0" w:color="00B48C" w:themeColor="accent4"/>
        <w:insideV w:val="single" w:sz="8" w:space="0" w:color="00B4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8C" w:themeColor="accent4"/>
          <w:left w:val="single" w:sz="8" w:space="0" w:color="00B48C" w:themeColor="accent4"/>
          <w:bottom w:val="single" w:sz="18" w:space="0" w:color="00B48C" w:themeColor="accent4"/>
          <w:right w:val="single" w:sz="8" w:space="0" w:color="00B48C" w:themeColor="accent4"/>
          <w:insideH w:val="nil"/>
          <w:insideV w:val="single" w:sz="8" w:space="0" w:color="00B4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8C" w:themeColor="accent4"/>
          <w:left w:val="single" w:sz="8" w:space="0" w:color="00B48C" w:themeColor="accent4"/>
          <w:bottom w:val="single" w:sz="8" w:space="0" w:color="00B48C" w:themeColor="accent4"/>
          <w:right w:val="single" w:sz="8" w:space="0" w:color="00B48C" w:themeColor="accent4"/>
          <w:insideH w:val="nil"/>
          <w:insideV w:val="single" w:sz="8" w:space="0" w:color="00B4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8C" w:themeColor="accent4"/>
          <w:left w:val="single" w:sz="8" w:space="0" w:color="00B48C" w:themeColor="accent4"/>
          <w:bottom w:val="single" w:sz="8" w:space="0" w:color="00B48C" w:themeColor="accent4"/>
          <w:right w:val="single" w:sz="8" w:space="0" w:color="00B48C" w:themeColor="accent4"/>
        </w:tcBorders>
      </w:tcPr>
    </w:tblStylePr>
    <w:tblStylePr w:type="band1Vert">
      <w:tblPr/>
      <w:tcPr>
        <w:tcBorders>
          <w:top w:val="single" w:sz="8" w:space="0" w:color="00B48C" w:themeColor="accent4"/>
          <w:left w:val="single" w:sz="8" w:space="0" w:color="00B48C" w:themeColor="accent4"/>
          <w:bottom w:val="single" w:sz="8" w:space="0" w:color="00B48C" w:themeColor="accent4"/>
          <w:right w:val="single" w:sz="8" w:space="0" w:color="00B48C" w:themeColor="accent4"/>
        </w:tcBorders>
        <w:shd w:val="clear" w:color="auto" w:fill="ADFFEC" w:themeFill="accent4" w:themeFillTint="3F"/>
      </w:tcPr>
    </w:tblStylePr>
    <w:tblStylePr w:type="band1Horz">
      <w:tblPr/>
      <w:tcPr>
        <w:tcBorders>
          <w:top w:val="single" w:sz="8" w:space="0" w:color="00B48C" w:themeColor="accent4"/>
          <w:left w:val="single" w:sz="8" w:space="0" w:color="00B48C" w:themeColor="accent4"/>
          <w:bottom w:val="single" w:sz="8" w:space="0" w:color="00B48C" w:themeColor="accent4"/>
          <w:right w:val="single" w:sz="8" w:space="0" w:color="00B48C" w:themeColor="accent4"/>
          <w:insideV w:val="single" w:sz="8" w:space="0" w:color="00B48C" w:themeColor="accent4"/>
        </w:tcBorders>
        <w:shd w:val="clear" w:color="auto" w:fill="ADFFEC" w:themeFill="accent4" w:themeFillTint="3F"/>
      </w:tcPr>
    </w:tblStylePr>
    <w:tblStylePr w:type="band2Horz">
      <w:tblPr/>
      <w:tcPr>
        <w:tcBorders>
          <w:top w:val="single" w:sz="8" w:space="0" w:color="00B48C" w:themeColor="accent4"/>
          <w:left w:val="single" w:sz="8" w:space="0" w:color="00B48C" w:themeColor="accent4"/>
          <w:bottom w:val="single" w:sz="8" w:space="0" w:color="00B48C" w:themeColor="accent4"/>
          <w:right w:val="single" w:sz="8" w:space="0" w:color="00B48C" w:themeColor="accent4"/>
          <w:insideV w:val="single" w:sz="8" w:space="0" w:color="00B48C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6319" w:themeColor="accent5"/>
        <w:left w:val="single" w:sz="8" w:space="0" w:color="FF6319" w:themeColor="accent5"/>
        <w:bottom w:val="single" w:sz="8" w:space="0" w:color="FF6319" w:themeColor="accent5"/>
        <w:right w:val="single" w:sz="8" w:space="0" w:color="FF6319" w:themeColor="accent5"/>
        <w:insideH w:val="single" w:sz="8" w:space="0" w:color="FF6319" w:themeColor="accent5"/>
        <w:insideV w:val="single" w:sz="8" w:space="0" w:color="FF631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5"/>
          <w:left w:val="single" w:sz="8" w:space="0" w:color="FF6319" w:themeColor="accent5"/>
          <w:bottom w:val="single" w:sz="18" w:space="0" w:color="FF6319" w:themeColor="accent5"/>
          <w:right w:val="single" w:sz="8" w:space="0" w:color="FF6319" w:themeColor="accent5"/>
          <w:insideH w:val="nil"/>
          <w:insideV w:val="single" w:sz="8" w:space="0" w:color="FF631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19" w:themeColor="accent5"/>
          <w:left w:val="single" w:sz="8" w:space="0" w:color="FF6319" w:themeColor="accent5"/>
          <w:bottom w:val="single" w:sz="8" w:space="0" w:color="FF6319" w:themeColor="accent5"/>
          <w:right w:val="single" w:sz="8" w:space="0" w:color="FF6319" w:themeColor="accent5"/>
          <w:insideH w:val="nil"/>
          <w:insideV w:val="single" w:sz="8" w:space="0" w:color="FF631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5"/>
          <w:left w:val="single" w:sz="8" w:space="0" w:color="FF6319" w:themeColor="accent5"/>
          <w:bottom w:val="single" w:sz="8" w:space="0" w:color="FF6319" w:themeColor="accent5"/>
          <w:right w:val="single" w:sz="8" w:space="0" w:color="FF6319" w:themeColor="accent5"/>
        </w:tcBorders>
      </w:tcPr>
    </w:tblStylePr>
    <w:tblStylePr w:type="band1Vert">
      <w:tblPr/>
      <w:tcPr>
        <w:tcBorders>
          <w:top w:val="single" w:sz="8" w:space="0" w:color="FF6319" w:themeColor="accent5"/>
          <w:left w:val="single" w:sz="8" w:space="0" w:color="FF6319" w:themeColor="accent5"/>
          <w:bottom w:val="single" w:sz="8" w:space="0" w:color="FF6319" w:themeColor="accent5"/>
          <w:right w:val="single" w:sz="8" w:space="0" w:color="FF6319" w:themeColor="accent5"/>
        </w:tcBorders>
        <w:shd w:val="clear" w:color="auto" w:fill="FFD8C6" w:themeFill="accent5" w:themeFillTint="3F"/>
      </w:tcPr>
    </w:tblStylePr>
    <w:tblStylePr w:type="band1Horz">
      <w:tblPr/>
      <w:tcPr>
        <w:tcBorders>
          <w:top w:val="single" w:sz="8" w:space="0" w:color="FF6319" w:themeColor="accent5"/>
          <w:left w:val="single" w:sz="8" w:space="0" w:color="FF6319" w:themeColor="accent5"/>
          <w:bottom w:val="single" w:sz="8" w:space="0" w:color="FF6319" w:themeColor="accent5"/>
          <w:right w:val="single" w:sz="8" w:space="0" w:color="FF6319" w:themeColor="accent5"/>
          <w:insideV w:val="single" w:sz="8" w:space="0" w:color="FF6319" w:themeColor="accent5"/>
        </w:tcBorders>
        <w:shd w:val="clear" w:color="auto" w:fill="FFD8C6" w:themeFill="accent5" w:themeFillTint="3F"/>
      </w:tcPr>
    </w:tblStylePr>
    <w:tblStylePr w:type="band2Horz">
      <w:tblPr/>
      <w:tcPr>
        <w:tcBorders>
          <w:top w:val="single" w:sz="8" w:space="0" w:color="FF6319" w:themeColor="accent5"/>
          <w:left w:val="single" w:sz="8" w:space="0" w:color="FF6319" w:themeColor="accent5"/>
          <w:bottom w:val="single" w:sz="8" w:space="0" w:color="FF6319" w:themeColor="accent5"/>
          <w:right w:val="single" w:sz="8" w:space="0" w:color="FF6319" w:themeColor="accent5"/>
          <w:insideV w:val="single" w:sz="8" w:space="0" w:color="FF6319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9DC00" w:themeColor="accent6"/>
        <w:left w:val="single" w:sz="8" w:space="0" w:color="F9DC00" w:themeColor="accent6"/>
        <w:bottom w:val="single" w:sz="8" w:space="0" w:color="F9DC00" w:themeColor="accent6"/>
        <w:right w:val="single" w:sz="8" w:space="0" w:color="F9DC00" w:themeColor="accent6"/>
        <w:insideH w:val="single" w:sz="8" w:space="0" w:color="F9DC00" w:themeColor="accent6"/>
        <w:insideV w:val="single" w:sz="8" w:space="0" w:color="F9D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DC00" w:themeColor="accent6"/>
          <w:left w:val="single" w:sz="8" w:space="0" w:color="F9DC00" w:themeColor="accent6"/>
          <w:bottom w:val="single" w:sz="18" w:space="0" w:color="F9DC00" w:themeColor="accent6"/>
          <w:right w:val="single" w:sz="8" w:space="0" w:color="F9DC00" w:themeColor="accent6"/>
          <w:insideH w:val="nil"/>
          <w:insideV w:val="single" w:sz="8" w:space="0" w:color="F9D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DC00" w:themeColor="accent6"/>
          <w:left w:val="single" w:sz="8" w:space="0" w:color="F9DC00" w:themeColor="accent6"/>
          <w:bottom w:val="single" w:sz="8" w:space="0" w:color="F9DC00" w:themeColor="accent6"/>
          <w:right w:val="single" w:sz="8" w:space="0" w:color="F9DC00" w:themeColor="accent6"/>
          <w:insideH w:val="nil"/>
          <w:insideV w:val="single" w:sz="8" w:space="0" w:color="F9D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DC00" w:themeColor="accent6"/>
          <w:left w:val="single" w:sz="8" w:space="0" w:color="F9DC00" w:themeColor="accent6"/>
          <w:bottom w:val="single" w:sz="8" w:space="0" w:color="F9DC00" w:themeColor="accent6"/>
          <w:right w:val="single" w:sz="8" w:space="0" w:color="F9DC00" w:themeColor="accent6"/>
        </w:tcBorders>
      </w:tcPr>
    </w:tblStylePr>
    <w:tblStylePr w:type="band1Vert">
      <w:tblPr/>
      <w:tcPr>
        <w:tcBorders>
          <w:top w:val="single" w:sz="8" w:space="0" w:color="F9DC00" w:themeColor="accent6"/>
          <w:left w:val="single" w:sz="8" w:space="0" w:color="F9DC00" w:themeColor="accent6"/>
          <w:bottom w:val="single" w:sz="8" w:space="0" w:color="F9DC00" w:themeColor="accent6"/>
          <w:right w:val="single" w:sz="8" w:space="0" w:color="F9DC00" w:themeColor="accent6"/>
        </w:tcBorders>
        <w:shd w:val="clear" w:color="auto" w:fill="FFF7BE" w:themeFill="accent6" w:themeFillTint="3F"/>
      </w:tcPr>
    </w:tblStylePr>
    <w:tblStylePr w:type="band1Horz">
      <w:tblPr/>
      <w:tcPr>
        <w:tcBorders>
          <w:top w:val="single" w:sz="8" w:space="0" w:color="F9DC00" w:themeColor="accent6"/>
          <w:left w:val="single" w:sz="8" w:space="0" w:color="F9DC00" w:themeColor="accent6"/>
          <w:bottom w:val="single" w:sz="8" w:space="0" w:color="F9DC00" w:themeColor="accent6"/>
          <w:right w:val="single" w:sz="8" w:space="0" w:color="F9DC00" w:themeColor="accent6"/>
          <w:insideV w:val="single" w:sz="8" w:space="0" w:color="F9DC00" w:themeColor="accent6"/>
        </w:tcBorders>
        <w:shd w:val="clear" w:color="auto" w:fill="FFF7BE" w:themeFill="accent6" w:themeFillTint="3F"/>
      </w:tcPr>
    </w:tblStylePr>
    <w:tblStylePr w:type="band2Horz">
      <w:tblPr/>
      <w:tcPr>
        <w:tcBorders>
          <w:top w:val="single" w:sz="8" w:space="0" w:color="F9DC00" w:themeColor="accent6"/>
          <w:left w:val="single" w:sz="8" w:space="0" w:color="F9DC00" w:themeColor="accent6"/>
          <w:bottom w:val="single" w:sz="8" w:space="0" w:color="F9DC00" w:themeColor="accent6"/>
          <w:right w:val="single" w:sz="8" w:space="0" w:color="F9DC00" w:themeColor="accent6"/>
          <w:insideV w:val="single" w:sz="8" w:space="0" w:color="F9DC00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85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5EBB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5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5EBB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n-US"/>
    </w:rPr>
  </w:style>
  <w:style w:type="table" w:styleId="MediumList1">
    <w:name w:val="Medium Lis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52D8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652D86" w:themeColor="accent1"/>
        <w:bottom w:val="single" w:sz="8" w:space="0" w:color="652D8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2D86" w:themeColor="accent1"/>
        </w:tcBorders>
      </w:tcPr>
    </w:tblStylePr>
    <w:tblStylePr w:type="lastRow">
      <w:rPr>
        <w:b/>
        <w:bCs/>
        <w:color w:val="652D86" w:themeColor="text2"/>
      </w:rPr>
      <w:tblPr/>
      <w:tcPr>
        <w:tcBorders>
          <w:top w:val="single" w:sz="8" w:space="0" w:color="652D86" w:themeColor="accent1"/>
          <w:bottom w:val="single" w:sz="8" w:space="0" w:color="652D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2D86" w:themeColor="accent1"/>
          <w:bottom w:val="single" w:sz="8" w:space="0" w:color="652D86" w:themeColor="accent1"/>
        </w:tcBorders>
      </w:tcPr>
    </w:tblStylePr>
    <w:tblStylePr w:type="band1Vert">
      <w:tblPr/>
      <w:tcPr>
        <w:shd w:val="clear" w:color="auto" w:fill="DBC1EA" w:themeFill="accent1" w:themeFillTint="3F"/>
      </w:tcPr>
    </w:tblStylePr>
    <w:tblStylePr w:type="band1Horz">
      <w:tblPr/>
      <w:tcPr>
        <w:shd w:val="clear" w:color="auto" w:fill="DBC1E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C41B79" w:themeColor="accent2"/>
        <w:bottom w:val="single" w:sz="8" w:space="0" w:color="C41B7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1B79" w:themeColor="accent2"/>
        </w:tcBorders>
      </w:tcPr>
    </w:tblStylePr>
    <w:tblStylePr w:type="lastRow">
      <w:rPr>
        <w:b/>
        <w:bCs/>
        <w:color w:val="652D86" w:themeColor="text2"/>
      </w:rPr>
      <w:tblPr/>
      <w:tcPr>
        <w:tcBorders>
          <w:top w:val="single" w:sz="8" w:space="0" w:color="C41B79" w:themeColor="accent2"/>
          <w:bottom w:val="single" w:sz="8" w:space="0" w:color="C41B7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1B79" w:themeColor="accent2"/>
          <w:bottom w:val="single" w:sz="8" w:space="0" w:color="C41B79" w:themeColor="accent2"/>
        </w:tcBorders>
      </w:tcPr>
    </w:tblStylePr>
    <w:tblStylePr w:type="band1Vert">
      <w:tblPr/>
      <w:tcPr>
        <w:shd w:val="clear" w:color="auto" w:fill="F6C0DE" w:themeFill="accent2" w:themeFillTint="3F"/>
      </w:tcPr>
    </w:tblStylePr>
    <w:tblStylePr w:type="band1Horz">
      <w:tblPr/>
      <w:tcPr>
        <w:shd w:val="clear" w:color="auto" w:fill="F6C0DE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BED600" w:themeColor="accent3"/>
        <w:bottom w:val="single" w:sz="8" w:space="0" w:color="BED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600" w:themeColor="accent3"/>
        </w:tcBorders>
      </w:tcPr>
    </w:tblStylePr>
    <w:tblStylePr w:type="lastRow">
      <w:rPr>
        <w:b/>
        <w:bCs/>
        <w:color w:val="652D86" w:themeColor="text2"/>
      </w:rPr>
      <w:tblPr/>
      <w:tcPr>
        <w:tcBorders>
          <w:top w:val="single" w:sz="8" w:space="0" w:color="BED600" w:themeColor="accent3"/>
          <w:bottom w:val="single" w:sz="8" w:space="0" w:color="BED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600" w:themeColor="accent3"/>
          <w:bottom w:val="single" w:sz="8" w:space="0" w:color="BED600" w:themeColor="accent3"/>
        </w:tcBorders>
      </w:tcPr>
    </w:tblStylePr>
    <w:tblStylePr w:type="band1Vert">
      <w:tblPr/>
      <w:tcPr>
        <w:shd w:val="clear" w:color="auto" w:fill="F6FFB5" w:themeFill="accent3" w:themeFillTint="3F"/>
      </w:tcPr>
    </w:tblStylePr>
    <w:tblStylePr w:type="band1Horz">
      <w:tblPr/>
      <w:tcPr>
        <w:shd w:val="clear" w:color="auto" w:fill="F6FFB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B48C" w:themeColor="accent4"/>
        <w:bottom w:val="single" w:sz="8" w:space="0" w:color="00B4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48C" w:themeColor="accent4"/>
        </w:tcBorders>
      </w:tcPr>
    </w:tblStylePr>
    <w:tblStylePr w:type="lastRow">
      <w:rPr>
        <w:b/>
        <w:bCs/>
        <w:color w:val="652D86" w:themeColor="text2"/>
      </w:rPr>
      <w:tblPr/>
      <w:tcPr>
        <w:tcBorders>
          <w:top w:val="single" w:sz="8" w:space="0" w:color="00B48C" w:themeColor="accent4"/>
          <w:bottom w:val="single" w:sz="8" w:space="0" w:color="00B4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48C" w:themeColor="accent4"/>
          <w:bottom w:val="single" w:sz="8" w:space="0" w:color="00B48C" w:themeColor="accent4"/>
        </w:tcBorders>
      </w:tcPr>
    </w:tblStylePr>
    <w:tblStylePr w:type="band1Vert">
      <w:tblPr/>
      <w:tcPr>
        <w:shd w:val="clear" w:color="auto" w:fill="ADFFEC" w:themeFill="accent4" w:themeFillTint="3F"/>
      </w:tcPr>
    </w:tblStylePr>
    <w:tblStylePr w:type="band1Horz">
      <w:tblPr/>
      <w:tcPr>
        <w:shd w:val="clear" w:color="auto" w:fill="ADFFEC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6319" w:themeColor="accent5"/>
        <w:bottom w:val="single" w:sz="8" w:space="0" w:color="FF631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19" w:themeColor="accent5"/>
        </w:tcBorders>
      </w:tcPr>
    </w:tblStylePr>
    <w:tblStylePr w:type="lastRow">
      <w:rPr>
        <w:b/>
        <w:bCs/>
        <w:color w:val="652D86" w:themeColor="text2"/>
      </w:rPr>
      <w:tblPr/>
      <w:tcPr>
        <w:tcBorders>
          <w:top w:val="single" w:sz="8" w:space="0" w:color="FF6319" w:themeColor="accent5"/>
          <w:bottom w:val="single" w:sz="8" w:space="0" w:color="FF63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19" w:themeColor="accent5"/>
          <w:bottom w:val="single" w:sz="8" w:space="0" w:color="FF6319" w:themeColor="accent5"/>
        </w:tcBorders>
      </w:tcPr>
    </w:tblStylePr>
    <w:tblStylePr w:type="band1Vert">
      <w:tblPr/>
      <w:tcPr>
        <w:shd w:val="clear" w:color="auto" w:fill="FFD8C6" w:themeFill="accent5" w:themeFillTint="3F"/>
      </w:tcPr>
    </w:tblStylePr>
    <w:tblStylePr w:type="band1Horz">
      <w:tblPr/>
      <w:tcPr>
        <w:shd w:val="clear" w:color="auto" w:fill="FFD8C6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9DC00" w:themeColor="accent6"/>
        <w:bottom w:val="single" w:sz="8" w:space="0" w:color="F9D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DC00" w:themeColor="accent6"/>
        </w:tcBorders>
      </w:tcPr>
    </w:tblStylePr>
    <w:tblStylePr w:type="lastRow">
      <w:rPr>
        <w:b/>
        <w:bCs/>
        <w:color w:val="652D86" w:themeColor="text2"/>
      </w:rPr>
      <w:tblPr/>
      <w:tcPr>
        <w:tcBorders>
          <w:top w:val="single" w:sz="8" w:space="0" w:color="F9DC00" w:themeColor="accent6"/>
          <w:bottom w:val="single" w:sz="8" w:space="0" w:color="F9D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DC00" w:themeColor="accent6"/>
          <w:bottom w:val="single" w:sz="8" w:space="0" w:color="F9DC00" w:themeColor="accent6"/>
        </w:tcBorders>
      </w:tcPr>
    </w:tblStylePr>
    <w:tblStylePr w:type="band1Vert">
      <w:tblPr/>
      <w:tcPr>
        <w:shd w:val="clear" w:color="auto" w:fill="FFF7BE" w:themeFill="accent6" w:themeFillTint="3F"/>
      </w:tcPr>
    </w:tblStylePr>
    <w:tblStylePr w:type="band1Horz">
      <w:tblPr/>
      <w:tcPr>
        <w:shd w:val="clear" w:color="auto" w:fill="FFF7BE" w:themeFill="accent6" w:themeFillTint="3F"/>
      </w:tcPr>
    </w:tblStylePr>
  </w:style>
  <w:style w:type="table" w:styleId="MediumList2">
    <w:name w:val="Medium Lis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652D86" w:themeColor="accent1"/>
        <w:left w:val="single" w:sz="8" w:space="0" w:color="652D86" w:themeColor="accent1"/>
        <w:bottom w:val="single" w:sz="8" w:space="0" w:color="652D86" w:themeColor="accent1"/>
        <w:right w:val="single" w:sz="8" w:space="0" w:color="652D8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2D8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2D8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2D8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2D8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1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1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41B79" w:themeColor="accent2"/>
        <w:left w:val="single" w:sz="8" w:space="0" w:color="C41B79" w:themeColor="accent2"/>
        <w:bottom w:val="single" w:sz="8" w:space="0" w:color="C41B79" w:themeColor="accent2"/>
        <w:right w:val="single" w:sz="8" w:space="0" w:color="C41B7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1B7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1B7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1B7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1B7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0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0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BED600" w:themeColor="accent3"/>
        <w:left w:val="single" w:sz="8" w:space="0" w:color="BED600" w:themeColor="accent3"/>
        <w:bottom w:val="single" w:sz="8" w:space="0" w:color="BED600" w:themeColor="accent3"/>
        <w:right w:val="single" w:sz="8" w:space="0" w:color="BED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ED6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FB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FB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B48C" w:themeColor="accent4"/>
        <w:left w:val="single" w:sz="8" w:space="0" w:color="00B48C" w:themeColor="accent4"/>
        <w:bottom w:val="single" w:sz="8" w:space="0" w:color="00B48C" w:themeColor="accent4"/>
        <w:right w:val="single" w:sz="8" w:space="0" w:color="00B4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4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48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4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4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F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F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6319" w:themeColor="accent5"/>
        <w:left w:val="single" w:sz="8" w:space="0" w:color="FF6319" w:themeColor="accent5"/>
        <w:bottom w:val="single" w:sz="8" w:space="0" w:color="FF6319" w:themeColor="accent5"/>
        <w:right w:val="single" w:sz="8" w:space="0" w:color="FF631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1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1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1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9DC00" w:themeColor="accent6"/>
        <w:left w:val="single" w:sz="8" w:space="0" w:color="F9DC00" w:themeColor="accent6"/>
        <w:bottom w:val="single" w:sz="8" w:space="0" w:color="F9DC00" w:themeColor="accent6"/>
        <w:right w:val="single" w:sz="8" w:space="0" w:color="F9D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D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9D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D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D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B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B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245C0" w:themeColor="accent1" w:themeTint="BF"/>
        <w:left w:val="single" w:sz="8" w:space="0" w:color="9245C0" w:themeColor="accent1" w:themeTint="BF"/>
        <w:bottom w:val="single" w:sz="8" w:space="0" w:color="9245C0" w:themeColor="accent1" w:themeTint="BF"/>
        <w:right w:val="single" w:sz="8" w:space="0" w:color="9245C0" w:themeColor="accent1" w:themeTint="BF"/>
        <w:insideH w:val="single" w:sz="8" w:space="0" w:color="9245C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45C0" w:themeColor="accent1" w:themeTint="BF"/>
          <w:left w:val="single" w:sz="8" w:space="0" w:color="9245C0" w:themeColor="accent1" w:themeTint="BF"/>
          <w:bottom w:val="single" w:sz="8" w:space="0" w:color="9245C0" w:themeColor="accent1" w:themeTint="BF"/>
          <w:right w:val="single" w:sz="8" w:space="0" w:color="9245C0" w:themeColor="accent1" w:themeTint="BF"/>
          <w:insideH w:val="nil"/>
          <w:insideV w:val="nil"/>
        </w:tcBorders>
        <w:shd w:val="clear" w:color="auto" w:fill="652D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45C0" w:themeColor="accent1" w:themeTint="BF"/>
          <w:left w:val="single" w:sz="8" w:space="0" w:color="9245C0" w:themeColor="accent1" w:themeTint="BF"/>
          <w:bottom w:val="single" w:sz="8" w:space="0" w:color="9245C0" w:themeColor="accent1" w:themeTint="BF"/>
          <w:right w:val="single" w:sz="8" w:space="0" w:color="9245C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1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1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E5429C" w:themeColor="accent2" w:themeTint="BF"/>
        <w:left w:val="single" w:sz="8" w:space="0" w:color="E5429C" w:themeColor="accent2" w:themeTint="BF"/>
        <w:bottom w:val="single" w:sz="8" w:space="0" w:color="E5429C" w:themeColor="accent2" w:themeTint="BF"/>
        <w:right w:val="single" w:sz="8" w:space="0" w:color="E5429C" w:themeColor="accent2" w:themeTint="BF"/>
        <w:insideH w:val="single" w:sz="8" w:space="0" w:color="E542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429C" w:themeColor="accent2" w:themeTint="BF"/>
          <w:left w:val="single" w:sz="8" w:space="0" w:color="E5429C" w:themeColor="accent2" w:themeTint="BF"/>
          <w:bottom w:val="single" w:sz="8" w:space="0" w:color="E5429C" w:themeColor="accent2" w:themeTint="BF"/>
          <w:right w:val="single" w:sz="8" w:space="0" w:color="E5429C" w:themeColor="accent2" w:themeTint="BF"/>
          <w:insideH w:val="nil"/>
          <w:insideV w:val="nil"/>
        </w:tcBorders>
        <w:shd w:val="clear" w:color="auto" w:fill="C41B7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429C" w:themeColor="accent2" w:themeTint="BF"/>
          <w:left w:val="single" w:sz="8" w:space="0" w:color="E5429C" w:themeColor="accent2" w:themeTint="BF"/>
          <w:bottom w:val="single" w:sz="8" w:space="0" w:color="E5429C" w:themeColor="accent2" w:themeTint="BF"/>
          <w:right w:val="single" w:sz="8" w:space="0" w:color="E542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0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0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E5FF21" w:themeColor="accent3" w:themeTint="BF"/>
        <w:left w:val="single" w:sz="8" w:space="0" w:color="E5FF21" w:themeColor="accent3" w:themeTint="BF"/>
        <w:bottom w:val="single" w:sz="8" w:space="0" w:color="E5FF21" w:themeColor="accent3" w:themeTint="BF"/>
        <w:right w:val="single" w:sz="8" w:space="0" w:color="E5FF21" w:themeColor="accent3" w:themeTint="BF"/>
        <w:insideH w:val="single" w:sz="8" w:space="0" w:color="E5FF2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FF21" w:themeColor="accent3" w:themeTint="BF"/>
          <w:left w:val="single" w:sz="8" w:space="0" w:color="E5FF21" w:themeColor="accent3" w:themeTint="BF"/>
          <w:bottom w:val="single" w:sz="8" w:space="0" w:color="E5FF21" w:themeColor="accent3" w:themeTint="BF"/>
          <w:right w:val="single" w:sz="8" w:space="0" w:color="E5FF21" w:themeColor="accent3" w:themeTint="BF"/>
          <w:insideH w:val="nil"/>
          <w:insideV w:val="nil"/>
        </w:tcBorders>
        <w:shd w:val="clear" w:color="auto" w:fill="BED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FF21" w:themeColor="accent3" w:themeTint="BF"/>
          <w:left w:val="single" w:sz="8" w:space="0" w:color="E5FF21" w:themeColor="accent3" w:themeTint="BF"/>
          <w:bottom w:val="single" w:sz="8" w:space="0" w:color="E5FF21" w:themeColor="accent3" w:themeTint="BF"/>
          <w:right w:val="single" w:sz="8" w:space="0" w:color="E5FF2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FB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FB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7FFC7" w:themeColor="accent4" w:themeTint="BF"/>
        <w:left w:val="single" w:sz="8" w:space="0" w:color="07FFC7" w:themeColor="accent4" w:themeTint="BF"/>
        <w:bottom w:val="single" w:sz="8" w:space="0" w:color="07FFC7" w:themeColor="accent4" w:themeTint="BF"/>
        <w:right w:val="single" w:sz="8" w:space="0" w:color="07FFC7" w:themeColor="accent4" w:themeTint="BF"/>
        <w:insideH w:val="single" w:sz="8" w:space="0" w:color="07FFC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7FFC7" w:themeColor="accent4" w:themeTint="BF"/>
          <w:left w:val="single" w:sz="8" w:space="0" w:color="07FFC7" w:themeColor="accent4" w:themeTint="BF"/>
          <w:bottom w:val="single" w:sz="8" w:space="0" w:color="07FFC7" w:themeColor="accent4" w:themeTint="BF"/>
          <w:right w:val="single" w:sz="8" w:space="0" w:color="07FFC7" w:themeColor="accent4" w:themeTint="BF"/>
          <w:insideH w:val="nil"/>
          <w:insideV w:val="nil"/>
        </w:tcBorders>
        <w:shd w:val="clear" w:color="auto" w:fill="00B4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FFC7" w:themeColor="accent4" w:themeTint="BF"/>
          <w:left w:val="single" w:sz="8" w:space="0" w:color="07FFC7" w:themeColor="accent4" w:themeTint="BF"/>
          <w:bottom w:val="single" w:sz="8" w:space="0" w:color="07FFC7" w:themeColor="accent4" w:themeTint="BF"/>
          <w:right w:val="single" w:sz="8" w:space="0" w:color="07FFC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F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8A52" w:themeColor="accent5" w:themeTint="BF"/>
        <w:left w:val="single" w:sz="8" w:space="0" w:color="FF8A52" w:themeColor="accent5" w:themeTint="BF"/>
        <w:bottom w:val="single" w:sz="8" w:space="0" w:color="FF8A52" w:themeColor="accent5" w:themeTint="BF"/>
        <w:right w:val="single" w:sz="8" w:space="0" w:color="FF8A52" w:themeColor="accent5" w:themeTint="BF"/>
        <w:insideH w:val="single" w:sz="8" w:space="0" w:color="FF8A5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A52" w:themeColor="accent5" w:themeTint="BF"/>
          <w:left w:val="single" w:sz="8" w:space="0" w:color="FF8A52" w:themeColor="accent5" w:themeTint="BF"/>
          <w:bottom w:val="single" w:sz="8" w:space="0" w:color="FF8A52" w:themeColor="accent5" w:themeTint="BF"/>
          <w:right w:val="single" w:sz="8" w:space="0" w:color="FF8A52" w:themeColor="accent5" w:themeTint="BF"/>
          <w:insideH w:val="nil"/>
          <w:insideV w:val="nil"/>
        </w:tcBorders>
        <w:shd w:val="clear" w:color="auto" w:fill="FF63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A52" w:themeColor="accent5" w:themeTint="BF"/>
          <w:left w:val="single" w:sz="8" w:space="0" w:color="FF8A52" w:themeColor="accent5" w:themeTint="BF"/>
          <w:bottom w:val="single" w:sz="8" w:space="0" w:color="FF8A52" w:themeColor="accent5" w:themeTint="BF"/>
          <w:right w:val="single" w:sz="8" w:space="0" w:color="FF8A5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E73B" w:themeColor="accent6" w:themeTint="BF"/>
        <w:left w:val="single" w:sz="8" w:space="0" w:color="FFE73B" w:themeColor="accent6" w:themeTint="BF"/>
        <w:bottom w:val="single" w:sz="8" w:space="0" w:color="FFE73B" w:themeColor="accent6" w:themeTint="BF"/>
        <w:right w:val="single" w:sz="8" w:space="0" w:color="FFE73B" w:themeColor="accent6" w:themeTint="BF"/>
        <w:insideH w:val="single" w:sz="8" w:space="0" w:color="FFE73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73B" w:themeColor="accent6" w:themeTint="BF"/>
          <w:left w:val="single" w:sz="8" w:space="0" w:color="FFE73B" w:themeColor="accent6" w:themeTint="BF"/>
          <w:bottom w:val="single" w:sz="8" w:space="0" w:color="FFE73B" w:themeColor="accent6" w:themeTint="BF"/>
          <w:right w:val="single" w:sz="8" w:space="0" w:color="FFE73B" w:themeColor="accent6" w:themeTint="BF"/>
          <w:insideH w:val="nil"/>
          <w:insideV w:val="nil"/>
        </w:tcBorders>
        <w:shd w:val="clear" w:color="auto" w:fill="F9D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73B" w:themeColor="accent6" w:themeTint="BF"/>
          <w:left w:val="single" w:sz="8" w:space="0" w:color="FFE73B" w:themeColor="accent6" w:themeTint="BF"/>
          <w:bottom w:val="single" w:sz="8" w:space="0" w:color="FFE73B" w:themeColor="accent6" w:themeTint="BF"/>
          <w:right w:val="single" w:sz="8" w:space="0" w:color="FFE73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B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B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2D8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2D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2D8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1B7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1B7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1B7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4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4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4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1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D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D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D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245C0" w:themeColor="accent1" w:themeTint="BF"/>
        <w:left w:val="single" w:sz="8" w:space="0" w:color="9245C0" w:themeColor="accent1" w:themeTint="BF"/>
        <w:bottom w:val="single" w:sz="8" w:space="0" w:color="9245C0" w:themeColor="accent1" w:themeTint="BF"/>
        <w:right w:val="single" w:sz="8" w:space="0" w:color="9245C0" w:themeColor="accent1" w:themeTint="BF"/>
        <w:insideH w:val="single" w:sz="8" w:space="0" w:color="9245C0" w:themeColor="accent1" w:themeTint="BF"/>
        <w:insideV w:val="single" w:sz="8" w:space="0" w:color="9245C0" w:themeColor="accent1" w:themeTint="BF"/>
      </w:tblBorders>
    </w:tblPr>
    <w:tcPr>
      <w:shd w:val="clear" w:color="auto" w:fill="DBC1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45C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83D5" w:themeFill="accent1" w:themeFillTint="7F"/>
      </w:tcPr>
    </w:tblStylePr>
    <w:tblStylePr w:type="band1Horz">
      <w:tblPr/>
      <w:tcPr>
        <w:shd w:val="clear" w:color="auto" w:fill="B683D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E5429C" w:themeColor="accent2" w:themeTint="BF"/>
        <w:left w:val="single" w:sz="8" w:space="0" w:color="E5429C" w:themeColor="accent2" w:themeTint="BF"/>
        <w:bottom w:val="single" w:sz="8" w:space="0" w:color="E5429C" w:themeColor="accent2" w:themeTint="BF"/>
        <w:right w:val="single" w:sz="8" w:space="0" w:color="E5429C" w:themeColor="accent2" w:themeTint="BF"/>
        <w:insideH w:val="single" w:sz="8" w:space="0" w:color="E5429C" w:themeColor="accent2" w:themeTint="BF"/>
        <w:insideV w:val="single" w:sz="8" w:space="0" w:color="E5429C" w:themeColor="accent2" w:themeTint="BF"/>
      </w:tblBorders>
    </w:tblPr>
    <w:tcPr>
      <w:shd w:val="clear" w:color="auto" w:fill="F6C0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42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81BD" w:themeFill="accent2" w:themeFillTint="7F"/>
      </w:tcPr>
    </w:tblStylePr>
    <w:tblStylePr w:type="band1Horz">
      <w:tblPr/>
      <w:tcPr>
        <w:shd w:val="clear" w:color="auto" w:fill="ED81BD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E5FF21" w:themeColor="accent3" w:themeTint="BF"/>
        <w:left w:val="single" w:sz="8" w:space="0" w:color="E5FF21" w:themeColor="accent3" w:themeTint="BF"/>
        <w:bottom w:val="single" w:sz="8" w:space="0" w:color="E5FF21" w:themeColor="accent3" w:themeTint="BF"/>
        <w:right w:val="single" w:sz="8" w:space="0" w:color="E5FF21" w:themeColor="accent3" w:themeTint="BF"/>
        <w:insideH w:val="single" w:sz="8" w:space="0" w:color="E5FF21" w:themeColor="accent3" w:themeTint="BF"/>
        <w:insideV w:val="single" w:sz="8" w:space="0" w:color="E5FF21" w:themeColor="accent3" w:themeTint="BF"/>
      </w:tblBorders>
    </w:tblPr>
    <w:tcPr>
      <w:shd w:val="clear" w:color="auto" w:fill="F6FFB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FF2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F6B" w:themeFill="accent3" w:themeFillTint="7F"/>
      </w:tcPr>
    </w:tblStylePr>
    <w:tblStylePr w:type="band1Horz">
      <w:tblPr/>
      <w:tcPr>
        <w:shd w:val="clear" w:color="auto" w:fill="EEFF6B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7FFC7" w:themeColor="accent4" w:themeTint="BF"/>
        <w:left w:val="single" w:sz="8" w:space="0" w:color="07FFC7" w:themeColor="accent4" w:themeTint="BF"/>
        <w:bottom w:val="single" w:sz="8" w:space="0" w:color="07FFC7" w:themeColor="accent4" w:themeTint="BF"/>
        <w:right w:val="single" w:sz="8" w:space="0" w:color="07FFC7" w:themeColor="accent4" w:themeTint="BF"/>
        <w:insideH w:val="single" w:sz="8" w:space="0" w:color="07FFC7" w:themeColor="accent4" w:themeTint="BF"/>
        <w:insideV w:val="single" w:sz="8" w:space="0" w:color="07FFC7" w:themeColor="accent4" w:themeTint="BF"/>
      </w:tblBorders>
    </w:tblPr>
    <w:tcPr>
      <w:shd w:val="clear" w:color="auto" w:fill="ADFF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7FFC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AFFDA" w:themeFill="accent4" w:themeFillTint="7F"/>
      </w:tcPr>
    </w:tblStylePr>
    <w:tblStylePr w:type="band1Horz">
      <w:tblPr/>
      <w:tcPr>
        <w:shd w:val="clear" w:color="auto" w:fill="5AFFDA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8A52" w:themeColor="accent5" w:themeTint="BF"/>
        <w:left w:val="single" w:sz="8" w:space="0" w:color="FF8A52" w:themeColor="accent5" w:themeTint="BF"/>
        <w:bottom w:val="single" w:sz="8" w:space="0" w:color="FF8A52" w:themeColor="accent5" w:themeTint="BF"/>
        <w:right w:val="single" w:sz="8" w:space="0" w:color="FF8A52" w:themeColor="accent5" w:themeTint="BF"/>
        <w:insideH w:val="single" w:sz="8" w:space="0" w:color="FF8A52" w:themeColor="accent5" w:themeTint="BF"/>
        <w:insideV w:val="single" w:sz="8" w:space="0" w:color="FF8A52" w:themeColor="accent5" w:themeTint="BF"/>
      </w:tblBorders>
    </w:tblPr>
    <w:tcPr>
      <w:shd w:val="clear" w:color="auto" w:fill="FFD8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A5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8C" w:themeFill="accent5" w:themeFillTint="7F"/>
      </w:tcPr>
    </w:tblStylePr>
    <w:tblStylePr w:type="band1Horz">
      <w:tblPr/>
      <w:tcPr>
        <w:shd w:val="clear" w:color="auto" w:fill="FFB18C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E73B" w:themeColor="accent6" w:themeTint="BF"/>
        <w:left w:val="single" w:sz="8" w:space="0" w:color="FFE73B" w:themeColor="accent6" w:themeTint="BF"/>
        <w:bottom w:val="single" w:sz="8" w:space="0" w:color="FFE73B" w:themeColor="accent6" w:themeTint="BF"/>
        <w:right w:val="single" w:sz="8" w:space="0" w:color="FFE73B" w:themeColor="accent6" w:themeTint="BF"/>
        <w:insideH w:val="single" w:sz="8" w:space="0" w:color="FFE73B" w:themeColor="accent6" w:themeTint="BF"/>
        <w:insideV w:val="single" w:sz="8" w:space="0" w:color="FFE73B" w:themeColor="accent6" w:themeTint="BF"/>
      </w:tblBorders>
    </w:tblPr>
    <w:tcPr>
      <w:shd w:val="clear" w:color="auto" w:fill="FFF7B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73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7D" w:themeFill="accent6" w:themeFillTint="7F"/>
      </w:tcPr>
    </w:tblStylePr>
    <w:tblStylePr w:type="band1Horz">
      <w:tblPr/>
      <w:tcPr>
        <w:shd w:val="clear" w:color="auto" w:fill="FFEF7D" w:themeFill="accent6" w:themeFillTint="7F"/>
      </w:tcPr>
    </w:tblStylePr>
  </w:style>
  <w:style w:type="table" w:styleId="MediumGrid2">
    <w:name w:val="Medium Grid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652D86" w:themeColor="accent1"/>
        <w:left w:val="single" w:sz="8" w:space="0" w:color="652D86" w:themeColor="accent1"/>
        <w:bottom w:val="single" w:sz="8" w:space="0" w:color="652D86" w:themeColor="accent1"/>
        <w:right w:val="single" w:sz="8" w:space="0" w:color="652D86" w:themeColor="accent1"/>
        <w:insideH w:val="single" w:sz="8" w:space="0" w:color="652D86" w:themeColor="accent1"/>
        <w:insideV w:val="single" w:sz="8" w:space="0" w:color="652D86" w:themeColor="accent1"/>
      </w:tblBorders>
    </w:tblPr>
    <w:tcPr>
      <w:shd w:val="clear" w:color="auto" w:fill="DBC1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DEE" w:themeFill="accent1" w:themeFillTint="33"/>
      </w:tcPr>
    </w:tblStylePr>
    <w:tblStylePr w:type="band1Vert">
      <w:tblPr/>
      <w:tcPr>
        <w:shd w:val="clear" w:color="auto" w:fill="B683D5" w:themeFill="accent1" w:themeFillTint="7F"/>
      </w:tcPr>
    </w:tblStylePr>
    <w:tblStylePr w:type="band1Horz">
      <w:tblPr/>
      <w:tcPr>
        <w:tcBorders>
          <w:insideH w:val="single" w:sz="6" w:space="0" w:color="652D86" w:themeColor="accent1"/>
          <w:insideV w:val="single" w:sz="6" w:space="0" w:color="652D86" w:themeColor="accent1"/>
        </w:tcBorders>
        <w:shd w:val="clear" w:color="auto" w:fill="B683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41B79" w:themeColor="accent2"/>
        <w:left w:val="single" w:sz="8" w:space="0" w:color="C41B79" w:themeColor="accent2"/>
        <w:bottom w:val="single" w:sz="8" w:space="0" w:color="C41B79" w:themeColor="accent2"/>
        <w:right w:val="single" w:sz="8" w:space="0" w:color="C41B79" w:themeColor="accent2"/>
        <w:insideH w:val="single" w:sz="8" w:space="0" w:color="C41B79" w:themeColor="accent2"/>
        <w:insideV w:val="single" w:sz="8" w:space="0" w:color="C41B79" w:themeColor="accent2"/>
      </w:tblBorders>
    </w:tblPr>
    <w:tcPr>
      <w:shd w:val="clear" w:color="auto" w:fill="F6C0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CE4" w:themeFill="accent2" w:themeFillTint="33"/>
      </w:tcPr>
    </w:tblStylePr>
    <w:tblStylePr w:type="band1Vert">
      <w:tblPr/>
      <w:tcPr>
        <w:shd w:val="clear" w:color="auto" w:fill="ED81BD" w:themeFill="accent2" w:themeFillTint="7F"/>
      </w:tcPr>
    </w:tblStylePr>
    <w:tblStylePr w:type="band1Horz">
      <w:tblPr/>
      <w:tcPr>
        <w:tcBorders>
          <w:insideH w:val="single" w:sz="6" w:space="0" w:color="C41B79" w:themeColor="accent2"/>
          <w:insideV w:val="single" w:sz="6" w:space="0" w:color="C41B79" w:themeColor="accent2"/>
        </w:tcBorders>
        <w:shd w:val="clear" w:color="auto" w:fill="ED81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BED600" w:themeColor="accent3"/>
        <w:left w:val="single" w:sz="8" w:space="0" w:color="BED600" w:themeColor="accent3"/>
        <w:bottom w:val="single" w:sz="8" w:space="0" w:color="BED600" w:themeColor="accent3"/>
        <w:right w:val="single" w:sz="8" w:space="0" w:color="BED600" w:themeColor="accent3"/>
        <w:insideH w:val="single" w:sz="8" w:space="0" w:color="BED600" w:themeColor="accent3"/>
        <w:insideV w:val="single" w:sz="8" w:space="0" w:color="BED600" w:themeColor="accent3"/>
      </w:tblBorders>
    </w:tblPr>
    <w:tcPr>
      <w:shd w:val="clear" w:color="auto" w:fill="F6FFB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FE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FC3" w:themeFill="accent3" w:themeFillTint="33"/>
      </w:tcPr>
    </w:tblStylePr>
    <w:tblStylePr w:type="band1Vert">
      <w:tblPr/>
      <w:tcPr>
        <w:shd w:val="clear" w:color="auto" w:fill="EEFF6B" w:themeFill="accent3" w:themeFillTint="7F"/>
      </w:tcPr>
    </w:tblStylePr>
    <w:tblStylePr w:type="band1Horz">
      <w:tblPr/>
      <w:tcPr>
        <w:tcBorders>
          <w:insideH w:val="single" w:sz="6" w:space="0" w:color="BED600" w:themeColor="accent3"/>
          <w:insideV w:val="single" w:sz="6" w:space="0" w:color="BED600" w:themeColor="accent3"/>
        </w:tcBorders>
        <w:shd w:val="clear" w:color="auto" w:fill="EEFF6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B48C" w:themeColor="accent4"/>
        <w:left w:val="single" w:sz="8" w:space="0" w:color="00B48C" w:themeColor="accent4"/>
        <w:bottom w:val="single" w:sz="8" w:space="0" w:color="00B48C" w:themeColor="accent4"/>
        <w:right w:val="single" w:sz="8" w:space="0" w:color="00B48C" w:themeColor="accent4"/>
        <w:insideH w:val="single" w:sz="8" w:space="0" w:color="00B48C" w:themeColor="accent4"/>
        <w:insideV w:val="single" w:sz="8" w:space="0" w:color="00B48C" w:themeColor="accent4"/>
      </w:tblBorders>
    </w:tblPr>
    <w:tcPr>
      <w:shd w:val="clear" w:color="auto" w:fill="ADFF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FF0" w:themeFill="accent4" w:themeFillTint="33"/>
      </w:tcPr>
    </w:tblStylePr>
    <w:tblStylePr w:type="band1Vert">
      <w:tblPr/>
      <w:tcPr>
        <w:shd w:val="clear" w:color="auto" w:fill="5AFFDA" w:themeFill="accent4" w:themeFillTint="7F"/>
      </w:tcPr>
    </w:tblStylePr>
    <w:tblStylePr w:type="band1Horz">
      <w:tblPr/>
      <w:tcPr>
        <w:tcBorders>
          <w:insideH w:val="single" w:sz="6" w:space="0" w:color="00B48C" w:themeColor="accent4"/>
          <w:insideV w:val="single" w:sz="6" w:space="0" w:color="00B48C" w:themeColor="accent4"/>
        </w:tcBorders>
        <w:shd w:val="clear" w:color="auto" w:fill="5AFFD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6319" w:themeColor="accent5"/>
        <w:left w:val="single" w:sz="8" w:space="0" w:color="FF6319" w:themeColor="accent5"/>
        <w:bottom w:val="single" w:sz="8" w:space="0" w:color="FF6319" w:themeColor="accent5"/>
        <w:right w:val="single" w:sz="8" w:space="0" w:color="FF6319" w:themeColor="accent5"/>
        <w:insideH w:val="single" w:sz="8" w:space="0" w:color="FF6319" w:themeColor="accent5"/>
        <w:insideV w:val="single" w:sz="8" w:space="0" w:color="FF6319" w:themeColor="accent5"/>
      </w:tblBorders>
    </w:tblPr>
    <w:tcPr>
      <w:shd w:val="clear" w:color="auto" w:fill="FFD8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1" w:themeFill="accent5" w:themeFillTint="33"/>
      </w:tcPr>
    </w:tblStylePr>
    <w:tblStylePr w:type="band1Vert">
      <w:tblPr/>
      <w:tcPr>
        <w:shd w:val="clear" w:color="auto" w:fill="FFB18C" w:themeFill="accent5" w:themeFillTint="7F"/>
      </w:tcPr>
    </w:tblStylePr>
    <w:tblStylePr w:type="band1Horz">
      <w:tblPr/>
      <w:tcPr>
        <w:tcBorders>
          <w:insideH w:val="single" w:sz="6" w:space="0" w:color="FF6319" w:themeColor="accent5"/>
          <w:insideV w:val="single" w:sz="6" w:space="0" w:color="FF6319" w:themeColor="accent5"/>
        </w:tcBorders>
        <w:shd w:val="clear" w:color="auto" w:fill="FFB18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9DC00" w:themeColor="accent6"/>
        <w:left w:val="single" w:sz="8" w:space="0" w:color="F9DC00" w:themeColor="accent6"/>
        <w:bottom w:val="single" w:sz="8" w:space="0" w:color="F9DC00" w:themeColor="accent6"/>
        <w:right w:val="single" w:sz="8" w:space="0" w:color="F9DC00" w:themeColor="accent6"/>
        <w:insideH w:val="single" w:sz="8" w:space="0" w:color="F9DC00" w:themeColor="accent6"/>
        <w:insideV w:val="single" w:sz="8" w:space="0" w:color="F9DC00" w:themeColor="accent6"/>
      </w:tblBorders>
    </w:tblPr>
    <w:tcPr>
      <w:shd w:val="clear" w:color="auto" w:fill="FFF7B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A" w:themeFill="accent6" w:themeFillTint="33"/>
      </w:tcPr>
    </w:tblStylePr>
    <w:tblStylePr w:type="band1Vert">
      <w:tblPr/>
      <w:tcPr>
        <w:shd w:val="clear" w:color="auto" w:fill="FFEF7D" w:themeFill="accent6" w:themeFillTint="7F"/>
      </w:tcPr>
    </w:tblStylePr>
    <w:tblStylePr w:type="band1Horz">
      <w:tblPr/>
      <w:tcPr>
        <w:tcBorders>
          <w:insideH w:val="single" w:sz="6" w:space="0" w:color="F9DC00" w:themeColor="accent6"/>
          <w:insideV w:val="single" w:sz="6" w:space="0" w:color="F9DC00" w:themeColor="accent6"/>
        </w:tcBorders>
        <w:shd w:val="clear" w:color="auto" w:fill="FFEF7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1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2D8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2D8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2D8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2D8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83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83D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0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1B7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1B7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1B7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1B7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81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81BD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FB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FF6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FF6B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F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AFFD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AFFDA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1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1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18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18C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B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D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D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D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D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F7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F7D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652D8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164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216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216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216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2164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C41B7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0D3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4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4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4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45A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BED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6A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A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A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A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A000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B4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9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6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6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6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668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631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4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4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9D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D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A4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A4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A4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A400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85EB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85EBB"/>
    <w:pPr>
      <w:ind w:left="720"/>
    </w:pPr>
  </w:style>
  <w:style w:type="numbering" w:customStyle="1" w:styleId="Numberedlist">
    <w:name w:val="Numbered list"/>
    <w:uiPriority w:val="99"/>
    <w:rsid w:val="00685EBB"/>
    <w:pPr>
      <w:numPr>
        <w:numId w:val="6"/>
      </w:numPr>
    </w:pPr>
  </w:style>
  <w:style w:type="paragraph" w:customStyle="1" w:styleId="Numberedlistlevel1">
    <w:name w:val="Numbered list level 1"/>
    <w:basedOn w:val="Normal"/>
    <w:uiPriority w:val="14"/>
    <w:qFormat/>
    <w:rsid w:val="00685EBB"/>
    <w:pPr>
      <w:numPr>
        <w:numId w:val="9"/>
      </w:numPr>
      <w:contextualSpacing/>
    </w:pPr>
  </w:style>
  <w:style w:type="paragraph" w:customStyle="1" w:styleId="Numberedlistlevel2">
    <w:name w:val="Numbered list level 2"/>
    <w:basedOn w:val="Normal"/>
    <w:uiPriority w:val="14"/>
    <w:rsid w:val="00685EBB"/>
    <w:pPr>
      <w:numPr>
        <w:ilvl w:val="1"/>
        <w:numId w:val="9"/>
      </w:numPr>
      <w:contextualSpacing/>
    </w:pPr>
  </w:style>
  <w:style w:type="paragraph" w:customStyle="1" w:styleId="Numberedlistlevel3">
    <w:name w:val="Numbered list level 3"/>
    <w:basedOn w:val="Normal"/>
    <w:uiPriority w:val="14"/>
    <w:rsid w:val="00685EBB"/>
    <w:pPr>
      <w:numPr>
        <w:ilvl w:val="2"/>
        <w:numId w:val="9"/>
      </w:numPr>
      <w:contextualSpacing/>
    </w:pPr>
  </w:style>
  <w:style w:type="numbering" w:customStyle="1" w:styleId="NumberedHeadings">
    <w:name w:val="NumberedHeadings"/>
    <w:uiPriority w:val="99"/>
    <w:rsid w:val="00685EBB"/>
    <w:pPr>
      <w:numPr>
        <w:numId w:val="10"/>
      </w:numPr>
    </w:pPr>
  </w:style>
  <w:style w:type="paragraph" w:styleId="ListNumber">
    <w:name w:val="List Number"/>
    <w:basedOn w:val="Normal"/>
    <w:uiPriority w:val="99"/>
    <w:semiHidden/>
    <w:unhideWhenUsed/>
    <w:rsid w:val="00685EBB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85EBB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85EBB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85EBB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85EBB"/>
    <w:pPr>
      <w:numPr>
        <w:numId w:val="20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85EB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EBB"/>
    <w:rPr>
      <w:rFonts w:ascii="Consolas" w:hAnsi="Consolas" w:cs="Consolas"/>
      <w:color w:val="000000" w:themeColor="text1"/>
      <w:sz w:val="21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685EBB"/>
    <w:rPr>
      <w:color w:val="808080"/>
      <w:lang w:val="en-GB"/>
    </w:rPr>
  </w:style>
  <w:style w:type="table" w:styleId="TableProfessional">
    <w:name w:val="Table Professional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685EBB"/>
    <w:pPr>
      <w:numPr>
        <w:numId w:val="2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85EBB"/>
    <w:pPr>
      <w:numPr>
        <w:numId w:val="2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85EBB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85EBB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85EBB"/>
    <w:pPr>
      <w:numPr>
        <w:numId w:val="30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85EBB"/>
    <w:rPr>
      <w:lang w:val="en-GB"/>
    </w:rPr>
  </w:style>
  <w:style w:type="paragraph" w:styleId="Title">
    <w:name w:val="Title"/>
    <w:basedOn w:val="Normal"/>
    <w:next w:val="BodyText"/>
    <w:link w:val="TitleChar"/>
    <w:uiPriority w:val="10"/>
    <w:rsid w:val="00685EBB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EB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6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DA5"/>
    <w:rPr>
      <w:rFonts w:asciiTheme="majorHAnsi" w:eastAsiaTheme="majorEastAsia" w:hAnsiTheme="majorHAnsi" w:cstheme="majorBidi"/>
      <w:b/>
      <w:bCs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sz w:val="20"/>
      <w:szCs w:val="20"/>
      <w:lang w:val="en-US"/>
    </w:rPr>
  </w:style>
  <w:style w:type="paragraph" w:customStyle="1" w:styleId="Security">
    <w:name w:val="Security"/>
    <w:link w:val="SecurityChar"/>
    <w:uiPriority w:val="99"/>
    <w:rsid w:val="00685EBB"/>
    <w:pPr>
      <w:spacing w:after="40" w:line="260" w:lineRule="exact"/>
    </w:pPr>
    <w:rPr>
      <w:rFonts w:ascii="Arial" w:eastAsia="Times New Roman" w:hAnsi="Arial" w:cs="Times New Roman"/>
      <w:b/>
      <w:noProof/>
      <w:szCs w:val="20"/>
      <w:lang w:eastAsia="sv-SE"/>
    </w:rPr>
  </w:style>
  <w:style w:type="character" w:customStyle="1" w:styleId="SecurityChar">
    <w:name w:val="Security Char"/>
    <w:basedOn w:val="DefaultParagraphFont"/>
    <w:link w:val="Security"/>
    <w:uiPriority w:val="99"/>
    <w:rsid w:val="00685EBB"/>
    <w:rPr>
      <w:rFonts w:ascii="Arial" w:eastAsia="Times New Roman" w:hAnsi="Arial" w:cs="Times New Roman"/>
      <w:b/>
      <w:noProof/>
      <w:szCs w:val="20"/>
      <w:lang w:eastAsia="sv-SE"/>
    </w:rPr>
  </w:style>
  <w:style w:type="paragraph" w:styleId="Footer">
    <w:name w:val="footer"/>
    <w:basedOn w:val="Normal"/>
    <w:link w:val="FooterChar"/>
    <w:uiPriority w:val="97"/>
    <w:rsid w:val="00685EBB"/>
    <w:pPr>
      <w:tabs>
        <w:tab w:val="center" w:pos="4680"/>
        <w:tab w:val="right" w:pos="936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7"/>
    <w:rsid w:val="00685EBB"/>
    <w:rPr>
      <w:color w:val="000000" w:themeColor="text1"/>
      <w:sz w:val="14"/>
      <w:lang w:val="en-US"/>
    </w:rPr>
  </w:style>
  <w:style w:type="paragraph" w:styleId="Header">
    <w:name w:val="header"/>
    <w:basedOn w:val="Normal"/>
    <w:link w:val="HeaderChar"/>
    <w:uiPriority w:val="19"/>
    <w:rsid w:val="00685EBB"/>
    <w:pPr>
      <w:tabs>
        <w:tab w:val="center" w:pos="4680"/>
        <w:tab w:val="right" w:pos="93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19"/>
    <w:rsid w:val="00685EBB"/>
    <w:rPr>
      <w:color w:val="000000" w:themeColor="text1"/>
      <w:sz w:val="18"/>
      <w:lang w:val="en-US"/>
    </w:rPr>
  </w:style>
  <w:style w:type="character" w:styleId="PageNumber">
    <w:name w:val="page number"/>
    <w:semiHidden/>
    <w:rsid w:val="00685EBB"/>
    <w:rPr>
      <w:rFonts w:ascii="Arial" w:hAnsi="Arial"/>
      <w:sz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5EB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5EBB"/>
    <w:rPr>
      <w:color w:val="000000" w:themeColor="text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5E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table" w:styleId="TableClassic1">
    <w:name w:val="Table Classic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5EBB"/>
    <w:pPr>
      <w:spacing w:after="120" w:line="240" w:lineRule="auto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85EBB"/>
    <w:rPr>
      <w:b/>
      <w:b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685EBB"/>
    <w:rPr>
      <w:b/>
      <w:bCs/>
      <w:i/>
      <w:iCs/>
      <w:color w:val="652D86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685EBB"/>
    <w:rPr>
      <w:b/>
      <w:bCs/>
      <w:smallCaps/>
      <w:color w:val="C41B79" w:themeColor="accent2"/>
      <w:spacing w:val="5"/>
      <w:u w:val="single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85EBB"/>
    <w:pPr>
      <w:pBdr>
        <w:bottom w:val="single" w:sz="4" w:space="4" w:color="652D86" w:themeColor="accent1"/>
      </w:pBdr>
      <w:spacing w:before="200" w:after="280"/>
      <w:ind w:left="936" w:right="936"/>
    </w:pPr>
    <w:rPr>
      <w:b/>
      <w:bCs/>
      <w:i/>
      <w:iCs/>
      <w:color w:val="652D8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DA5"/>
    <w:rPr>
      <w:b/>
      <w:bCs/>
      <w:i/>
      <w:iCs/>
      <w:color w:val="652D86" w:themeColor="accent1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uiPriority w:val="59"/>
    <w:rsid w:val="00685E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ig">
    <w:name w:val="Table Text big"/>
    <w:basedOn w:val="Normal"/>
    <w:uiPriority w:val="19"/>
    <w:qFormat/>
    <w:rsid w:val="00685EBB"/>
  </w:style>
  <w:style w:type="paragraph" w:customStyle="1" w:styleId="TableHeaderBig">
    <w:name w:val="Table Header Big"/>
    <w:basedOn w:val="TableTextbig"/>
    <w:next w:val="TableTextbig"/>
    <w:uiPriority w:val="19"/>
    <w:qFormat/>
    <w:rsid w:val="00685EBB"/>
    <w:rPr>
      <w:b/>
    </w:rPr>
  </w:style>
  <w:style w:type="paragraph" w:customStyle="1" w:styleId="TableTextmiddle">
    <w:name w:val="Table Text middle"/>
    <w:basedOn w:val="TableTextbig"/>
    <w:next w:val="Normal"/>
    <w:uiPriority w:val="20"/>
    <w:qFormat/>
    <w:rsid w:val="00685EBB"/>
    <w:rPr>
      <w:sz w:val="18"/>
    </w:rPr>
  </w:style>
  <w:style w:type="paragraph" w:customStyle="1" w:styleId="TableHeaderMiddle">
    <w:name w:val="Table Header Middle"/>
    <w:basedOn w:val="TableTextmiddle"/>
    <w:next w:val="TableTextmiddle"/>
    <w:uiPriority w:val="20"/>
    <w:qFormat/>
    <w:rsid w:val="00685EBB"/>
    <w:rPr>
      <w:b/>
    </w:rPr>
  </w:style>
  <w:style w:type="paragraph" w:customStyle="1" w:styleId="TableTextSmall">
    <w:name w:val="Table Text Small"/>
    <w:basedOn w:val="TableTextmiddle"/>
    <w:uiPriority w:val="21"/>
    <w:qFormat/>
    <w:rsid w:val="00685EBB"/>
    <w:rPr>
      <w:sz w:val="14"/>
    </w:rPr>
  </w:style>
  <w:style w:type="paragraph" w:customStyle="1" w:styleId="TableHeaderSmall">
    <w:name w:val="Table Header Small"/>
    <w:basedOn w:val="TableTextSmall"/>
    <w:next w:val="TableTextSmall"/>
    <w:uiPriority w:val="21"/>
    <w:qFormat/>
    <w:rsid w:val="00685EBB"/>
    <w:rPr>
      <w:b/>
    </w:rPr>
  </w:style>
  <w:style w:type="table" w:customStyle="1" w:styleId="TSTable1">
    <w:name w:val="TS_Table1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  <w:tblBorders>
        <w:top w:val="single" w:sz="12" w:space="0" w:color="F9DC00" w:themeColor="accent6"/>
        <w:bottom w:val="single" w:sz="12" w:space="0" w:color="F9DC00" w:themeColor="accent6"/>
      </w:tblBorders>
    </w:tblPr>
    <w:tblStylePr w:type="firstRow">
      <w:tblPr/>
      <w:tcPr>
        <w:tcBorders>
          <w:bottom w:val="single" w:sz="6" w:space="0" w:color="F9DC00" w:themeColor="accent6"/>
        </w:tcBorders>
      </w:tcPr>
    </w:tblStylePr>
  </w:style>
  <w:style w:type="table" w:customStyle="1" w:styleId="TSTable2">
    <w:name w:val="TS_Table2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</w:tblPr>
    <w:tblStylePr w:type="firstRow">
      <w:tblPr/>
      <w:tcPr>
        <w:tcBorders>
          <w:bottom w:val="single" w:sz="6" w:space="0" w:color="000000" w:themeColor="text1"/>
        </w:tcBorders>
      </w:tcPr>
    </w:tblStylePr>
    <w:tblStylePr w:type="lastRow">
      <w:tblPr/>
      <w:tcPr>
        <w:tcBorders>
          <w:top w:val="nil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85EBB"/>
    <w:pPr>
      <w:numPr>
        <w:ilvl w:val="1"/>
      </w:numPr>
    </w:pPr>
    <w:rPr>
      <w:rFonts w:asciiTheme="majorHAnsi" w:eastAsiaTheme="majorEastAsia" w:hAnsiTheme="majorHAnsi" w:cstheme="majorBidi"/>
      <w:i/>
      <w:iCs/>
      <w:color w:val="652D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81DA5"/>
    <w:rPr>
      <w:rFonts w:asciiTheme="majorHAnsi" w:eastAsiaTheme="majorEastAsia" w:hAnsiTheme="majorHAnsi" w:cstheme="majorBidi"/>
      <w:i/>
      <w:iCs/>
      <w:color w:val="652D86" w:themeColor="accent1"/>
      <w:spacing w:val="15"/>
      <w:sz w:val="24"/>
      <w:szCs w:val="24"/>
      <w:lang w:val="en-US"/>
    </w:rPr>
  </w:style>
  <w:style w:type="table" w:styleId="TableWeb1">
    <w:name w:val="Table Web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bheadingbold">
    <w:name w:val="Subheading bold"/>
    <w:basedOn w:val="Normal"/>
    <w:link w:val="SubheadingboldChar"/>
    <w:qFormat/>
    <w:rsid w:val="00C006E3"/>
    <w:pPr>
      <w:spacing w:before="60" w:after="60"/>
      <w:ind w:left="1304"/>
    </w:pPr>
    <w:rPr>
      <w:b/>
    </w:rPr>
  </w:style>
  <w:style w:type="character" w:customStyle="1" w:styleId="SubheadingboldChar">
    <w:name w:val="Subheading bold Char"/>
    <w:basedOn w:val="DefaultParagraphFont"/>
    <w:link w:val="Subheadingbold"/>
    <w:rsid w:val="00C006E3"/>
    <w:rPr>
      <w:b/>
      <w:color w:val="000000" w:themeColor="text1"/>
      <w:lang w:val="en-US"/>
    </w:rPr>
  </w:style>
  <w:style w:type="paragraph" w:customStyle="1" w:styleId="Subheadingunderlined">
    <w:name w:val="Subheading underlined"/>
    <w:basedOn w:val="Normal"/>
    <w:link w:val="SubheadingunderlinedChar"/>
    <w:qFormat/>
    <w:rsid w:val="00C006E3"/>
    <w:pPr>
      <w:spacing w:before="60"/>
      <w:ind w:left="1304"/>
    </w:pPr>
    <w:rPr>
      <w:u w:val="single"/>
    </w:rPr>
  </w:style>
  <w:style w:type="character" w:customStyle="1" w:styleId="SubheadingunderlinedChar">
    <w:name w:val="Subheading underlined Char"/>
    <w:basedOn w:val="DefaultParagraphFont"/>
    <w:link w:val="Subheadingunderlined"/>
    <w:rsid w:val="00C006E3"/>
    <w:rPr>
      <w:color w:val="000000" w:themeColor="text1"/>
      <w:u w:val="single"/>
      <w:lang w:val="en-US"/>
    </w:rPr>
  </w:style>
  <w:style w:type="paragraph" w:customStyle="1" w:styleId="Paragraphnumber">
    <w:name w:val="Paragraph number"/>
    <w:basedOn w:val="Normal"/>
    <w:link w:val="ParagraphnumberChar"/>
    <w:qFormat/>
    <w:rsid w:val="00C006E3"/>
    <w:pPr>
      <w:numPr>
        <w:numId w:val="39"/>
      </w:numPr>
      <w:spacing w:before="20" w:after="40"/>
    </w:pPr>
  </w:style>
  <w:style w:type="character" w:customStyle="1" w:styleId="ParagraphnumberChar">
    <w:name w:val="Paragraph number Char"/>
    <w:basedOn w:val="DefaultParagraphFont"/>
    <w:link w:val="Paragraphnumber"/>
    <w:rsid w:val="00C006E3"/>
    <w:rPr>
      <w:color w:val="000000" w:themeColor="text1"/>
      <w:lang w:val="en-US"/>
    </w:rPr>
  </w:style>
  <w:style w:type="numbering" w:customStyle="1" w:styleId="Paragraphlist">
    <w:name w:val="Paragraphlist"/>
    <w:basedOn w:val="NoList"/>
    <w:rsid w:val="00C006E3"/>
    <w:pPr>
      <w:numPr>
        <w:numId w:val="3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50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5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9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6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ockholminnebandy.nu/" TargetMode="External"/><Relationship Id="rId18" Type="http://schemas.openxmlformats.org/officeDocument/2006/relationships/hyperlink" Target="https://fotbollsovningar.s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tungelstai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stff.se/" TargetMode="External"/><Relationship Id="rId17" Type="http://schemas.openxmlformats.org/officeDocument/2006/relationships/hyperlink" Target="http://www.cupmate.nu/s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uponline.se/web/Sok-cup.aspx" TargetMode="External"/><Relationship Id="rId20" Type="http://schemas.openxmlformats.org/officeDocument/2006/relationships/hyperlink" Target="http://www.tungelstaif.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nnasport.se/sv/tungelsta-i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cuper.se/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://www.laget.se/Tungelstaif/Document/Download/751223/4732278" TargetMode="External"/><Relationship Id="rId19" Type="http://schemas.openxmlformats.org/officeDocument/2006/relationships/hyperlink" Target="http://landslaget.nu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cumap.se/cumap/main.htm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liaSonera">
  <a:themeElements>
    <a:clrScheme name="TeliaSonera">
      <a:dk1>
        <a:sysClr val="windowText" lastClr="000000"/>
      </a:dk1>
      <a:lt1>
        <a:sysClr val="window" lastClr="FFFFFF"/>
      </a:lt1>
      <a:dk2>
        <a:srgbClr val="652D86"/>
      </a:dk2>
      <a:lt2>
        <a:srgbClr val="C2C2BA"/>
      </a:lt2>
      <a:accent1>
        <a:srgbClr val="652D86"/>
      </a:accent1>
      <a:accent2>
        <a:srgbClr val="C41B79"/>
      </a:accent2>
      <a:accent3>
        <a:srgbClr val="BED600"/>
      </a:accent3>
      <a:accent4>
        <a:srgbClr val="00B48C"/>
      </a:accent4>
      <a:accent5>
        <a:srgbClr val="FF6319"/>
      </a:accent5>
      <a:accent6>
        <a:srgbClr val="F9DC00"/>
      </a:accent6>
      <a:hlink>
        <a:srgbClr val="0083BE"/>
      </a:hlink>
      <a:folHlink>
        <a:srgbClr val="6C6F70"/>
      </a:folHlink>
    </a:clrScheme>
    <a:fontScheme name="TeliaSoner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7FC1D6A44E24EBB329A7E4D67E0A8" ma:contentTypeVersion="0" ma:contentTypeDescription="Create a new document." ma:contentTypeScope="" ma:versionID="7133f2c79bd6150dbc6dd570555a54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759e350ccf2deed2eb43b1e1fcb38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91AC-F987-4CD3-978A-7B09F4876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5F620-DE69-42ED-BEC8-4601CB5C2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9447FB-5C8F-4552-96B0-D0AE3662E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E6C3D3-A0AE-41EA-8A0A-D9263D9A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4</Pages>
  <Words>1373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TeliaSonera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TeliaSonera</dc:creator>
  <cp:lastModifiedBy>Öhman, Marie B.</cp:lastModifiedBy>
  <cp:revision>27</cp:revision>
  <cp:lastPrinted>2015-03-05T20:42:00Z</cp:lastPrinted>
  <dcterms:created xsi:type="dcterms:W3CDTF">2015-01-29T20:01:00Z</dcterms:created>
  <dcterms:modified xsi:type="dcterms:W3CDTF">2019-05-09T21:09:00Z</dcterms:modified>
</cp:coreProperties>
</file>