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EF60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color w:val="000000"/>
          <w:sz w:val="24"/>
          <w:szCs w:val="24"/>
          <w:lang w:val="sv-SE" w:eastAsia="sv-SE"/>
        </w:rPr>
        <w:t xml:space="preserve">Konserterna 10 juli – 14 juli </w:t>
      </w:r>
    </w:p>
    <w:p w14:paraId="09D60FB8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color w:val="000000"/>
          <w:lang w:val="sv-SE" w:eastAsia="sv-SE"/>
        </w:rPr>
        <w:t>Onsdag 10 juli Sven Ingvars:</w:t>
      </w:r>
      <w:r w:rsidRPr="00FF20BA">
        <w:rPr>
          <w:rFonts w:ascii="Playfair Display" w:hAnsi="Playfair Display"/>
          <w:color w:val="000000"/>
          <w:lang w:val="sv-SE" w:eastAsia="sv-SE"/>
        </w:rPr>
        <w:t xml:space="preserve"> 2-4  personer </w:t>
      </w:r>
    </w:p>
    <w:p w14:paraId="7425B126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color w:val="000000"/>
          <w:lang w:val="sv-SE" w:eastAsia="sv-SE"/>
        </w:rPr>
        <w:t>Torsdag 11 juli Timbuktu:</w:t>
      </w:r>
      <w:r w:rsidRPr="00FF20BA">
        <w:rPr>
          <w:rFonts w:ascii="Playfair Display" w:hAnsi="Playfair Display"/>
          <w:color w:val="000000"/>
          <w:lang w:val="sv-SE" w:eastAsia="sv-SE"/>
        </w:rPr>
        <w:t xml:space="preserve"> 2-4 personer </w:t>
      </w:r>
    </w:p>
    <w:p w14:paraId="6509FE8E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color w:val="000000"/>
          <w:lang w:val="sv-SE" w:eastAsia="sv-SE"/>
        </w:rPr>
        <w:t>Fredag 12 juli Orup</w:t>
      </w:r>
      <w:r w:rsidRPr="00FF20BA">
        <w:rPr>
          <w:rFonts w:ascii="Playfair Display" w:hAnsi="Playfair Display"/>
          <w:color w:val="000000"/>
          <w:lang w:val="sv-SE" w:eastAsia="sv-SE"/>
        </w:rPr>
        <w:t>: 2-4 personer</w:t>
      </w:r>
    </w:p>
    <w:p w14:paraId="4B778240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>Lördag 13 juli Tommy Körberg:</w:t>
      </w:r>
      <w:r w:rsidRPr="00FF20BA">
        <w:rPr>
          <w:rFonts w:ascii="Playfair Display" w:hAnsi="Playfair Display"/>
          <w:lang w:val="sv-SE"/>
        </w:rPr>
        <w:t xml:space="preserve"> 6 personer</w:t>
      </w:r>
      <w:r w:rsidRPr="00FF20BA">
        <w:rPr>
          <w:rFonts w:ascii="Playfair Display" w:hAnsi="Playfair Display"/>
          <w:lang w:val="sv-SE"/>
        </w:rPr>
        <w:br/>
      </w:r>
      <w:r w:rsidRPr="00FF20BA">
        <w:rPr>
          <w:rFonts w:ascii="Playfair Display" w:hAnsi="Playfair Display"/>
          <w:b/>
          <w:bCs/>
          <w:lang w:val="sv-SE"/>
        </w:rPr>
        <w:t>Söndag 14 juli Dolly Style och grannen måns:</w:t>
      </w:r>
      <w:r w:rsidRPr="00FF20BA">
        <w:rPr>
          <w:rFonts w:ascii="Playfair Display" w:hAnsi="Playfair Display"/>
          <w:lang w:val="sv-SE"/>
        </w:rPr>
        <w:t xml:space="preserve"> 6 personer </w:t>
      </w:r>
    </w:p>
    <w:p w14:paraId="42CCA3F9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lang w:val="sv-SE"/>
        </w:rPr>
        <w:t> </w:t>
      </w:r>
    </w:p>
    <w:p w14:paraId="3FBB4F50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 xml:space="preserve">Tid: </w:t>
      </w:r>
    </w:p>
    <w:p w14:paraId="0FDE9153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 xml:space="preserve">16.30 – 19.30 under den 10, 11 och 12 juli. </w:t>
      </w:r>
    </w:p>
    <w:p w14:paraId="6879C7C9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 xml:space="preserve">16.30-21.30 under den 13 juli </w:t>
      </w:r>
    </w:p>
    <w:p w14:paraId="22F2516C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 xml:space="preserve">11.30-16.30 under den 14 juli </w:t>
      </w:r>
    </w:p>
    <w:p w14:paraId="452A6930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lang w:val="sv-SE"/>
        </w:rPr>
        <w:t> </w:t>
      </w:r>
    </w:p>
    <w:p w14:paraId="07121ED2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>Arvode:</w:t>
      </w:r>
      <w:r w:rsidRPr="00FF20BA">
        <w:rPr>
          <w:rFonts w:ascii="Playfair Display" w:hAnsi="Playfair Display"/>
          <w:lang w:val="sv-SE"/>
        </w:rPr>
        <w:t xml:space="preserve"> 13.000 för alla dagar </w:t>
      </w:r>
    </w:p>
    <w:p w14:paraId="5D352399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lang w:val="sv-SE"/>
        </w:rPr>
        <w:t> </w:t>
      </w:r>
    </w:p>
    <w:p w14:paraId="5AA37F18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 xml:space="preserve">Familjedagarna 3 – 4 augusti </w:t>
      </w:r>
    </w:p>
    <w:p w14:paraId="4D4FA5BE" w14:textId="77777777" w:rsidR="00FF20BA" w:rsidRPr="00FF20BA" w:rsidRDefault="00FF20BA" w:rsidP="00FF20BA">
      <w:pPr>
        <w:rPr>
          <w:lang w:val="sv-SE"/>
        </w:rPr>
      </w:pPr>
      <w:r w:rsidRPr="00FF20BA">
        <w:rPr>
          <w:rFonts w:ascii="Playfair Display" w:hAnsi="Playfair Display"/>
          <w:b/>
          <w:bCs/>
          <w:lang w:val="sv-SE"/>
        </w:rPr>
        <w:t>Tid:</w:t>
      </w:r>
      <w:r w:rsidRPr="00FF20BA">
        <w:rPr>
          <w:rFonts w:ascii="Playfair Display" w:hAnsi="Playfair Display"/>
          <w:lang w:val="sv-SE"/>
        </w:rPr>
        <w:t xml:space="preserve"> kl. 09.30-15.00 båda dagarna. </w:t>
      </w:r>
      <w:r w:rsidRPr="00FF20BA">
        <w:rPr>
          <w:rFonts w:ascii="Playfair Display" w:hAnsi="Playfair Display"/>
          <w:lang w:val="sv-SE"/>
        </w:rPr>
        <w:br/>
      </w:r>
      <w:r w:rsidRPr="00FF20BA">
        <w:rPr>
          <w:rFonts w:ascii="Playfair Display" w:hAnsi="Playfair Display"/>
          <w:b/>
          <w:bCs/>
          <w:lang w:val="sv-SE"/>
        </w:rPr>
        <w:t>Antal:</w:t>
      </w:r>
      <w:r w:rsidRPr="00FF20BA">
        <w:rPr>
          <w:rFonts w:ascii="Playfair Display" w:hAnsi="Playfair Display"/>
          <w:lang w:val="sv-SE"/>
        </w:rPr>
        <w:t xml:space="preserve"> 4-6 personer per dag </w:t>
      </w:r>
    </w:p>
    <w:p w14:paraId="039644B1" w14:textId="0F45919C" w:rsidR="00FF20BA" w:rsidRPr="00F72B62" w:rsidRDefault="00FF20BA" w:rsidP="00FF20BA">
      <w:pPr>
        <w:rPr>
          <w:lang w:val="sv-SE"/>
        </w:rPr>
      </w:pPr>
      <w:r w:rsidRPr="00F72B62">
        <w:rPr>
          <w:rFonts w:ascii="Playfair Display" w:hAnsi="Playfair Display"/>
          <w:b/>
          <w:bCs/>
          <w:lang w:val="sv-SE"/>
        </w:rPr>
        <w:t>Arvode:</w:t>
      </w:r>
      <w:r w:rsidRPr="00F72B62">
        <w:rPr>
          <w:rFonts w:ascii="Playfair Display" w:hAnsi="Playfair Display"/>
          <w:lang w:val="sv-SE"/>
        </w:rPr>
        <w:t xml:space="preserve"> 3500 per dag  </w:t>
      </w:r>
      <w:r w:rsidR="00F72B62" w:rsidRPr="00F72B62">
        <w:rPr>
          <w:rFonts w:ascii="Playfair Display" w:hAnsi="Playfair Display"/>
          <w:lang w:val="sv-SE"/>
        </w:rPr>
        <w:br/>
      </w:r>
      <w:r w:rsidR="00F72B62" w:rsidRPr="00F72B62">
        <w:rPr>
          <w:rFonts w:ascii="Playfair Display" w:hAnsi="Playfair Display"/>
          <w:lang w:val="sv-SE"/>
        </w:rPr>
        <w:br/>
      </w:r>
      <w:r w:rsidR="00F72B62" w:rsidRPr="00F72B62">
        <w:rPr>
          <w:rFonts w:ascii="Playfair Display" w:hAnsi="Playfair Display"/>
          <w:lang w:val="sv-SE"/>
        </w:rPr>
        <w:br/>
      </w:r>
      <w:r w:rsidR="00F72B62" w:rsidRPr="00F72B62">
        <w:rPr>
          <w:rFonts w:ascii="Playfair Display" w:hAnsi="Playfair Display"/>
          <w:lang w:val="sv-SE"/>
        </w:rPr>
        <w:br/>
      </w:r>
      <w:r w:rsidR="00B3152A">
        <w:rPr>
          <w:rFonts w:ascii="Playfair Display" w:hAnsi="Playfair Display"/>
          <w:lang w:val="sv-SE"/>
        </w:rPr>
        <w:t>För att anmäla sitt lags intresse, eller för mer information</w:t>
      </w:r>
      <w:r w:rsidR="008216C5">
        <w:rPr>
          <w:rFonts w:ascii="Playfair Display" w:hAnsi="Playfair Display"/>
          <w:lang w:val="sv-SE"/>
        </w:rPr>
        <w:t xml:space="preserve"> - </w:t>
      </w:r>
      <w:r w:rsidR="00B3152A">
        <w:rPr>
          <w:rFonts w:ascii="Playfair Display" w:hAnsi="Playfair Display"/>
          <w:lang w:val="sv-SE"/>
        </w:rPr>
        <w:t>k</w:t>
      </w:r>
      <w:r w:rsidR="00E25018">
        <w:rPr>
          <w:rFonts w:ascii="Playfair Display" w:hAnsi="Playfair Display"/>
          <w:lang w:val="sv-SE"/>
        </w:rPr>
        <w:t xml:space="preserve">ontakta Christian </w:t>
      </w:r>
      <w:r w:rsidR="008216C5">
        <w:rPr>
          <w:rFonts w:ascii="Playfair Display" w:hAnsi="Playfair Display"/>
          <w:lang w:val="sv-SE"/>
        </w:rPr>
        <w:t>Jensen</w:t>
      </w:r>
      <w:r w:rsidR="00F72B62">
        <w:rPr>
          <w:rFonts w:ascii="Playfair Display" w:hAnsi="Playfair Display"/>
          <w:lang w:val="sv-SE"/>
        </w:rPr>
        <w:t xml:space="preserve"> på </w:t>
      </w:r>
      <w:r w:rsidR="003D1860">
        <w:rPr>
          <w:rFonts w:ascii="Playfair Display" w:hAnsi="Playfair Display"/>
          <w:lang w:val="sv-SE"/>
        </w:rPr>
        <w:t xml:space="preserve">0733-76 12 17 </w:t>
      </w:r>
      <w:r w:rsidR="009677FA">
        <w:rPr>
          <w:rFonts w:ascii="Playfair Display" w:hAnsi="Playfair Display"/>
          <w:lang w:val="sv-SE"/>
        </w:rPr>
        <w:t>senast den 22/3</w:t>
      </w:r>
      <w:r w:rsidR="002C37ED">
        <w:rPr>
          <w:rFonts w:ascii="Playfair Display" w:hAnsi="Playfair Display"/>
          <w:lang w:val="sv-SE"/>
        </w:rPr>
        <w:t xml:space="preserve">. </w:t>
      </w:r>
      <w:r w:rsidR="008216C5">
        <w:rPr>
          <w:rFonts w:ascii="Playfair Display" w:hAnsi="Playfair Display"/>
          <w:lang w:val="sv-SE"/>
        </w:rPr>
        <w:br/>
      </w:r>
      <w:r w:rsidR="002C37ED">
        <w:rPr>
          <w:rFonts w:ascii="Playfair Display" w:hAnsi="Playfair Display"/>
          <w:lang w:val="sv-SE"/>
        </w:rPr>
        <w:br/>
      </w:r>
      <w:r w:rsidR="002C37ED" w:rsidRPr="008216C5">
        <w:rPr>
          <w:rFonts w:ascii="Playfair Display" w:hAnsi="Playfair Display"/>
          <w:b/>
          <w:bCs/>
          <w:lang w:val="sv-SE"/>
        </w:rPr>
        <w:t>OBS! Först till kvarn gäller inte!</w:t>
      </w:r>
    </w:p>
    <w:p w14:paraId="36D5E589" w14:textId="77777777" w:rsidR="00FF20BA" w:rsidRPr="00F72B62" w:rsidRDefault="00FF20BA" w:rsidP="00FF20BA">
      <w:pPr>
        <w:rPr>
          <w:lang w:val="sv-SE"/>
        </w:rPr>
      </w:pPr>
      <w:r w:rsidRPr="00F72B62">
        <w:rPr>
          <w:rFonts w:ascii="Playfair Display" w:hAnsi="Playfair Display"/>
          <w:lang w:val="sv-SE"/>
        </w:rPr>
        <w:t> </w:t>
      </w:r>
    </w:p>
    <w:p w14:paraId="193B3D22" w14:textId="77777777" w:rsidR="00FC3F8D" w:rsidRPr="00F72B62" w:rsidRDefault="00FC3F8D">
      <w:pPr>
        <w:rPr>
          <w:lang w:val="sv-SE"/>
        </w:rPr>
      </w:pPr>
    </w:p>
    <w:sectPr w:rsidR="00FC3F8D" w:rsidRPr="00F72B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BA"/>
    <w:rsid w:val="0006435F"/>
    <w:rsid w:val="002513E8"/>
    <w:rsid w:val="002C37ED"/>
    <w:rsid w:val="003D1860"/>
    <w:rsid w:val="00741679"/>
    <w:rsid w:val="008216C5"/>
    <w:rsid w:val="008461BD"/>
    <w:rsid w:val="009677FA"/>
    <w:rsid w:val="00B3152A"/>
    <w:rsid w:val="00E25018"/>
    <w:rsid w:val="00F72B62"/>
    <w:rsid w:val="00FC3F8D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E28D"/>
  <w15:chartTrackingRefBased/>
  <w15:docId w15:val="{985EDCC6-3241-4FF4-88DA-EE0C398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B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F2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0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0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0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0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0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0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0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0B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0B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0BA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0BA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0BA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0BA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0BA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0BA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0BA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F2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F20BA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0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0BA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FF20B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F20BA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FF20B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F20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0BA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FF2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8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Fältström</dc:creator>
  <cp:keywords/>
  <dc:description/>
  <cp:lastModifiedBy>Johan Fältström</cp:lastModifiedBy>
  <cp:revision>10</cp:revision>
  <dcterms:created xsi:type="dcterms:W3CDTF">2024-03-15T20:44:00Z</dcterms:created>
  <dcterms:modified xsi:type="dcterms:W3CDTF">2024-03-15T20:52:00Z</dcterms:modified>
</cp:coreProperties>
</file>