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3B" w:rsidRDefault="0064121D" w:rsidP="00A12D3B">
      <w:pPr>
        <w:shd w:val="clear" w:color="auto" w:fill="FFFFFF"/>
        <w:spacing w:line="225" w:lineRule="atLeast"/>
        <w:jc w:val="center"/>
        <w:rPr>
          <w:rFonts w:asciiTheme="minorHAnsi" w:hAnsiTheme="minorHAnsi" w:cs="Tahoma"/>
          <w:b/>
          <w:bCs/>
          <w:sz w:val="44"/>
          <w:szCs w:val="44"/>
        </w:rPr>
      </w:pPr>
      <w:r w:rsidRPr="0064121D">
        <w:rPr>
          <w:rFonts w:asciiTheme="minorHAnsi" w:hAnsiTheme="minorHAnsi" w:cs="Tahoma"/>
          <w:b/>
          <w:bCs/>
          <w:sz w:val="44"/>
          <w:szCs w:val="44"/>
        </w:rPr>
        <w:t>Rutin</w:t>
      </w:r>
      <w:r w:rsidR="00A12D3B">
        <w:rPr>
          <w:rFonts w:asciiTheme="minorHAnsi" w:hAnsiTheme="minorHAnsi" w:cs="Tahoma"/>
          <w:b/>
          <w:bCs/>
          <w:sz w:val="44"/>
          <w:szCs w:val="44"/>
        </w:rPr>
        <w:t>er för</w:t>
      </w:r>
      <w:r w:rsidRPr="0064121D">
        <w:rPr>
          <w:rFonts w:asciiTheme="minorHAnsi" w:hAnsiTheme="minorHAnsi" w:cs="Tahoma"/>
          <w:b/>
          <w:bCs/>
          <w:sz w:val="44"/>
          <w:szCs w:val="44"/>
        </w:rPr>
        <w:t xml:space="preserve"> fikaa</w:t>
      </w:r>
      <w:r w:rsidR="0051643F">
        <w:rPr>
          <w:rFonts w:asciiTheme="minorHAnsi" w:hAnsiTheme="minorHAnsi" w:cs="Tahoma"/>
          <w:b/>
          <w:bCs/>
          <w:sz w:val="44"/>
          <w:szCs w:val="44"/>
        </w:rPr>
        <w:t>nsvar på hemmamatcher</w:t>
      </w:r>
    </w:p>
    <w:p w:rsidR="005729A8" w:rsidRPr="0051643F" w:rsidRDefault="0051643F" w:rsidP="00A12D3B">
      <w:pPr>
        <w:shd w:val="clear" w:color="auto" w:fill="FFFFFF"/>
        <w:spacing w:line="225" w:lineRule="atLeast"/>
        <w:jc w:val="center"/>
        <w:rPr>
          <w:rFonts w:asciiTheme="minorHAnsi" w:hAnsiTheme="minorHAnsi" w:cs="Tahoma"/>
          <w:b/>
          <w:bCs/>
          <w:sz w:val="44"/>
          <w:szCs w:val="44"/>
        </w:rPr>
      </w:pPr>
      <w:r>
        <w:rPr>
          <w:rFonts w:asciiTheme="minorHAnsi" w:hAnsiTheme="minorHAnsi" w:cs="Tahoma"/>
          <w:b/>
          <w:bCs/>
          <w:sz w:val="44"/>
          <w:szCs w:val="44"/>
        </w:rPr>
        <w:t>Valbo AIF P -09</w:t>
      </w:r>
    </w:p>
    <w:p w:rsidR="005729A8" w:rsidRPr="0064121D" w:rsidRDefault="005729A8" w:rsidP="005729A8">
      <w:pPr>
        <w:shd w:val="clear" w:color="auto" w:fill="FFFFFF"/>
        <w:spacing w:before="100" w:beforeAutospacing="1" w:after="100" w:afterAutospacing="1" w:line="225" w:lineRule="atLeast"/>
        <w:rPr>
          <w:rFonts w:asciiTheme="minorHAnsi" w:hAnsiTheme="minorHAnsi"/>
          <w:sz w:val="22"/>
          <w:szCs w:val="22"/>
          <w:lang w:val="sv-SE"/>
        </w:rPr>
      </w:pPr>
      <w:r w:rsidRPr="0064121D">
        <w:rPr>
          <w:rFonts w:asciiTheme="minorHAnsi" w:hAnsiTheme="minorHAnsi" w:cs="Tahoma"/>
          <w:sz w:val="22"/>
          <w:szCs w:val="22"/>
          <w:lang w:val="sv-SE"/>
        </w:rPr>
        <w:t>F</w:t>
      </w:r>
      <w:r w:rsidR="0064121D" w:rsidRPr="0064121D">
        <w:rPr>
          <w:rFonts w:asciiTheme="minorHAnsi" w:hAnsiTheme="minorHAnsi" w:cs="Tahoma"/>
          <w:sz w:val="22"/>
          <w:szCs w:val="22"/>
          <w:lang w:val="sv-SE"/>
        </w:rPr>
        <w:t>ikaansvar innebär att dem</w:t>
      </w:r>
      <w:r w:rsidRPr="0064121D">
        <w:rPr>
          <w:rFonts w:asciiTheme="minorHAnsi" w:hAnsiTheme="minorHAnsi" w:cs="Tahoma"/>
          <w:sz w:val="22"/>
          <w:szCs w:val="22"/>
          <w:lang w:val="sv-SE"/>
        </w:rPr>
        <w:t xml:space="preserve"> som tilldelats ansvaret enligt fikalistan, säkerstäl</w:t>
      </w:r>
      <w:r w:rsidR="0051643F">
        <w:rPr>
          <w:rFonts w:asciiTheme="minorHAnsi" w:hAnsiTheme="minorHAnsi" w:cs="Tahoma"/>
          <w:sz w:val="22"/>
          <w:szCs w:val="22"/>
          <w:lang w:val="sv-SE"/>
        </w:rPr>
        <w:t>ler för</w:t>
      </w:r>
      <w:r w:rsidR="006C18EF">
        <w:rPr>
          <w:rFonts w:asciiTheme="minorHAnsi" w:hAnsiTheme="minorHAnsi" w:cs="Tahoma"/>
          <w:sz w:val="22"/>
          <w:szCs w:val="22"/>
          <w:lang w:val="sv-SE"/>
        </w:rPr>
        <w:t xml:space="preserve">säljningen av kaffe, festis </w:t>
      </w:r>
      <w:r w:rsidRPr="0064121D">
        <w:rPr>
          <w:rFonts w:asciiTheme="minorHAnsi" w:hAnsiTheme="minorHAnsi" w:cs="Tahoma"/>
          <w:sz w:val="22"/>
          <w:szCs w:val="22"/>
          <w:lang w:val="sv-SE"/>
        </w:rPr>
        <w:t>och fikabröd</w:t>
      </w:r>
      <w:r w:rsidR="00185E85">
        <w:rPr>
          <w:rFonts w:asciiTheme="minorHAnsi" w:hAnsiTheme="minorHAnsi" w:cs="Tahoma"/>
          <w:sz w:val="22"/>
          <w:szCs w:val="22"/>
          <w:lang w:val="sv-SE"/>
        </w:rPr>
        <w:t>/Smörgåsar</w:t>
      </w:r>
      <w:r w:rsidRPr="0064121D">
        <w:rPr>
          <w:rFonts w:asciiTheme="minorHAnsi" w:hAnsiTheme="minorHAnsi" w:cs="Tahoma"/>
          <w:sz w:val="22"/>
          <w:szCs w:val="22"/>
          <w:lang w:val="sv-SE"/>
        </w:rPr>
        <w:t xml:space="preserve"> på våra hemmamatcher.</w:t>
      </w:r>
    </w:p>
    <w:p w:rsidR="00207479" w:rsidRDefault="005729A8" w:rsidP="005729A8">
      <w:pPr>
        <w:spacing w:before="100" w:beforeAutospacing="1" w:after="100" w:afterAutospacing="1"/>
        <w:rPr>
          <w:rFonts w:asciiTheme="minorHAnsi" w:hAnsiTheme="minorHAnsi" w:cs="Tahoma"/>
          <w:sz w:val="22"/>
          <w:szCs w:val="22"/>
          <w:lang w:val="sv-SE"/>
        </w:rPr>
      </w:pPr>
      <w:r w:rsidRPr="0064121D">
        <w:rPr>
          <w:rFonts w:asciiTheme="minorHAnsi" w:hAnsiTheme="minorHAnsi" w:cs="Tahoma"/>
          <w:sz w:val="22"/>
          <w:szCs w:val="22"/>
          <w:lang w:val="sv-SE"/>
        </w:rPr>
        <w:t>Du som ansvarig väljer själv om du vill baka, eller väljer att köpa fikabröd till försäljning. Det blir din gåva till laget!</w:t>
      </w:r>
      <w:r w:rsidR="0051643F">
        <w:rPr>
          <w:rFonts w:asciiTheme="minorHAnsi" w:hAnsiTheme="minorHAnsi" w:cs="Tahoma"/>
          <w:sz w:val="22"/>
          <w:szCs w:val="22"/>
          <w:lang w:val="sv-SE"/>
        </w:rPr>
        <w:t xml:space="preserve"> Om man vill går det naturligtvi</w:t>
      </w:r>
      <w:r w:rsidR="00207479">
        <w:rPr>
          <w:rFonts w:asciiTheme="minorHAnsi" w:hAnsiTheme="minorHAnsi" w:cs="Tahoma"/>
          <w:sz w:val="22"/>
          <w:szCs w:val="22"/>
          <w:lang w:val="sv-SE"/>
        </w:rPr>
        <w:t>s bra att sälja smörgåsar också</w:t>
      </w:r>
      <w:r w:rsidR="00A667A7">
        <w:rPr>
          <w:rFonts w:asciiTheme="minorHAnsi" w:hAnsiTheme="minorHAnsi" w:cs="Tahoma"/>
          <w:sz w:val="22"/>
          <w:szCs w:val="22"/>
          <w:lang w:val="sv-SE"/>
        </w:rPr>
        <w:t xml:space="preserve"> till valfritt pris</w:t>
      </w:r>
      <w:r w:rsidR="00207479">
        <w:rPr>
          <w:rFonts w:asciiTheme="minorHAnsi" w:hAnsiTheme="minorHAnsi" w:cs="Tahoma"/>
          <w:sz w:val="22"/>
          <w:szCs w:val="22"/>
          <w:lang w:val="sv-SE"/>
        </w:rPr>
        <w:t>.</w:t>
      </w:r>
      <w:r w:rsidR="0051643F">
        <w:rPr>
          <w:rFonts w:asciiTheme="minorHAnsi" w:hAnsiTheme="minorHAnsi" w:cs="Tahoma"/>
          <w:sz w:val="22"/>
          <w:szCs w:val="22"/>
          <w:lang w:val="sv-SE"/>
        </w:rPr>
        <w:t xml:space="preserve"> </w:t>
      </w:r>
    </w:p>
    <w:p w:rsidR="005729A8" w:rsidRPr="0064121D" w:rsidRDefault="00207479" w:rsidP="005729A8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 w:cs="Tahoma"/>
          <w:sz w:val="22"/>
          <w:szCs w:val="22"/>
          <w:lang w:val="sv-SE"/>
        </w:rPr>
        <w:t xml:space="preserve">Kaffe bryggs hemma. </w:t>
      </w:r>
      <w:r w:rsidR="005A6DEB">
        <w:rPr>
          <w:rFonts w:asciiTheme="minorHAnsi" w:hAnsiTheme="minorHAnsi" w:cs="Tahoma"/>
          <w:sz w:val="22"/>
          <w:szCs w:val="22"/>
          <w:lang w:val="sv-SE"/>
        </w:rPr>
        <w:t xml:space="preserve">Kom ihåg att ta med mjölk till kaffet. </w:t>
      </w:r>
    </w:p>
    <w:p w:rsidR="005729A8" w:rsidRPr="0064121D" w:rsidRDefault="005729A8" w:rsidP="005729A8">
      <w:pPr>
        <w:rPr>
          <w:rFonts w:asciiTheme="minorHAnsi" w:hAnsiTheme="minorHAnsi"/>
          <w:b/>
          <w:sz w:val="22"/>
          <w:szCs w:val="22"/>
        </w:rPr>
      </w:pPr>
      <w:r w:rsidRPr="0064121D">
        <w:rPr>
          <w:rFonts w:asciiTheme="minorHAnsi" w:hAnsiTheme="minorHAnsi"/>
          <w:b/>
          <w:sz w:val="22"/>
          <w:szCs w:val="22"/>
        </w:rPr>
        <w:t>Det som finns är:</w:t>
      </w:r>
    </w:p>
    <w:p w:rsidR="00A667A7" w:rsidRDefault="005729A8" w:rsidP="0064121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4121D">
        <w:rPr>
          <w:rFonts w:asciiTheme="minorHAnsi" w:hAnsiTheme="minorHAnsi"/>
          <w:sz w:val="22"/>
          <w:szCs w:val="22"/>
        </w:rPr>
        <w:t>Ka</w:t>
      </w:r>
      <w:r w:rsidR="0051643F">
        <w:rPr>
          <w:rFonts w:asciiTheme="minorHAnsi" w:hAnsiTheme="minorHAnsi"/>
          <w:sz w:val="22"/>
          <w:szCs w:val="22"/>
        </w:rPr>
        <w:t>ssa</w:t>
      </w:r>
      <w:r w:rsidR="00A667A7">
        <w:rPr>
          <w:rFonts w:asciiTheme="minorHAnsi" w:hAnsiTheme="minorHAnsi"/>
          <w:sz w:val="22"/>
          <w:szCs w:val="22"/>
        </w:rPr>
        <w:t xml:space="preserve">skrin med </w:t>
      </w:r>
      <w:r w:rsidR="00185E85">
        <w:rPr>
          <w:rFonts w:asciiTheme="minorHAnsi" w:hAnsiTheme="minorHAnsi"/>
          <w:sz w:val="22"/>
          <w:szCs w:val="22"/>
        </w:rPr>
        <w:t xml:space="preserve">växelkassa på 400 kr (12 </w:t>
      </w:r>
      <w:r w:rsidR="006C18EF">
        <w:rPr>
          <w:rFonts w:asciiTheme="minorHAnsi" w:hAnsiTheme="minorHAnsi"/>
          <w:sz w:val="22"/>
          <w:szCs w:val="22"/>
        </w:rPr>
        <w:t xml:space="preserve">st 20-lappar, 10 </w:t>
      </w:r>
      <w:r w:rsidR="00A667A7">
        <w:rPr>
          <w:rFonts w:asciiTheme="minorHAnsi" w:hAnsiTheme="minorHAnsi"/>
          <w:sz w:val="22"/>
          <w:szCs w:val="22"/>
        </w:rPr>
        <w:t xml:space="preserve">st 10-kronor, 12st </w:t>
      </w:r>
    </w:p>
    <w:p w:rsidR="005729A8" w:rsidRPr="0064121D" w:rsidRDefault="00A667A7" w:rsidP="00A667A7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5-kronor)</w:t>
      </w:r>
    </w:p>
    <w:p w:rsidR="005729A8" w:rsidRPr="0064121D" w:rsidRDefault="005729A8" w:rsidP="0064121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4121D">
        <w:rPr>
          <w:rFonts w:asciiTheme="minorHAnsi" w:hAnsiTheme="minorHAnsi"/>
          <w:sz w:val="22"/>
          <w:szCs w:val="22"/>
        </w:rPr>
        <w:t>Kassabok</w:t>
      </w:r>
      <w:r w:rsidR="0051643F">
        <w:rPr>
          <w:rFonts w:asciiTheme="minorHAnsi" w:hAnsiTheme="minorHAnsi"/>
          <w:sz w:val="22"/>
          <w:szCs w:val="22"/>
        </w:rPr>
        <w:t xml:space="preserve"> (ligger i kassaskrinet)</w:t>
      </w:r>
      <w:r w:rsidRPr="0064121D">
        <w:rPr>
          <w:rFonts w:asciiTheme="minorHAnsi" w:hAnsiTheme="minorHAnsi"/>
          <w:sz w:val="22"/>
          <w:szCs w:val="22"/>
        </w:rPr>
        <w:t>, här står också alla rutiner för inköp och hur man hanterar kassan efter försäljning</w:t>
      </w:r>
    </w:p>
    <w:p w:rsidR="005729A8" w:rsidRPr="0064121D" w:rsidRDefault="006C18EF" w:rsidP="0064121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5729A8" w:rsidRPr="003551A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5729A8" w:rsidRPr="0064121D">
        <w:rPr>
          <w:rFonts w:asciiTheme="minorHAnsi" w:hAnsiTheme="minorHAnsi"/>
          <w:sz w:val="22"/>
          <w:szCs w:val="22"/>
        </w:rPr>
        <w:t>st pumptermosar</w:t>
      </w:r>
    </w:p>
    <w:p w:rsidR="005729A8" w:rsidRDefault="005729A8" w:rsidP="0064121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4121D">
        <w:rPr>
          <w:rFonts w:asciiTheme="minorHAnsi" w:hAnsiTheme="minorHAnsi"/>
          <w:sz w:val="22"/>
          <w:szCs w:val="22"/>
        </w:rPr>
        <w:t>Prislista</w:t>
      </w:r>
    </w:p>
    <w:p w:rsidR="005A6DEB" w:rsidRDefault="0051643F" w:rsidP="005A6DE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Lappar med swishnummer</w:t>
      </w:r>
      <w:r w:rsidR="00960EC6">
        <w:rPr>
          <w:rFonts w:asciiTheme="minorHAnsi" w:hAnsiTheme="minorHAnsi"/>
          <w:sz w:val="22"/>
          <w:szCs w:val="22"/>
        </w:rPr>
        <w:t xml:space="preserve">. Numret för Swish är 070-6160704, Anna-Karin Jonsson. </w:t>
      </w:r>
    </w:p>
    <w:p w:rsidR="00960EC6" w:rsidRPr="00960EC6" w:rsidRDefault="00960EC6" w:rsidP="00960EC6">
      <w:pPr>
        <w:pStyle w:val="ListParagraph"/>
        <w:rPr>
          <w:rFonts w:asciiTheme="minorHAnsi" w:hAnsiTheme="minorHAnsi"/>
          <w:sz w:val="22"/>
          <w:szCs w:val="22"/>
        </w:rPr>
      </w:pPr>
    </w:p>
    <w:p w:rsidR="005A6DEB" w:rsidRDefault="00207479" w:rsidP="005A6DE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Ska finnas vid varje match</w:t>
      </w:r>
      <w:r w:rsidR="005A6DEB">
        <w:rPr>
          <w:rFonts w:asciiTheme="minorHAnsi" w:hAnsiTheme="minorHAnsi"/>
          <w:b/>
          <w:sz w:val="22"/>
          <w:szCs w:val="22"/>
        </w:rPr>
        <w:t xml:space="preserve"> och inhandlas vid behov: </w:t>
      </w:r>
    </w:p>
    <w:p w:rsidR="005A6DEB" w:rsidRPr="005A6DEB" w:rsidRDefault="005A6DEB" w:rsidP="005A6DE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Kaffe och tepåsar</w:t>
      </w:r>
    </w:p>
    <w:p w:rsidR="005A6DEB" w:rsidRPr="005A6DEB" w:rsidRDefault="005A6DEB" w:rsidP="005A6DE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Socker</w:t>
      </w:r>
    </w:p>
    <w:p w:rsidR="005A6DEB" w:rsidRPr="005A6DEB" w:rsidRDefault="005A6DEB" w:rsidP="005A6DE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Servetter</w:t>
      </w:r>
    </w:p>
    <w:p w:rsidR="005A6DEB" w:rsidRPr="005A6DEB" w:rsidRDefault="005A6DEB" w:rsidP="005A6DE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Festisar</w:t>
      </w:r>
    </w:p>
    <w:p w:rsidR="005A6DEB" w:rsidRPr="005A6DEB" w:rsidRDefault="005A6DEB" w:rsidP="005A6DE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Kaffemuggar (engångs)</w:t>
      </w:r>
    </w:p>
    <w:p w:rsidR="005A6DEB" w:rsidRPr="005A6DEB" w:rsidRDefault="005A6DEB" w:rsidP="005A6DE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Teskedar (engångs)</w:t>
      </w:r>
    </w:p>
    <w:p w:rsidR="005A6DEB" w:rsidRPr="006C18EF" w:rsidRDefault="005A6DEB" w:rsidP="005A6DE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Kaffefilter</w:t>
      </w:r>
    </w:p>
    <w:p w:rsidR="006C18EF" w:rsidRPr="005A6DEB" w:rsidRDefault="006C18EF" w:rsidP="006C18EF">
      <w:pPr>
        <w:pStyle w:val="ListParagraph"/>
        <w:rPr>
          <w:rFonts w:asciiTheme="minorHAnsi" w:hAnsiTheme="minorHAnsi"/>
          <w:b/>
          <w:sz w:val="22"/>
          <w:szCs w:val="22"/>
        </w:rPr>
      </w:pPr>
    </w:p>
    <w:p w:rsidR="005A6DEB" w:rsidRPr="005A6DEB" w:rsidRDefault="005A6DEB" w:rsidP="005A6D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Om något av detta är slut så köper dem som ansvarar för kommande match-fika in det som behövs från kaffekassan. Kvitto läggs i kvittokuveret i kassaskrinet. Rutiner för detta finns i kassaboken. </w:t>
      </w:r>
    </w:p>
    <w:p w:rsidR="0064121D" w:rsidRPr="0064121D" w:rsidRDefault="0064121D" w:rsidP="005729A8">
      <w:pPr>
        <w:rPr>
          <w:rFonts w:asciiTheme="minorHAnsi" w:hAnsiTheme="minorHAnsi"/>
          <w:sz w:val="22"/>
          <w:szCs w:val="22"/>
        </w:rPr>
      </w:pPr>
    </w:p>
    <w:p w:rsidR="0064121D" w:rsidRPr="0064121D" w:rsidRDefault="005729A8" w:rsidP="005729A8">
      <w:pPr>
        <w:rPr>
          <w:rFonts w:asciiTheme="minorHAnsi" w:hAnsiTheme="minorHAnsi"/>
          <w:sz w:val="22"/>
          <w:szCs w:val="22"/>
        </w:rPr>
      </w:pPr>
      <w:r w:rsidRPr="0064121D">
        <w:rPr>
          <w:rFonts w:asciiTheme="minorHAnsi" w:hAnsiTheme="minorHAnsi"/>
          <w:sz w:val="22"/>
          <w:szCs w:val="22"/>
        </w:rPr>
        <w:t xml:space="preserve">De ansvariga ser till att överlämna fikautrustningen till nästkommande på listan efter avslutad hemmamatch.  </w:t>
      </w:r>
    </w:p>
    <w:p w:rsidR="00EB79B2" w:rsidRDefault="00EB79B2" w:rsidP="005729A8">
      <w:pPr>
        <w:rPr>
          <w:rFonts w:asciiTheme="minorHAnsi" w:hAnsiTheme="minorHAnsi" w:cs="Tahoma"/>
          <w:sz w:val="22"/>
          <w:szCs w:val="22"/>
        </w:rPr>
      </w:pPr>
    </w:p>
    <w:p w:rsidR="0064121D" w:rsidRDefault="006C18EF" w:rsidP="005729A8">
      <w:pPr>
        <w:rPr>
          <w:rFonts w:asciiTheme="minorHAnsi" w:hAnsiTheme="minorHAnsi" w:cs="Tahoma"/>
          <w:color w:val="333333"/>
          <w:sz w:val="22"/>
          <w:szCs w:val="22"/>
          <w:lang w:val="sv-SE"/>
        </w:rPr>
      </w:pPr>
      <w:bookmarkStart w:id="0" w:name="_GoBack"/>
      <w:bookmarkEnd w:id="0"/>
      <w:r>
        <w:rPr>
          <w:rFonts w:asciiTheme="minorHAnsi" w:hAnsiTheme="minorHAnsi" w:cs="Tahoma"/>
          <w:color w:val="333333"/>
          <w:sz w:val="22"/>
          <w:szCs w:val="22"/>
          <w:lang w:val="sv-SE"/>
        </w:rPr>
        <w:t>Vänligen</w:t>
      </w:r>
    </w:p>
    <w:p w:rsidR="006C18EF" w:rsidRPr="0064121D" w:rsidRDefault="006C18EF" w:rsidP="005729A8">
      <w:pPr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 w:cs="Tahoma"/>
          <w:color w:val="333333"/>
          <w:sz w:val="22"/>
          <w:szCs w:val="22"/>
          <w:lang w:val="sv-SE"/>
        </w:rPr>
        <w:t xml:space="preserve">Anna &amp; Anna </w:t>
      </w:r>
    </w:p>
    <w:p w:rsidR="005729A8" w:rsidRPr="0064121D" w:rsidRDefault="005729A8" w:rsidP="005729A8">
      <w:pPr>
        <w:rPr>
          <w:sz w:val="22"/>
          <w:szCs w:val="22"/>
        </w:rPr>
      </w:pPr>
      <w:r w:rsidRPr="0064121D">
        <w:rPr>
          <w:sz w:val="22"/>
          <w:szCs w:val="22"/>
        </w:rPr>
        <w:t>   </w:t>
      </w:r>
    </w:p>
    <w:p w:rsidR="008635D2" w:rsidRDefault="008635D2"/>
    <w:sectPr w:rsidR="0086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8C" w:rsidRDefault="00447D8C" w:rsidP="00EB79B2">
      <w:r>
        <w:separator/>
      </w:r>
    </w:p>
  </w:endnote>
  <w:endnote w:type="continuationSeparator" w:id="0">
    <w:p w:rsidR="00447D8C" w:rsidRDefault="00447D8C" w:rsidP="00EB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8C" w:rsidRDefault="00447D8C" w:rsidP="00EB79B2">
      <w:r>
        <w:separator/>
      </w:r>
    </w:p>
  </w:footnote>
  <w:footnote w:type="continuationSeparator" w:id="0">
    <w:p w:rsidR="00447D8C" w:rsidRDefault="00447D8C" w:rsidP="00EB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85F27"/>
    <w:multiLevelType w:val="hybridMultilevel"/>
    <w:tmpl w:val="7D602E3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123A4"/>
    <w:multiLevelType w:val="hybridMultilevel"/>
    <w:tmpl w:val="0720D50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A8"/>
    <w:rsid w:val="0001406C"/>
    <w:rsid w:val="00185E85"/>
    <w:rsid w:val="00207479"/>
    <w:rsid w:val="0034065D"/>
    <w:rsid w:val="003551AC"/>
    <w:rsid w:val="004037D0"/>
    <w:rsid w:val="00447D8C"/>
    <w:rsid w:val="0051643F"/>
    <w:rsid w:val="005729A8"/>
    <w:rsid w:val="005844A4"/>
    <w:rsid w:val="005A6DEB"/>
    <w:rsid w:val="0064121D"/>
    <w:rsid w:val="006B74FE"/>
    <w:rsid w:val="006C18EF"/>
    <w:rsid w:val="008635D2"/>
    <w:rsid w:val="008A79BF"/>
    <w:rsid w:val="00960EC6"/>
    <w:rsid w:val="009A535C"/>
    <w:rsid w:val="00A12D3B"/>
    <w:rsid w:val="00A667A7"/>
    <w:rsid w:val="00AE6145"/>
    <w:rsid w:val="00C9228F"/>
    <w:rsid w:val="00E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99DBD"/>
  <w15:docId w15:val="{B8AAF433-2A70-4B86-8DA6-2B46734A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29A8"/>
    <w:pPr>
      <w:spacing w:after="0" w:line="240" w:lineRule="auto"/>
    </w:pPr>
    <w:rPr>
      <w:rFonts w:ascii="Times New Roman" w:hAnsi="Times New Roman" w:cs="Times New Roman"/>
      <w:sz w:val="24"/>
      <w:szCs w:val="24"/>
      <w:lang w:eastAsia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29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29A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729A8"/>
    <w:rPr>
      <w:b/>
      <w:bCs/>
    </w:rPr>
  </w:style>
  <w:style w:type="paragraph" w:styleId="ListParagraph">
    <w:name w:val="List Paragraph"/>
    <w:basedOn w:val="Normal"/>
    <w:uiPriority w:val="34"/>
    <w:qFormat/>
    <w:rsid w:val="00641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9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2"/>
    <w:rPr>
      <w:rFonts w:ascii="Times New Roman" w:hAnsi="Times New Roman" w:cs="Times New Roman"/>
      <w:sz w:val="24"/>
      <w:szCs w:val="24"/>
      <w:lang w:eastAsia="sv-FI"/>
    </w:rPr>
  </w:style>
  <w:style w:type="paragraph" w:styleId="Footer">
    <w:name w:val="footer"/>
    <w:basedOn w:val="Normal"/>
    <w:link w:val="FooterChar"/>
    <w:uiPriority w:val="99"/>
    <w:unhideWhenUsed/>
    <w:rsid w:val="00EB79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2"/>
    <w:rPr>
      <w:rFonts w:ascii="Times New Roman" w:hAnsi="Times New Roman" w:cs="Times New Roman"/>
      <w:sz w:val="24"/>
      <w:szCs w:val="24"/>
      <w:lang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Winn Hotel Group AB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vernil</dc:creator>
  <cp:lastModifiedBy>Anna Jonsson</cp:lastModifiedBy>
  <cp:revision>6</cp:revision>
  <dcterms:created xsi:type="dcterms:W3CDTF">2017-10-18T13:40:00Z</dcterms:created>
  <dcterms:modified xsi:type="dcterms:W3CDTF">2017-11-22T05:05:00Z</dcterms:modified>
</cp:coreProperties>
</file>