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39B52F" w14:textId="77777777" w:rsidR="00110933" w:rsidRPr="00110933" w:rsidRDefault="00110933">
      <w:pPr>
        <w:rPr>
          <w:sz w:val="24"/>
          <w:szCs w:val="24"/>
        </w:rPr>
      </w:pPr>
      <w:r w:rsidRPr="00110933">
        <w:rPr>
          <w:noProof/>
          <w:sz w:val="24"/>
          <w:szCs w:val="24"/>
          <w:lang w:eastAsia="sv-SE"/>
        </w:rPr>
        <w:drawing>
          <wp:inline distT="0" distB="0" distL="0" distR="0" wp14:anchorId="3C6EF66E" wp14:editId="381A720D">
            <wp:extent cx="784860" cy="1302385"/>
            <wp:effectExtent l="0" t="0" r="0" b="0"/>
            <wp:docPr id="1" name="Bildobjekt 1" descr="En bild som visar text, tecken&#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descr="En bild som visar text, tecken&#10;&#10;Automatiskt genererad beskrivning"/>
                    <pic:cNvPicPr/>
                  </pic:nvPicPr>
                  <pic:blipFill rotWithShape="1">
                    <a:blip r:embed="rId5" cstate="print">
                      <a:extLst>
                        <a:ext uri="{BEBA8EAE-BF5A-486C-A8C5-ECC9F3942E4B}">
                          <a14:imgProps xmlns:a14="http://schemas.microsoft.com/office/drawing/2010/main">
                            <a14:imgLayer r:embed="rId6">
                              <a14:imgEffect>
                                <a14:backgroundRemoval t="4000" b="92000" l="10000" r="90000">
                                  <a14:foregroundMark x1="27750" y1="40000" x2="27750" y2="40000"/>
                                  <a14:foregroundMark x1="28000" y1="70250" x2="28000" y2="70250"/>
                                  <a14:foregroundMark x1="34500" y1="64500" x2="34500" y2="64500"/>
                                  <a14:foregroundMark x1="43500" y1="56500" x2="43500" y2="56500"/>
                                  <a14:foregroundMark x1="49250" y1="53000" x2="49250" y2="53000"/>
                                  <a14:foregroundMark x1="54500" y1="50500" x2="54500" y2="50500"/>
                                  <a14:foregroundMark x1="63500" y1="44500" x2="63500" y2="44500"/>
                                  <a14:foregroundMark x1="69500" y1="40000" x2="69500" y2="40000"/>
                                  <a14:foregroundMark x1="56500" y1="55500" x2="56500" y2="55500"/>
                                  <a14:foregroundMark x1="51250" y1="71500" x2="51250" y2="71500"/>
                                  <a14:foregroundMark x1="58250" y1="71250" x2="58250" y2="71250"/>
                                  <a14:foregroundMark x1="63500" y1="71250" x2="63500" y2="71250"/>
                                  <a14:foregroundMark x1="69500" y1="72500" x2="69500" y2="72500"/>
                                  <a14:foregroundMark x1="53250" y1="86500" x2="53250" y2="86500"/>
                                  <a14:foregroundMark x1="51750" y1="89500" x2="51750" y2="89500"/>
                                  <a14:foregroundMark x1="49500" y1="92000" x2="49500" y2="92000"/>
                                  <a14:foregroundMark x1="34250" y1="39000" x2="34250" y2="39000"/>
                                  <a14:foregroundMark x1="40000" y1="40500" x2="40000" y2="40500"/>
                                  <a14:foregroundMark x1="37500" y1="59250" x2="37500" y2="59250"/>
                                  <a14:foregroundMark x1="28250" y1="68250" x2="28250" y2="68250"/>
                                  <a14:foregroundMark x1="61500" y1="79500" x2="61500" y2="79500"/>
                                  <a14:foregroundMark x1="66000" y1="80250" x2="66000" y2="80250"/>
                                  <a14:foregroundMark x1="49750" y1="79500" x2="69500" y2="80000"/>
                                  <a14:foregroundMark x1="58500" y1="9250" x2="58500" y2="9250"/>
                                  <a14:foregroundMark x1="58500" y1="4750" x2="58500" y2="4750"/>
                                  <a14:foregroundMark x1="64250" y1="19750" x2="64250" y2="19750"/>
                                  <a14:foregroundMark x1="53500" y1="18750" x2="53500" y2="18750"/>
                                  <a14:foregroundMark x1="22750" y1="27000" x2="22750" y2="27000"/>
                                  <a14:foregroundMark x1="37750" y1="22250" x2="37750" y2="22250"/>
                                  <a14:foregroundMark x1="58750" y1="4000" x2="58750" y2="4000"/>
                                  <a14:foregroundMark x1="60000" y1="42500" x2="60000" y2="42500"/>
                                  <a14:foregroundMark x1="64000" y1="20250" x2="64000" y2="20250"/>
                                  <a14:foregroundMark x1="67750" y1="28500" x2="67750" y2="28500"/>
                                  <a14:foregroundMark x1="42750" y1="79750" x2="42750" y2="79750"/>
                                  <a14:foregroundMark x1="25250" y1="79250" x2="40000" y2="78500"/>
                                  <a14:foregroundMark x1="40000" y1="78500" x2="39750" y2="80000"/>
                                </a14:backgroundRemoval>
                              </a14:imgEffect>
                            </a14:imgLayer>
                          </a14:imgProps>
                        </a:ext>
                        <a:ext uri="{28A0092B-C50C-407E-A947-70E740481C1C}">
                          <a14:useLocalDpi xmlns:a14="http://schemas.microsoft.com/office/drawing/2010/main" val="0"/>
                        </a:ext>
                      </a:extLst>
                    </a:blip>
                    <a:srcRect l="19179" r="22205" b="2773"/>
                    <a:stretch/>
                  </pic:blipFill>
                  <pic:spPr bwMode="auto">
                    <a:xfrm>
                      <a:off x="0" y="0"/>
                      <a:ext cx="784860" cy="1302385"/>
                    </a:xfrm>
                    <a:prstGeom prst="rect">
                      <a:avLst/>
                    </a:prstGeom>
                    <a:ln>
                      <a:noFill/>
                    </a:ln>
                    <a:extLst>
                      <a:ext uri="{53640926-AAD7-44D8-BBD7-CCE9431645EC}">
                        <a14:shadowObscured xmlns:a14="http://schemas.microsoft.com/office/drawing/2010/main"/>
                      </a:ext>
                    </a:extLst>
                  </pic:spPr>
                </pic:pic>
              </a:graphicData>
            </a:graphic>
          </wp:inline>
        </w:drawing>
      </w:r>
    </w:p>
    <w:p w14:paraId="42C72172" w14:textId="77777777" w:rsidR="00110933" w:rsidRPr="00110933" w:rsidRDefault="00110933">
      <w:pPr>
        <w:rPr>
          <w:sz w:val="24"/>
          <w:szCs w:val="24"/>
        </w:rPr>
      </w:pPr>
    </w:p>
    <w:p w14:paraId="060D4778" w14:textId="352663BC" w:rsidR="00AC20E3" w:rsidRPr="00110933" w:rsidRDefault="00ED4AD0">
      <w:pPr>
        <w:rPr>
          <w:b/>
          <w:sz w:val="24"/>
          <w:szCs w:val="24"/>
          <w:u w:val="single"/>
        </w:rPr>
      </w:pPr>
      <w:r w:rsidRPr="00110933">
        <w:rPr>
          <w:b/>
          <w:sz w:val="24"/>
          <w:szCs w:val="24"/>
          <w:u w:val="single"/>
        </w:rPr>
        <w:t>Info</w:t>
      </w:r>
      <w:r w:rsidR="00110933" w:rsidRPr="00110933">
        <w:rPr>
          <w:b/>
          <w:sz w:val="24"/>
          <w:szCs w:val="24"/>
          <w:u w:val="single"/>
        </w:rPr>
        <w:t>rmation från</w:t>
      </w:r>
      <w:r w:rsidRPr="00110933">
        <w:rPr>
          <w:b/>
          <w:sz w:val="24"/>
          <w:szCs w:val="24"/>
          <w:u w:val="single"/>
        </w:rPr>
        <w:t xml:space="preserve"> Matcharrangemang</w:t>
      </w:r>
      <w:r w:rsidR="00110933" w:rsidRPr="00110933">
        <w:rPr>
          <w:b/>
          <w:sz w:val="24"/>
          <w:szCs w:val="24"/>
          <w:u w:val="single"/>
        </w:rPr>
        <w:t>sgruppen</w:t>
      </w:r>
    </w:p>
    <w:p w14:paraId="619230BE" w14:textId="77777777" w:rsidR="00ED4AD0" w:rsidRPr="00110933" w:rsidRDefault="00ED4AD0" w:rsidP="00ED4AD0">
      <w:pPr>
        <w:rPr>
          <w:sz w:val="24"/>
          <w:szCs w:val="24"/>
        </w:rPr>
      </w:pPr>
      <w:r w:rsidRPr="00110933">
        <w:rPr>
          <w:sz w:val="24"/>
          <w:szCs w:val="24"/>
        </w:rPr>
        <w:t>Lagen organiserar och bemannar där vi behöver folk. Här gäller det att alla är flexibla och kan byta uppgift till där det behövs.</w:t>
      </w:r>
    </w:p>
    <w:p w14:paraId="3651F11A" w14:textId="77777777" w:rsidR="00110933" w:rsidRDefault="00ED4AD0" w:rsidP="00ED4AD0">
      <w:pPr>
        <w:rPr>
          <w:sz w:val="24"/>
          <w:szCs w:val="24"/>
        </w:rPr>
      </w:pPr>
      <w:r w:rsidRPr="00110933">
        <w:rPr>
          <w:sz w:val="24"/>
          <w:szCs w:val="24"/>
        </w:rPr>
        <w:br/>
      </w:r>
      <w:r w:rsidR="00110933">
        <w:rPr>
          <w:sz w:val="24"/>
          <w:szCs w:val="24"/>
        </w:rPr>
        <w:t xml:space="preserve">Vi skulle behöva bli fler på övriga positioner som inte bemannas av matchvärdslagen. </w:t>
      </w:r>
    </w:p>
    <w:p w14:paraId="4E6F3E25" w14:textId="77777777" w:rsidR="00110933" w:rsidRDefault="00110933" w:rsidP="00110933">
      <w:pPr>
        <w:pStyle w:val="Liststycke"/>
        <w:numPr>
          <w:ilvl w:val="0"/>
          <w:numId w:val="1"/>
        </w:numPr>
        <w:rPr>
          <w:sz w:val="24"/>
          <w:szCs w:val="24"/>
        </w:rPr>
      </w:pPr>
      <w:r w:rsidRPr="00110933">
        <w:rPr>
          <w:sz w:val="24"/>
          <w:szCs w:val="24"/>
        </w:rPr>
        <w:t>Är det n</w:t>
      </w:r>
      <w:r w:rsidR="00ED4AD0" w:rsidRPr="00110933">
        <w:rPr>
          <w:sz w:val="24"/>
          <w:szCs w:val="24"/>
        </w:rPr>
        <w:t xml:space="preserve">ågon som är </w:t>
      </w:r>
      <w:proofErr w:type="spellStart"/>
      <w:r w:rsidR="00ED4AD0" w:rsidRPr="00110933">
        <w:rPr>
          <w:sz w:val="24"/>
          <w:szCs w:val="24"/>
        </w:rPr>
        <w:t>mediaintresserad</w:t>
      </w:r>
      <w:proofErr w:type="spellEnd"/>
      <w:r w:rsidR="00ED4AD0" w:rsidRPr="00110933">
        <w:rPr>
          <w:sz w:val="24"/>
          <w:szCs w:val="24"/>
        </w:rPr>
        <w:t xml:space="preserve"> och kan tänka sig att jobba med sociala medier för A-lagen med </w:t>
      </w:r>
      <w:proofErr w:type="spellStart"/>
      <w:r w:rsidR="00ED4AD0" w:rsidRPr="00110933">
        <w:rPr>
          <w:sz w:val="24"/>
          <w:szCs w:val="24"/>
        </w:rPr>
        <w:t>t.ex</w:t>
      </w:r>
      <w:proofErr w:type="spellEnd"/>
      <w:r w:rsidR="00ED4AD0" w:rsidRPr="00110933">
        <w:rPr>
          <w:sz w:val="24"/>
          <w:szCs w:val="24"/>
        </w:rPr>
        <w:t xml:space="preserve"> intervjuer inför match.</w:t>
      </w:r>
    </w:p>
    <w:p w14:paraId="63E99AB4" w14:textId="77777777" w:rsidR="00110933" w:rsidRDefault="00110933" w:rsidP="00110933">
      <w:pPr>
        <w:pStyle w:val="Liststycke"/>
        <w:numPr>
          <w:ilvl w:val="0"/>
          <w:numId w:val="1"/>
        </w:numPr>
        <w:rPr>
          <w:sz w:val="24"/>
          <w:szCs w:val="24"/>
        </w:rPr>
      </w:pPr>
      <w:r>
        <w:rPr>
          <w:sz w:val="24"/>
          <w:szCs w:val="24"/>
        </w:rPr>
        <w:t>Vi skulle vilja starta en ”Lilla Calles-grupp”, där man roterar och bemannar denna kiosk av dem som är med här.</w:t>
      </w:r>
    </w:p>
    <w:p w14:paraId="3D21C59D" w14:textId="77777777" w:rsidR="00110933" w:rsidRDefault="00ED4AD0" w:rsidP="00110933">
      <w:pPr>
        <w:pStyle w:val="Liststycke"/>
        <w:numPr>
          <w:ilvl w:val="0"/>
          <w:numId w:val="1"/>
        </w:numPr>
        <w:rPr>
          <w:sz w:val="24"/>
          <w:szCs w:val="24"/>
        </w:rPr>
      </w:pPr>
      <w:r w:rsidRPr="00110933">
        <w:rPr>
          <w:sz w:val="24"/>
          <w:szCs w:val="24"/>
        </w:rPr>
        <w:t>Ljud/Ljus</w:t>
      </w:r>
      <w:r w:rsidR="00110933">
        <w:rPr>
          <w:sz w:val="24"/>
          <w:szCs w:val="24"/>
        </w:rPr>
        <w:t xml:space="preserve"> – Idag har vi endast ett få tal personer som sköter detta under matcherna och önskar öka den gruppen, för att det skall bli mindre belastning på enskilda personer.</w:t>
      </w:r>
    </w:p>
    <w:p w14:paraId="3662A170" w14:textId="1DAE3520" w:rsidR="00110933" w:rsidRDefault="00ED4AD0" w:rsidP="00110933">
      <w:pPr>
        <w:pStyle w:val="Liststycke"/>
        <w:numPr>
          <w:ilvl w:val="0"/>
          <w:numId w:val="1"/>
        </w:numPr>
        <w:rPr>
          <w:sz w:val="24"/>
          <w:szCs w:val="24"/>
        </w:rPr>
      </w:pPr>
      <w:r w:rsidRPr="00110933">
        <w:rPr>
          <w:sz w:val="24"/>
          <w:szCs w:val="24"/>
        </w:rPr>
        <w:t>Sekretariat (Speaker, Ibis, klocka)</w:t>
      </w:r>
      <w:r w:rsidR="00110933">
        <w:rPr>
          <w:sz w:val="24"/>
          <w:szCs w:val="24"/>
        </w:rPr>
        <w:t>. Vi har idag ett antal som tar dessa uppgifter. Att få ett rullande schema på detta, med flera som kan ta sig an uppgifterna, gör att arbetsbelastningen inte blir så stor för enskilda personer.</w:t>
      </w:r>
      <w:r w:rsidR="00110933">
        <w:rPr>
          <w:sz w:val="24"/>
          <w:szCs w:val="24"/>
        </w:rPr>
        <w:br/>
      </w:r>
    </w:p>
    <w:p w14:paraId="4064E3AF" w14:textId="4A44399A" w:rsidR="00ED4AD0" w:rsidRPr="00110933" w:rsidRDefault="00ED4AD0" w:rsidP="00110933">
      <w:pPr>
        <w:ind w:left="360"/>
        <w:rPr>
          <w:sz w:val="24"/>
          <w:szCs w:val="24"/>
        </w:rPr>
      </w:pPr>
      <w:r w:rsidRPr="00110933">
        <w:rPr>
          <w:sz w:val="24"/>
          <w:szCs w:val="24"/>
        </w:rPr>
        <w:t>Vi tar tacksamt emot tips och idéer. Kolla runt i era lag och meddela via mail till </w:t>
      </w:r>
      <w:hyperlink r:id="rId7" w:tgtFrame="_blank" w:history="1">
        <w:r w:rsidRPr="00110933">
          <w:rPr>
            <w:rStyle w:val="Hyperlnk"/>
            <w:sz w:val="24"/>
            <w:szCs w:val="24"/>
          </w:rPr>
          <w:t>agnes.elme@live.se</w:t>
        </w:r>
      </w:hyperlink>
      <w:r w:rsidRPr="00110933">
        <w:rPr>
          <w:sz w:val="24"/>
          <w:szCs w:val="24"/>
        </w:rPr>
        <w:t>.</w:t>
      </w:r>
      <w:r w:rsidRPr="00110933">
        <w:rPr>
          <w:sz w:val="24"/>
          <w:szCs w:val="24"/>
        </w:rPr>
        <w:br/>
        <w:t>Behöver inte vara föräldrar. Kolla med syskon, mor och farföräldrar så hoppas vi att ni vill vara med i vårt härliga gäng.</w:t>
      </w:r>
      <w:bookmarkStart w:id="0" w:name="_GoBack"/>
      <w:bookmarkEnd w:id="0"/>
    </w:p>
    <w:p w14:paraId="09F84773" w14:textId="77777777" w:rsidR="00ED4AD0" w:rsidRPr="00110933" w:rsidRDefault="00ED4AD0">
      <w:pPr>
        <w:rPr>
          <w:sz w:val="24"/>
          <w:szCs w:val="24"/>
        </w:rPr>
      </w:pPr>
    </w:p>
    <w:p w14:paraId="1B8A402A" w14:textId="77777777" w:rsidR="00ED4AD0" w:rsidRPr="00110933" w:rsidRDefault="00ED4AD0" w:rsidP="00ED4AD0">
      <w:pPr>
        <w:rPr>
          <w:sz w:val="24"/>
          <w:szCs w:val="24"/>
        </w:rPr>
      </w:pPr>
      <w:r w:rsidRPr="00110933">
        <w:rPr>
          <w:sz w:val="24"/>
          <w:szCs w:val="24"/>
        </w:rPr>
        <w:t>Arrangemansgruppen</w:t>
      </w:r>
    </w:p>
    <w:p w14:paraId="375A3AB0" w14:textId="77777777" w:rsidR="00ED4AD0" w:rsidRPr="00110933" w:rsidRDefault="00ED4AD0">
      <w:pPr>
        <w:rPr>
          <w:sz w:val="24"/>
          <w:szCs w:val="24"/>
        </w:rPr>
      </w:pPr>
    </w:p>
    <w:sectPr w:rsidR="00ED4AD0" w:rsidRPr="0011093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B86BCC"/>
    <w:multiLevelType w:val="hybridMultilevel"/>
    <w:tmpl w:val="05200928"/>
    <w:lvl w:ilvl="0" w:tplc="836C2B9A">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AD0"/>
    <w:rsid w:val="00070333"/>
    <w:rsid w:val="00080F85"/>
    <w:rsid w:val="00110933"/>
    <w:rsid w:val="00971FFD"/>
    <w:rsid w:val="00D56E7E"/>
    <w:rsid w:val="00E4222E"/>
    <w:rsid w:val="00ED4AD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591E6"/>
  <w15:chartTrackingRefBased/>
  <w15:docId w15:val="{DD7C6496-9392-4616-BF6C-9B1A4C392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Rubrik1">
    <w:name w:val="heading 1"/>
    <w:basedOn w:val="Normal"/>
    <w:next w:val="Normal"/>
    <w:link w:val="Rubrik1Char"/>
    <w:uiPriority w:val="9"/>
    <w:qFormat/>
    <w:rsid w:val="00ED4AD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Rubrik2">
    <w:name w:val="heading 2"/>
    <w:basedOn w:val="Normal"/>
    <w:next w:val="Normal"/>
    <w:link w:val="Rubrik2Char"/>
    <w:uiPriority w:val="9"/>
    <w:semiHidden/>
    <w:unhideWhenUsed/>
    <w:qFormat/>
    <w:rsid w:val="00ED4AD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Rubrik3">
    <w:name w:val="heading 3"/>
    <w:basedOn w:val="Normal"/>
    <w:next w:val="Normal"/>
    <w:link w:val="Rubrik3Char"/>
    <w:uiPriority w:val="9"/>
    <w:semiHidden/>
    <w:unhideWhenUsed/>
    <w:qFormat/>
    <w:rsid w:val="00ED4AD0"/>
    <w:pPr>
      <w:keepNext/>
      <w:keepLines/>
      <w:spacing w:before="160" w:after="80"/>
      <w:outlineLvl w:val="2"/>
    </w:pPr>
    <w:rPr>
      <w:rFonts w:eastAsiaTheme="majorEastAsia" w:cstheme="majorBidi"/>
      <w:color w:val="2F5496" w:themeColor="accent1" w:themeShade="BF"/>
      <w:sz w:val="28"/>
      <w:szCs w:val="28"/>
    </w:rPr>
  </w:style>
  <w:style w:type="paragraph" w:styleId="Rubrik4">
    <w:name w:val="heading 4"/>
    <w:basedOn w:val="Normal"/>
    <w:next w:val="Normal"/>
    <w:link w:val="Rubrik4Char"/>
    <w:uiPriority w:val="9"/>
    <w:semiHidden/>
    <w:unhideWhenUsed/>
    <w:qFormat/>
    <w:rsid w:val="00ED4AD0"/>
    <w:pPr>
      <w:keepNext/>
      <w:keepLines/>
      <w:spacing w:before="80" w:after="40"/>
      <w:outlineLvl w:val="3"/>
    </w:pPr>
    <w:rPr>
      <w:rFonts w:eastAsiaTheme="majorEastAsia" w:cstheme="majorBidi"/>
      <w:i/>
      <w:iCs/>
      <w:color w:val="2F5496" w:themeColor="accent1" w:themeShade="BF"/>
    </w:rPr>
  </w:style>
  <w:style w:type="paragraph" w:styleId="Rubrik5">
    <w:name w:val="heading 5"/>
    <w:basedOn w:val="Normal"/>
    <w:next w:val="Normal"/>
    <w:link w:val="Rubrik5Char"/>
    <w:uiPriority w:val="9"/>
    <w:semiHidden/>
    <w:unhideWhenUsed/>
    <w:qFormat/>
    <w:rsid w:val="00ED4AD0"/>
    <w:pPr>
      <w:keepNext/>
      <w:keepLines/>
      <w:spacing w:before="80" w:after="40"/>
      <w:outlineLvl w:val="4"/>
    </w:pPr>
    <w:rPr>
      <w:rFonts w:eastAsiaTheme="majorEastAsia" w:cstheme="majorBidi"/>
      <w:color w:val="2F5496" w:themeColor="accent1" w:themeShade="BF"/>
    </w:rPr>
  </w:style>
  <w:style w:type="paragraph" w:styleId="Rubrik6">
    <w:name w:val="heading 6"/>
    <w:basedOn w:val="Normal"/>
    <w:next w:val="Normal"/>
    <w:link w:val="Rubrik6Char"/>
    <w:uiPriority w:val="9"/>
    <w:semiHidden/>
    <w:unhideWhenUsed/>
    <w:qFormat/>
    <w:rsid w:val="00ED4AD0"/>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ED4AD0"/>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ED4AD0"/>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ED4AD0"/>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ED4AD0"/>
    <w:rPr>
      <w:rFonts w:asciiTheme="majorHAnsi" w:eastAsiaTheme="majorEastAsia" w:hAnsiTheme="majorHAnsi" w:cstheme="majorBidi"/>
      <w:color w:val="2F5496" w:themeColor="accent1" w:themeShade="BF"/>
      <w:sz w:val="40"/>
      <w:szCs w:val="40"/>
    </w:rPr>
  </w:style>
  <w:style w:type="character" w:customStyle="1" w:styleId="Rubrik2Char">
    <w:name w:val="Rubrik 2 Char"/>
    <w:basedOn w:val="Standardstycketeckensnitt"/>
    <w:link w:val="Rubrik2"/>
    <w:uiPriority w:val="9"/>
    <w:semiHidden/>
    <w:rsid w:val="00ED4AD0"/>
    <w:rPr>
      <w:rFonts w:asciiTheme="majorHAnsi" w:eastAsiaTheme="majorEastAsia" w:hAnsiTheme="majorHAnsi" w:cstheme="majorBidi"/>
      <w:color w:val="2F5496" w:themeColor="accent1" w:themeShade="BF"/>
      <w:sz w:val="32"/>
      <w:szCs w:val="32"/>
    </w:rPr>
  </w:style>
  <w:style w:type="character" w:customStyle="1" w:styleId="Rubrik3Char">
    <w:name w:val="Rubrik 3 Char"/>
    <w:basedOn w:val="Standardstycketeckensnitt"/>
    <w:link w:val="Rubrik3"/>
    <w:uiPriority w:val="9"/>
    <w:semiHidden/>
    <w:rsid w:val="00ED4AD0"/>
    <w:rPr>
      <w:rFonts w:eastAsiaTheme="majorEastAsia" w:cstheme="majorBidi"/>
      <w:color w:val="2F5496" w:themeColor="accent1" w:themeShade="BF"/>
      <w:sz w:val="28"/>
      <w:szCs w:val="28"/>
    </w:rPr>
  </w:style>
  <w:style w:type="character" w:customStyle="1" w:styleId="Rubrik4Char">
    <w:name w:val="Rubrik 4 Char"/>
    <w:basedOn w:val="Standardstycketeckensnitt"/>
    <w:link w:val="Rubrik4"/>
    <w:uiPriority w:val="9"/>
    <w:semiHidden/>
    <w:rsid w:val="00ED4AD0"/>
    <w:rPr>
      <w:rFonts w:eastAsiaTheme="majorEastAsia" w:cstheme="majorBidi"/>
      <w:i/>
      <w:iCs/>
      <w:color w:val="2F5496" w:themeColor="accent1" w:themeShade="BF"/>
    </w:rPr>
  </w:style>
  <w:style w:type="character" w:customStyle="1" w:styleId="Rubrik5Char">
    <w:name w:val="Rubrik 5 Char"/>
    <w:basedOn w:val="Standardstycketeckensnitt"/>
    <w:link w:val="Rubrik5"/>
    <w:uiPriority w:val="9"/>
    <w:semiHidden/>
    <w:rsid w:val="00ED4AD0"/>
    <w:rPr>
      <w:rFonts w:eastAsiaTheme="majorEastAsia" w:cstheme="majorBidi"/>
      <w:color w:val="2F5496" w:themeColor="accent1" w:themeShade="BF"/>
    </w:rPr>
  </w:style>
  <w:style w:type="character" w:customStyle="1" w:styleId="Rubrik6Char">
    <w:name w:val="Rubrik 6 Char"/>
    <w:basedOn w:val="Standardstycketeckensnitt"/>
    <w:link w:val="Rubrik6"/>
    <w:uiPriority w:val="9"/>
    <w:semiHidden/>
    <w:rsid w:val="00ED4AD0"/>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ED4AD0"/>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ED4AD0"/>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ED4AD0"/>
    <w:rPr>
      <w:rFonts w:eastAsiaTheme="majorEastAsia" w:cstheme="majorBidi"/>
      <w:color w:val="272727" w:themeColor="text1" w:themeTint="D8"/>
    </w:rPr>
  </w:style>
  <w:style w:type="paragraph" w:styleId="Rubrik">
    <w:name w:val="Title"/>
    <w:basedOn w:val="Normal"/>
    <w:next w:val="Normal"/>
    <w:link w:val="RubrikChar"/>
    <w:uiPriority w:val="10"/>
    <w:qFormat/>
    <w:rsid w:val="00ED4A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ED4AD0"/>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ED4AD0"/>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ED4AD0"/>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ED4AD0"/>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ED4AD0"/>
    <w:rPr>
      <w:i/>
      <w:iCs/>
      <w:color w:val="404040" w:themeColor="text1" w:themeTint="BF"/>
    </w:rPr>
  </w:style>
  <w:style w:type="paragraph" w:styleId="Liststycke">
    <w:name w:val="List Paragraph"/>
    <w:basedOn w:val="Normal"/>
    <w:uiPriority w:val="34"/>
    <w:qFormat/>
    <w:rsid w:val="00ED4AD0"/>
    <w:pPr>
      <w:ind w:left="720"/>
      <w:contextualSpacing/>
    </w:pPr>
  </w:style>
  <w:style w:type="character" w:styleId="Starkbetoning">
    <w:name w:val="Intense Emphasis"/>
    <w:basedOn w:val="Standardstycketeckensnitt"/>
    <w:uiPriority w:val="21"/>
    <w:qFormat/>
    <w:rsid w:val="00ED4AD0"/>
    <w:rPr>
      <w:i/>
      <w:iCs/>
      <w:color w:val="2F5496" w:themeColor="accent1" w:themeShade="BF"/>
    </w:rPr>
  </w:style>
  <w:style w:type="paragraph" w:styleId="Starktcitat">
    <w:name w:val="Intense Quote"/>
    <w:basedOn w:val="Normal"/>
    <w:next w:val="Normal"/>
    <w:link w:val="StarktcitatChar"/>
    <w:uiPriority w:val="30"/>
    <w:qFormat/>
    <w:rsid w:val="00ED4A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arktcitatChar">
    <w:name w:val="Starkt citat Char"/>
    <w:basedOn w:val="Standardstycketeckensnitt"/>
    <w:link w:val="Starktcitat"/>
    <w:uiPriority w:val="30"/>
    <w:rsid w:val="00ED4AD0"/>
    <w:rPr>
      <w:i/>
      <w:iCs/>
      <w:color w:val="2F5496" w:themeColor="accent1" w:themeShade="BF"/>
    </w:rPr>
  </w:style>
  <w:style w:type="character" w:styleId="Starkreferens">
    <w:name w:val="Intense Reference"/>
    <w:basedOn w:val="Standardstycketeckensnitt"/>
    <w:uiPriority w:val="32"/>
    <w:qFormat/>
    <w:rsid w:val="00ED4AD0"/>
    <w:rPr>
      <w:b/>
      <w:bCs/>
      <w:smallCaps/>
      <w:color w:val="2F5496" w:themeColor="accent1" w:themeShade="BF"/>
      <w:spacing w:val="5"/>
    </w:rPr>
  </w:style>
  <w:style w:type="character" w:styleId="Hyperlnk">
    <w:name w:val="Hyperlink"/>
    <w:basedOn w:val="Standardstycketeckensnitt"/>
    <w:uiPriority w:val="99"/>
    <w:unhideWhenUsed/>
    <w:rsid w:val="00ED4AD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gnes.elme@live.se" TargetMode="External"/><Relationship Id="rId2" Type="http://schemas.openxmlformats.org/officeDocument/2006/relationships/styles" Target="styles.xml"/><Relationship Id="rId1" Type="http://schemas.openxmlformats.org/officeDocument/2006/relationships/numbering" Target="numbering.xml"/><Relationship Id="rId6" Type="http://schemas.microsoft.com/office/2007/relationships/hdphoto" Target="media/hdphoto1.wdp"/><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192</Words>
  <Characters>1018</Characters>
  <Application>Microsoft Office Word</Application>
  <DocSecurity>0</DocSecurity>
  <Lines>8</Lines>
  <Paragraphs>2</Paragraphs>
  <ScaleCrop>false</ScaleCrop>
  <Company/>
  <LinksUpToDate>false</LinksUpToDate>
  <CharactersWithSpaces>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Camilla Jernberg</dc:creator>
  <cp:keywords/>
  <dc:description/>
  <cp:lastModifiedBy>Alexander Hubinette</cp:lastModifiedBy>
  <cp:revision>3</cp:revision>
  <dcterms:created xsi:type="dcterms:W3CDTF">2025-12-03T13:46:00Z</dcterms:created>
  <dcterms:modified xsi:type="dcterms:W3CDTF">2025-12-11T07:49:00Z</dcterms:modified>
</cp:coreProperties>
</file>