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92" w:rsidRDefault="00EA4D92">
      <w:pPr>
        <w:rPr>
          <w:rFonts w:ascii="Verdana" w:hAnsi="Verdana"/>
          <w:b/>
          <w:color w:val="000000"/>
          <w:sz w:val="15"/>
          <w:szCs w:val="15"/>
        </w:rPr>
      </w:pPr>
    </w:p>
    <w:p w:rsidR="00EA4D92" w:rsidRDefault="00EA4D92">
      <w:pPr>
        <w:rPr>
          <w:rFonts w:ascii="Verdana" w:hAnsi="Verdana"/>
          <w:b/>
          <w:color w:val="000000"/>
          <w:sz w:val="15"/>
          <w:szCs w:val="15"/>
        </w:rPr>
      </w:pPr>
    </w:p>
    <w:p w:rsidR="00EA4D92" w:rsidRDefault="00EA4D92">
      <w:pPr>
        <w:rPr>
          <w:rFonts w:ascii="Verdana" w:hAnsi="Verdana"/>
          <w:b/>
          <w:color w:val="000000"/>
          <w:sz w:val="15"/>
          <w:szCs w:val="15"/>
        </w:rPr>
      </w:pPr>
      <w:r>
        <w:rPr>
          <w:noProof/>
          <w:lang w:eastAsia="sv-SE"/>
        </w:rPr>
        <w:drawing>
          <wp:inline distT="0" distB="0" distL="0" distR="0" wp14:anchorId="7562EA01" wp14:editId="6EB81FDF">
            <wp:extent cx="3095625" cy="1476375"/>
            <wp:effectExtent l="0" t="0" r="9525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A4D92" w:rsidRDefault="00EA4D92">
      <w:pPr>
        <w:rPr>
          <w:rFonts w:ascii="Verdana" w:hAnsi="Verdana"/>
          <w:b/>
          <w:color w:val="000000"/>
          <w:sz w:val="15"/>
          <w:szCs w:val="15"/>
        </w:rPr>
      </w:pPr>
    </w:p>
    <w:p w:rsidR="00EA4D92" w:rsidRDefault="00EA4D92">
      <w:pPr>
        <w:rPr>
          <w:rFonts w:ascii="Verdana" w:hAnsi="Verdana"/>
          <w:b/>
          <w:color w:val="000000"/>
          <w:sz w:val="15"/>
          <w:szCs w:val="15"/>
        </w:rPr>
      </w:pPr>
    </w:p>
    <w:p w:rsid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  <w:r w:rsidRPr="00EA4D92">
        <w:rPr>
          <w:rFonts w:ascii="Baskerville Old Face" w:hAnsi="Baskerville Old Face"/>
          <w:b/>
          <w:color w:val="000000"/>
          <w:sz w:val="28"/>
          <w:szCs w:val="28"/>
        </w:rPr>
        <w:t xml:space="preserve">Välkomna till Trångsunds IF </w:t>
      </w:r>
      <w:proofErr w:type="spellStart"/>
      <w:r w:rsidRPr="00EA4D92">
        <w:rPr>
          <w:rFonts w:ascii="Baskerville Old Face" w:hAnsi="Baskerville Old Face"/>
          <w:b/>
          <w:color w:val="000000"/>
          <w:sz w:val="28"/>
          <w:szCs w:val="28"/>
        </w:rPr>
        <w:t>vårcup</w:t>
      </w:r>
      <w:proofErr w:type="spellEnd"/>
      <w:r>
        <w:rPr>
          <w:rFonts w:ascii="Baskerville Old Face" w:hAnsi="Baskerville Old Face"/>
          <w:b/>
          <w:color w:val="000000"/>
          <w:sz w:val="28"/>
          <w:szCs w:val="28"/>
        </w:rPr>
        <w:t xml:space="preserve"> för U14 (blivande U15)</w:t>
      </w:r>
      <w:r w:rsidRPr="00EA4D92">
        <w:rPr>
          <w:rFonts w:ascii="Baskerville Old Face" w:hAnsi="Baskerville Old Face"/>
          <w:b/>
          <w:color w:val="000000"/>
          <w:sz w:val="28"/>
          <w:szCs w:val="28"/>
        </w:rPr>
        <w:br/>
        <w:t xml:space="preserve"> </w:t>
      </w:r>
      <w:r w:rsidRPr="00EA4D92">
        <w:rPr>
          <w:rFonts w:ascii="Baskerville Old Face" w:hAnsi="Baskerville Old Face"/>
          <w:b/>
          <w:color w:val="000000"/>
          <w:sz w:val="28"/>
          <w:szCs w:val="28"/>
        </w:rPr>
        <w:br/>
      </w:r>
      <w:r w:rsidRPr="00EA4D92">
        <w:rPr>
          <w:rFonts w:ascii="Baskerville Old Face" w:hAnsi="Baskerville Old Face"/>
          <w:color w:val="000000"/>
          <w:sz w:val="28"/>
          <w:szCs w:val="28"/>
        </w:rPr>
        <w:t xml:space="preserve">Den 31 mars till 2 april 2017 i Stortorps ishall som </w:t>
      </w:r>
      <w:proofErr w:type="gramStart"/>
      <w:r w:rsidRPr="00EA4D92">
        <w:rPr>
          <w:rFonts w:ascii="Baskerville Old Face" w:hAnsi="Baskerville Old Face"/>
          <w:color w:val="000000"/>
          <w:sz w:val="28"/>
          <w:szCs w:val="28"/>
        </w:rPr>
        <w:t>är</w:t>
      </w:r>
      <w:proofErr w:type="gramEnd"/>
      <w:r w:rsidRPr="00EA4D92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proofErr w:type="gramStart"/>
      <w:r w:rsidRPr="00EA4D92">
        <w:rPr>
          <w:rFonts w:ascii="Baskerville Old Face" w:hAnsi="Baskerville Old Face"/>
          <w:color w:val="000000"/>
          <w:sz w:val="28"/>
          <w:szCs w:val="28"/>
        </w:rPr>
        <w:t>belägen</w:t>
      </w:r>
      <w:proofErr w:type="gramEnd"/>
      <w:r w:rsidRPr="00EA4D92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proofErr w:type="gramStart"/>
      <w:r w:rsidRPr="00EA4D92">
        <w:rPr>
          <w:rFonts w:ascii="Baskerville Old Face" w:hAnsi="Baskerville Old Face"/>
          <w:color w:val="000000"/>
          <w:sz w:val="28"/>
          <w:szCs w:val="28"/>
        </w:rPr>
        <w:t>i</w:t>
      </w:r>
      <w:proofErr w:type="gramEnd"/>
      <w:r w:rsidRPr="00EA4D92">
        <w:rPr>
          <w:rFonts w:ascii="Baskerville Old Face" w:hAnsi="Baskerville Old Face"/>
          <w:color w:val="000000"/>
          <w:sz w:val="28"/>
          <w:szCs w:val="28"/>
        </w:rPr>
        <w:t xml:space="preserve"> Trångsund/Stortorp 8 km söder om Globen i Stockholm</w:t>
      </w:r>
      <w:r>
        <w:rPr>
          <w:rFonts w:ascii="Baskerville Old Face" w:hAnsi="Baskerville Old Face"/>
          <w:color w:val="000000"/>
          <w:sz w:val="28"/>
          <w:szCs w:val="28"/>
        </w:rPr>
        <w:t>.</w:t>
      </w:r>
    </w:p>
    <w:p w:rsid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  <w:r>
        <w:rPr>
          <w:rFonts w:ascii="Baskerville Old Face" w:hAnsi="Baskerville Old Face"/>
          <w:color w:val="000000"/>
          <w:sz w:val="28"/>
          <w:szCs w:val="28"/>
        </w:rPr>
        <w:t xml:space="preserve">Cupen är en medel-cup där alla möter alla </w:t>
      </w:r>
      <w:proofErr w:type="gramStart"/>
      <w:r>
        <w:rPr>
          <w:rFonts w:ascii="Baskerville Old Face" w:hAnsi="Baskerville Old Face"/>
          <w:color w:val="000000"/>
          <w:sz w:val="28"/>
          <w:szCs w:val="28"/>
        </w:rPr>
        <w:t>dvs</w:t>
      </w:r>
      <w:proofErr w:type="gramEnd"/>
      <w:r>
        <w:rPr>
          <w:rFonts w:ascii="Baskerville Old Face" w:hAnsi="Baskerville Old Face"/>
          <w:color w:val="000000"/>
          <w:sz w:val="28"/>
          <w:szCs w:val="28"/>
        </w:rPr>
        <w:t xml:space="preserve"> alla spelar minst 7 matcher.</w:t>
      </w:r>
    </w:p>
    <w:p w:rsid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  <w:r>
        <w:rPr>
          <w:rFonts w:ascii="Baskerville Old Face" w:hAnsi="Baskerville Old Face"/>
          <w:color w:val="000000"/>
          <w:sz w:val="28"/>
          <w:szCs w:val="28"/>
        </w:rPr>
        <w:t>Anmälningsavgiften är 4000 kr och spelaravgiften är 700 kr/spelare. Möjliget till subventionerat boende på hotell finns.</w:t>
      </w:r>
    </w:p>
    <w:p w:rsid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  <w:r>
        <w:rPr>
          <w:rFonts w:ascii="Baskerville Old Face" w:hAnsi="Baskerville Old Face"/>
          <w:color w:val="000000"/>
          <w:sz w:val="28"/>
          <w:szCs w:val="28"/>
        </w:rPr>
        <w:t xml:space="preserve">För mer info se </w:t>
      </w:r>
      <w:proofErr w:type="spellStart"/>
      <w:r>
        <w:rPr>
          <w:rFonts w:ascii="Baskerville Old Face" w:hAnsi="Baskerville Old Face"/>
          <w:color w:val="000000"/>
          <w:sz w:val="28"/>
          <w:szCs w:val="28"/>
        </w:rPr>
        <w:t>cuponline</w:t>
      </w:r>
      <w:proofErr w:type="spellEnd"/>
      <w:r>
        <w:rPr>
          <w:rFonts w:ascii="Baskerville Old Face" w:hAnsi="Baskerville Old Face"/>
          <w:color w:val="000000"/>
          <w:sz w:val="28"/>
          <w:szCs w:val="28"/>
        </w:rPr>
        <w:t xml:space="preserve"> eller kontakta:</w:t>
      </w:r>
    </w:p>
    <w:p w:rsid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  <w:r>
        <w:rPr>
          <w:rFonts w:ascii="Baskerville Old Face" w:hAnsi="Baskerville Old Face"/>
          <w:color w:val="000000"/>
          <w:sz w:val="28"/>
          <w:szCs w:val="28"/>
        </w:rPr>
        <w:t>Lotta Rydström cupansvarig</w:t>
      </w:r>
    </w:p>
    <w:p w:rsidR="00EA4D92" w:rsidRPr="00EA4D92" w:rsidRDefault="001F7303">
      <w:pPr>
        <w:rPr>
          <w:rFonts w:ascii="Baskerville Old Face" w:hAnsi="Baskerville Old Face"/>
          <w:color w:val="000000"/>
          <w:sz w:val="28"/>
          <w:szCs w:val="28"/>
        </w:rPr>
      </w:pPr>
      <w:hyperlink r:id="rId6" w:history="1">
        <w:r w:rsidR="00EA4D92" w:rsidRPr="00C336D4">
          <w:rPr>
            <w:rStyle w:val="Hyperlnk"/>
            <w:rFonts w:ascii="Baskerville Old Face" w:hAnsi="Baskerville Old Face"/>
            <w:sz w:val="28"/>
            <w:szCs w:val="28"/>
          </w:rPr>
          <w:t>Lise-lott.rydstrom@telia.com</w:t>
        </w:r>
      </w:hyperlink>
      <w:r w:rsidR="00EA4D92">
        <w:rPr>
          <w:rFonts w:ascii="Baskerville Old Face" w:hAnsi="Baskerville Old Face"/>
          <w:color w:val="000000"/>
          <w:sz w:val="28"/>
          <w:szCs w:val="28"/>
        </w:rPr>
        <w:t xml:space="preserve"> </w:t>
      </w:r>
    </w:p>
    <w:p w:rsidR="00EA4D92" w:rsidRPr="00EA4D92" w:rsidRDefault="00EA4D92">
      <w:pPr>
        <w:rPr>
          <w:rFonts w:ascii="Baskerville Old Face" w:hAnsi="Baskerville Old Face"/>
          <w:color w:val="000000"/>
          <w:sz w:val="28"/>
          <w:szCs w:val="28"/>
        </w:rPr>
      </w:pPr>
    </w:p>
    <w:p w:rsidR="00EA4D92" w:rsidRDefault="00EA4D92">
      <w:pPr>
        <w:rPr>
          <w:rFonts w:ascii="Verdana" w:hAnsi="Verdana"/>
          <w:color w:val="000000"/>
          <w:sz w:val="15"/>
          <w:szCs w:val="15"/>
        </w:rPr>
      </w:pPr>
    </w:p>
    <w:p w:rsidR="00EA4D92" w:rsidRDefault="00EA4D92">
      <w:pPr>
        <w:rPr>
          <w:rFonts w:ascii="Verdana" w:hAnsi="Verdana"/>
          <w:color w:val="000000"/>
          <w:sz w:val="15"/>
          <w:szCs w:val="15"/>
        </w:rPr>
      </w:pPr>
    </w:p>
    <w:p w:rsidR="00EA4D92" w:rsidRDefault="00EA4D92">
      <w:pPr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  </w:t>
      </w:r>
    </w:p>
    <w:p w:rsidR="00EA4D92" w:rsidRDefault="001F7303">
      <w:pPr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  <w:lang w:eastAsia="sv-SE"/>
        </w:rPr>
        <w:drawing>
          <wp:inline distT="0" distB="0" distL="0" distR="0" wp14:anchorId="0F9F1C9F" wp14:editId="6619C777">
            <wp:extent cx="3869740" cy="1799562"/>
            <wp:effectExtent l="0" t="0" r="0" b="0"/>
            <wp:docPr id="7" name="Bildobjekt 7" descr="C:\Users\lis-l.ryd\AppData\Local\Microsoft\Windows\Temporary Internet Files\Content.IE5\Z32UJ06C\Hockey_Stick_and_Puc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s-l.ryd\AppData\Local\Microsoft\Windows\Temporary Internet Files\Content.IE5\Z32UJ06C\Hockey_Stick_and_Puck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38" cy="179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D92" w:rsidRDefault="00EA4D92">
      <w:pPr>
        <w:rPr>
          <w:rFonts w:ascii="Verdana" w:hAnsi="Verdana"/>
          <w:color w:val="000000"/>
          <w:sz w:val="15"/>
          <w:szCs w:val="15"/>
        </w:rPr>
      </w:pPr>
    </w:p>
    <w:sectPr w:rsidR="00EA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92"/>
    <w:rsid w:val="001F7303"/>
    <w:rsid w:val="003A1AC8"/>
    <w:rsid w:val="00655EF9"/>
    <w:rsid w:val="00715524"/>
    <w:rsid w:val="00DF32E6"/>
    <w:rsid w:val="00E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4D9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A4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4D9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A4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se-lott.rydstrom@teli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Lise-Lott Rydström</dc:creator>
  <cp:lastModifiedBy>Lise-Lott Rydström</cp:lastModifiedBy>
  <cp:revision>3</cp:revision>
  <dcterms:created xsi:type="dcterms:W3CDTF">2016-11-29T21:36:00Z</dcterms:created>
  <dcterms:modified xsi:type="dcterms:W3CDTF">2016-11-29T22:24:00Z</dcterms:modified>
</cp:coreProperties>
</file>