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31" w:rsidRDefault="00680631">
      <w:pPr>
        <w:rPr>
          <w:b/>
          <w:sz w:val="24"/>
        </w:rPr>
      </w:pPr>
      <w:r w:rsidRPr="00680631">
        <w:rPr>
          <w:sz w:val="24"/>
        </w:rPr>
        <w:t xml:space="preserve">Rutin </w:t>
      </w:r>
      <w:r w:rsidR="00CD27F5">
        <w:rPr>
          <w:sz w:val="24"/>
        </w:rPr>
        <w:t>- H</w:t>
      </w:r>
      <w:bookmarkStart w:id="0" w:name="_GoBack"/>
      <w:bookmarkEnd w:id="0"/>
      <w:r w:rsidRPr="00680631">
        <w:rPr>
          <w:sz w:val="24"/>
        </w:rPr>
        <w:t xml:space="preserve">antering registerutdrag Tierp IBK </w:t>
      </w:r>
      <w:r w:rsidR="00CD27F5">
        <w:rPr>
          <w:sz w:val="24"/>
        </w:rPr>
        <w:tab/>
      </w:r>
      <w:r w:rsidR="00CD27F5">
        <w:rPr>
          <w:sz w:val="24"/>
        </w:rPr>
        <w:tab/>
      </w:r>
      <w:r w:rsidR="00CD27F5">
        <w:rPr>
          <w:sz w:val="24"/>
        </w:rPr>
        <w:tab/>
        <w:t>240912</w:t>
      </w:r>
      <w:r w:rsidR="00CD27F5">
        <w:rPr>
          <w:sz w:val="24"/>
        </w:rPr>
        <w:tab/>
      </w:r>
    </w:p>
    <w:p w:rsidR="00867B23" w:rsidRDefault="0017331D">
      <w:r w:rsidRPr="00680631">
        <w:rPr>
          <w:b/>
          <w:sz w:val="24"/>
        </w:rPr>
        <w:t>Utdrag belastningsregis</w:t>
      </w:r>
      <w:r w:rsidR="00680631" w:rsidRPr="00680631">
        <w:rPr>
          <w:b/>
          <w:sz w:val="24"/>
        </w:rPr>
        <w:t>t</w:t>
      </w:r>
      <w:r w:rsidRPr="00680631">
        <w:rPr>
          <w:b/>
          <w:sz w:val="24"/>
        </w:rPr>
        <w:t>er</w:t>
      </w:r>
    </w:p>
    <w:p w:rsidR="0017331D" w:rsidRDefault="0017331D">
      <w:r>
        <w:t>All</w:t>
      </w:r>
      <w:r w:rsidR="00771389">
        <w:t xml:space="preserve">a tränare, ledare </w:t>
      </w:r>
      <w:r>
        <w:t>samt övriga personer som kommer i regelbunden och direktkontakt med spelare under 18 år ska uppvisa giltigt utdrag från belastningsregistret.</w:t>
      </w:r>
    </w:p>
    <w:p w:rsidR="00771389" w:rsidRDefault="00497B40">
      <w:r>
        <w:t xml:space="preserve">Utdraget ska visas upp i början av varje säsong </w:t>
      </w:r>
      <w:r w:rsidRPr="00A005DD">
        <w:rPr>
          <w:u w:val="single"/>
        </w:rPr>
        <w:t>innan</w:t>
      </w:r>
      <w:r>
        <w:t xml:space="preserve"> verksamheten startat, nya ledare och tränare </w:t>
      </w:r>
      <w:r w:rsidR="00775BBF">
        <w:t xml:space="preserve">som tillkommer under säsongen </w:t>
      </w:r>
      <w:r>
        <w:t>visar upp det så fort man fått uppdraget.</w:t>
      </w:r>
    </w:p>
    <w:p w:rsidR="00680631" w:rsidRDefault="00680631">
      <w:r>
        <w:t xml:space="preserve">Utdraget ”Barn i annan verksamhet” hämtas på Polisens hemsida och kan uppvisas fysiskt eller digitalt </w:t>
      </w:r>
      <w:hyperlink r:id="rId4" w:history="1">
        <w:r w:rsidRPr="00AA403D">
          <w:rPr>
            <w:rStyle w:val="Hyperlnk"/>
          </w:rPr>
          <w:t>https://polisen.se/tjanster-tillstand/belastningsregistret/barn-annan-verksamhet/</w:t>
        </w:r>
      </w:hyperlink>
      <w:r>
        <w:t xml:space="preserve"> .</w:t>
      </w:r>
    </w:p>
    <w:p w:rsidR="0017331D" w:rsidRDefault="0017331D">
      <w:r>
        <w:t xml:space="preserve">Utdraget från belastningsregistret </w:t>
      </w:r>
      <w:r w:rsidR="00680631">
        <w:t xml:space="preserve">ska uppvisas till ansvariga i föreningen, </w:t>
      </w:r>
      <w:r>
        <w:t>som är valda av styrelsen för att kontrollera utdraget och dem säkerställa att det är äkta och har</w:t>
      </w:r>
      <w:r w:rsidR="00551621">
        <w:t xml:space="preserve"> utfärdats av Polismyndigheten.</w:t>
      </w:r>
    </w:p>
    <w:p w:rsidR="00680631" w:rsidRDefault="00680631">
      <w:r>
        <w:t>Finns det belastning i utdraget kommer</w:t>
      </w:r>
      <w:r w:rsidR="00771389">
        <w:t xml:space="preserve"> </w:t>
      </w:r>
      <w:r>
        <w:t>styrelsen ta ett beslut om personen</w:t>
      </w:r>
      <w:r w:rsidR="00771389">
        <w:t xml:space="preserve"> kommer vara aktuell eller inte i föreningens lagverksamheter. Bedömning av belastningen kommer göras utan att styrelsen i förväg vet vem belastningen gäller. </w:t>
      </w:r>
    </w:p>
    <w:p w:rsidR="00551621" w:rsidRDefault="00551621">
      <w:r>
        <w:t xml:space="preserve">Ansvariga för hanteringen av belastningsregister i föreningen har tystnadsplikt. </w:t>
      </w:r>
    </w:p>
    <w:p w:rsidR="00551621" w:rsidRDefault="00551621">
      <w:r>
        <w:t xml:space="preserve">Efter uppvisat utdrag sparas namn och giltighetstid på utdraget i ett sammanställt dokument för samtliga tränare, ledare och övriga personer i föreningen. </w:t>
      </w:r>
    </w:p>
    <w:p w:rsidR="00771389" w:rsidRDefault="00771389"/>
    <w:p w:rsidR="00771389" w:rsidRDefault="00771389"/>
    <w:p w:rsidR="00680631" w:rsidRDefault="00680631"/>
    <w:p w:rsidR="0017331D" w:rsidRDefault="0017331D"/>
    <w:sectPr w:rsidR="0017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1D"/>
    <w:rsid w:val="0017331D"/>
    <w:rsid w:val="00497B40"/>
    <w:rsid w:val="00551621"/>
    <w:rsid w:val="00680631"/>
    <w:rsid w:val="00771389"/>
    <w:rsid w:val="00775BBF"/>
    <w:rsid w:val="00867B23"/>
    <w:rsid w:val="00A005DD"/>
    <w:rsid w:val="00C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EF70"/>
  <w15:chartTrackingRefBased/>
  <w15:docId w15:val="{52B90247-C966-443C-831C-D59394A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80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sen.se/tjanster-tillstand/belastningsregistret/barn-annan-verksamh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Johansson</dc:creator>
  <cp:keywords/>
  <dc:description/>
  <cp:lastModifiedBy>Camilla Johansson</cp:lastModifiedBy>
  <cp:revision>5</cp:revision>
  <dcterms:created xsi:type="dcterms:W3CDTF">2024-09-12T07:17:00Z</dcterms:created>
  <dcterms:modified xsi:type="dcterms:W3CDTF">2024-09-12T08:20:00Z</dcterms:modified>
</cp:coreProperties>
</file>