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F4A1A" w14:textId="431631BC" w:rsidR="00872BCF" w:rsidRDefault="009371C4">
      <w:r>
        <w:t xml:space="preserve">Anteckningar från ledarmöte 14 april </w:t>
      </w:r>
      <w:proofErr w:type="spellStart"/>
      <w:r>
        <w:t>kl</w:t>
      </w:r>
      <w:proofErr w:type="spellEnd"/>
      <w:r>
        <w:t xml:space="preserve"> 16:30</w:t>
      </w:r>
    </w:p>
    <w:p w14:paraId="1D83A095" w14:textId="6BCC0F0D" w:rsidR="009371C4" w:rsidRDefault="009371C4" w:rsidP="009371C4">
      <w:pPr>
        <w:rPr>
          <w:b/>
          <w:bCs/>
        </w:rPr>
      </w:pPr>
      <w:r w:rsidRPr="009371C4">
        <w:rPr>
          <w:b/>
          <w:bCs/>
        </w:rPr>
        <w:t xml:space="preserve">Kontrakten </w:t>
      </w:r>
    </w:p>
    <w:p w14:paraId="2D97FFD4" w14:textId="77777777" w:rsidR="0064484C" w:rsidRDefault="0064484C" w:rsidP="009371C4">
      <w:r>
        <w:t xml:space="preserve">Ledarna ansåg att kontraktet/ ordningsreglerna är bra. Det enda önskan fanns att det skulle läggas till en punkt att man ska respektera respektive varje lags regler kring anmälan för träningar matcher samt ordningsregler. </w:t>
      </w:r>
    </w:p>
    <w:p w14:paraId="5B7D423E" w14:textId="21199991" w:rsidR="0064484C" w:rsidRDefault="0064484C" w:rsidP="009371C4">
      <w:r>
        <w:t>Det behöver läggas till Tibro AIK logga mm</w:t>
      </w:r>
    </w:p>
    <w:p w14:paraId="5AC3F270" w14:textId="2065FA1A" w:rsidR="0064484C" w:rsidRDefault="0064484C" w:rsidP="009371C4">
      <w:pPr>
        <w:rPr>
          <w:b/>
          <w:bCs/>
        </w:rPr>
      </w:pPr>
      <w:r w:rsidRPr="0064484C">
        <w:rPr>
          <w:b/>
          <w:bCs/>
        </w:rPr>
        <w:t>Försäljning av Ravelli</w:t>
      </w:r>
    </w:p>
    <w:p w14:paraId="2B44798A" w14:textId="26D37DE2" w:rsidR="0064484C" w:rsidRDefault="0064484C" w:rsidP="009371C4">
      <w:r>
        <w:t xml:space="preserve">7 maj kommer Ravelli finnas på plats i sportparken för utdelning av kataloger och information. 7 pkt är det som varje barn/ familj ska sälja. Förslag från kansliets sida att har man fler barn som ska sälja så lägger man inte beställningarna på det äldsta barnet så blir det lättare i administrationen. Tidigare har varje lag haft kontaktpersoner. Styrelsen har beslutat genom förslag från kansliet att alla sådan administration sköts från kansliet. </w:t>
      </w:r>
    </w:p>
    <w:p w14:paraId="0697063F" w14:textId="1E70438B" w:rsidR="0064484C" w:rsidRDefault="0064484C" w:rsidP="009371C4">
      <w:pPr>
        <w:rPr>
          <w:b/>
          <w:bCs/>
        </w:rPr>
      </w:pPr>
      <w:r w:rsidRPr="0064484C">
        <w:rPr>
          <w:b/>
          <w:bCs/>
        </w:rPr>
        <w:t>Kläder till ledare</w:t>
      </w:r>
    </w:p>
    <w:p w14:paraId="366D17F7" w14:textId="0957F803" w:rsidR="0064484C" w:rsidRDefault="0064484C" w:rsidP="009371C4">
      <w:r>
        <w:t xml:space="preserve">En fråga till </w:t>
      </w:r>
      <w:r w:rsidRPr="0064484C">
        <w:t>Marcus: kan ledarna kontakta dig för beställning?</w:t>
      </w:r>
    </w:p>
    <w:p w14:paraId="32CB3172" w14:textId="7659C159" w:rsidR="0064484C" w:rsidRDefault="0064484C" w:rsidP="009371C4">
      <w:pPr>
        <w:rPr>
          <w:b/>
          <w:bCs/>
        </w:rPr>
      </w:pPr>
      <w:r w:rsidRPr="0064484C">
        <w:rPr>
          <w:b/>
          <w:bCs/>
        </w:rPr>
        <w:t>Konstgräset</w:t>
      </w:r>
    </w:p>
    <w:p w14:paraId="087542A9" w14:textId="57793F1E" w:rsidR="0064484C" w:rsidRDefault="0064484C" w:rsidP="009371C4">
      <w:r w:rsidRPr="0064484C">
        <w:t xml:space="preserve">Frågan väcks utifrån hur vill ha planen streckad. Lars tar frågan vidare då detta verkar redan vara uppgjort. </w:t>
      </w:r>
    </w:p>
    <w:p w14:paraId="375546A9" w14:textId="2D186871" w:rsidR="0064484C" w:rsidRPr="0064484C" w:rsidRDefault="0064484C" w:rsidP="009371C4">
      <w:pPr>
        <w:rPr>
          <w:b/>
          <w:bCs/>
        </w:rPr>
      </w:pPr>
      <w:r w:rsidRPr="0064484C">
        <w:rPr>
          <w:b/>
          <w:bCs/>
        </w:rPr>
        <w:t>QR-koder</w:t>
      </w:r>
    </w:p>
    <w:p w14:paraId="66462520" w14:textId="44D295D4" w:rsidR="0064484C" w:rsidRDefault="0064484C" w:rsidP="009371C4">
      <w:r>
        <w:t>Finns en önskan om QR kod för ny medlem och QR kod för samtycke med bilder. Kan ledarna få ut det? Linda kollar med Marcus.</w:t>
      </w:r>
    </w:p>
    <w:p w14:paraId="487C4BB8" w14:textId="713EB423" w:rsidR="0064484C" w:rsidRDefault="0064484C" w:rsidP="009371C4">
      <w:pPr>
        <w:rPr>
          <w:b/>
          <w:bCs/>
        </w:rPr>
      </w:pPr>
      <w:proofErr w:type="spellStart"/>
      <w:r w:rsidRPr="0064484C">
        <w:rPr>
          <w:b/>
          <w:bCs/>
        </w:rPr>
        <w:t>Gosi</w:t>
      </w:r>
      <w:proofErr w:type="spellEnd"/>
      <w:r w:rsidRPr="0064484C">
        <w:rPr>
          <w:b/>
          <w:bCs/>
        </w:rPr>
        <w:t xml:space="preserve"> och Jonas informerar</w:t>
      </w:r>
      <w:r>
        <w:rPr>
          <w:b/>
          <w:bCs/>
        </w:rPr>
        <w:t xml:space="preserve"> allmänt</w:t>
      </w:r>
      <w:r w:rsidRPr="0064484C">
        <w:rPr>
          <w:b/>
          <w:bCs/>
        </w:rPr>
        <w:t xml:space="preserve"> om knatten</w:t>
      </w:r>
      <w:r>
        <w:rPr>
          <w:b/>
          <w:bCs/>
        </w:rPr>
        <w:t>, datum mm</w:t>
      </w:r>
    </w:p>
    <w:p w14:paraId="36487BFD" w14:textId="0887A829" w:rsidR="0064484C" w:rsidRDefault="0064484C" w:rsidP="009371C4">
      <w:r>
        <w:rPr>
          <w:b/>
          <w:bCs/>
        </w:rPr>
        <w:t>Seniormatcher</w:t>
      </w:r>
      <w:r w:rsidRPr="0064484C">
        <w:t>- behövs verkligen bollkallar? Kan detta skippas. 8 barn behövs per gång</w:t>
      </w:r>
    </w:p>
    <w:p w14:paraId="6DA2B8C9" w14:textId="54942569" w:rsidR="0064484C" w:rsidRPr="0064484C" w:rsidRDefault="0064484C" w:rsidP="009371C4">
      <w:pPr>
        <w:rPr>
          <w:b/>
          <w:bCs/>
        </w:rPr>
      </w:pPr>
      <w:r w:rsidRPr="0064484C">
        <w:rPr>
          <w:b/>
          <w:bCs/>
        </w:rPr>
        <w:t>Passerkort</w:t>
      </w:r>
    </w:p>
    <w:p w14:paraId="135E1908" w14:textId="6029C499" w:rsidR="0064484C" w:rsidRDefault="0064484C" w:rsidP="009371C4">
      <w:r>
        <w:t xml:space="preserve">Ledarna behöver få tillgång till korridoren i ishallen för att nå omklädningsrum och materialförråd. En lista behövs skickas till Tibro kommun som Lars godkänner. </w:t>
      </w:r>
    </w:p>
    <w:p w14:paraId="5C6F6A03" w14:textId="3FDB9A3F" w:rsidR="0064484C" w:rsidRDefault="0064484C" w:rsidP="009371C4">
      <w:pPr>
        <w:rPr>
          <w:b/>
          <w:bCs/>
        </w:rPr>
      </w:pPr>
      <w:r w:rsidRPr="0064484C">
        <w:rPr>
          <w:b/>
          <w:bCs/>
        </w:rPr>
        <w:t>Skyldigheter</w:t>
      </w:r>
    </w:p>
    <w:p w14:paraId="5A29BEEB" w14:textId="77777777" w:rsidR="001E1BD0" w:rsidRDefault="0064484C" w:rsidP="009371C4">
      <w:r w:rsidRPr="001E1BD0">
        <w:t xml:space="preserve">Ledarna har stor önskan om att veta snarast vad varje lagds skyldigheter är. Vad varje årskull ska göra förutom Ravelli. Önskan finns om att datum </w:t>
      </w:r>
      <w:r w:rsidR="001E1BD0">
        <w:t xml:space="preserve">bestäms och informeras om. </w:t>
      </w:r>
    </w:p>
    <w:p w14:paraId="6C4FD23F" w14:textId="01EBBF5E" w:rsidR="0064484C" w:rsidRDefault="001E1BD0" w:rsidP="009371C4">
      <w:pPr>
        <w:rPr>
          <w:b/>
          <w:bCs/>
        </w:rPr>
      </w:pPr>
      <w:r w:rsidRPr="001E1BD0">
        <w:rPr>
          <w:b/>
          <w:bCs/>
        </w:rPr>
        <w:t xml:space="preserve">Vem ska ha hand om kiosken under seniormatcherna? </w:t>
      </w:r>
    </w:p>
    <w:p w14:paraId="7E9AD33C" w14:textId="3955E424" w:rsidR="001E1BD0" w:rsidRDefault="001E1BD0" w:rsidP="009371C4">
      <w:pPr>
        <w:rPr>
          <w:b/>
          <w:bCs/>
        </w:rPr>
      </w:pPr>
      <w:r>
        <w:rPr>
          <w:b/>
          <w:bCs/>
        </w:rPr>
        <w:t>Information om Skövde AIK</w:t>
      </w:r>
    </w:p>
    <w:p w14:paraId="2C1C9D56" w14:textId="4571F779" w:rsidR="001E1BD0" w:rsidRDefault="001E1BD0" w:rsidP="009371C4">
      <w:r w:rsidRPr="001E1BD0">
        <w:t xml:space="preserve">Önskan från ledarna att deras färdiga träningsprogram förmedlas för varje årskull. Det har tidigare varit väldigt bra och tacksamt. </w:t>
      </w:r>
      <w:r>
        <w:t xml:space="preserve">Kan vara en bra idé att Robert kommer och träffar ledarna vid tillfälle. </w:t>
      </w:r>
    </w:p>
    <w:p w14:paraId="7F9063BF" w14:textId="74026F26" w:rsidR="001E1BD0" w:rsidRDefault="001E1BD0" w:rsidP="009371C4">
      <w:pPr>
        <w:rPr>
          <w:b/>
          <w:bCs/>
        </w:rPr>
      </w:pPr>
      <w:r w:rsidRPr="001E1BD0">
        <w:rPr>
          <w:b/>
          <w:bCs/>
        </w:rPr>
        <w:t>Ombyte</w:t>
      </w:r>
    </w:p>
    <w:p w14:paraId="69D812C7" w14:textId="1D4CC3D4" w:rsidR="001E1BD0" w:rsidRDefault="001E1BD0" w:rsidP="009371C4">
      <w:r w:rsidRPr="001E1BD0">
        <w:t xml:space="preserve">Vissa lag har som regel att barn ska byta om tillsammans före och efter träningar/ matcher, att det ska vara obligatoriskt. Detta för att skapa laganda och sammanhållning. </w:t>
      </w:r>
    </w:p>
    <w:p w14:paraId="3FC355E4" w14:textId="161722A0" w:rsidR="001E1BD0" w:rsidRPr="001E1BD0" w:rsidRDefault="001E1BD0" w:rsidP="009371C4">
      <w:pPr>
        <w:rPr>
          <w:b/>
          <w:bCs/>
        </w:rPr>
      </w:pPr>
      <w:r w:rsidRPr="001E1BD0">
        <w:rPr>
          <w:b/>
          <w:bCs/>
        </w:rPr>
        <w:lastRenderedPageBreak/>
        <w:t xml:space="preserve">Omklädningsrummen </w:t>
      </w:r>
    </w:p>
    <w:p w14:paraId="369BABC3" w14:textId="0001C16D" w:rsidR="001E1BD0" w:rsidRDefault="001E1BD0" w:rsidP="009371C4">
      <w:r>
        <w:t>Ska ledarna använda bokningssystemet för att boka dem så det är tydligt vilka de ska använda?</w:t>
      </w:r>
    </w:p>
    <w:p w14:paraId="11ACA31C" w14:textId="5028145F" w:rsidR="001E1BD0" w:rsidRDefault="001E1BD0" w:rsidP="009371C4">
      <w:r w:rsidRPr="001E1BD0">
        <w:rPr>
          <w:b/>
          <w:bCs/>
        </w:rPr>
        <w:t>Uppdaterade medlem- och träningsavgifter</w:t>
      </w:r>
      <w:r>
        <w:t>. Varför betalar inte seniorerna något?</w:t>
      </w:r>
      <w:r w:rsidR="00C03DEB">
        <w:t xml:space="preserve"> </w:t>
      </w:r>
    </w:p>
    <w:p w14:paraId="69E17257" w14:textId="77777777" w:rsidR="00C03DEB" w:rsidRDefault="00C03DEB" w:rsidP="009371C4"/>
    <w:p w14:paraId="71ADC32C" w14:textId="7C2859B5" w:rsidR="00C03DEB" w:rsidRPr="00C03DEB" w:rsidRDefault="00C03DEB" w:rsidP="009371C4">
      <w:pPr>
        <w:rPr>
          <w:b/>
          <w:bCs/>
          <w:color w:val="FF0000"/>
        </w:rPr>
      </w:pPr>
      <w:r w:rsidRPr="00C03DEB">
        <w:rPr>
          <w:b/>
          <w:bCs/>
          <w:color w:val="FF0000"/>
        </w:rPr>
        <w:t>Nästa möte 12 maj</w:t>
      </w:r>
      <w:r>
        <w:rPr>
          <w:b/>
          <w:bCs/>
          <w:color w:val="FF0000"/>
        </w:rPr>
        <w:t xml:space="preserve"> 16:30 Föreningspoolen</w:t>
      </w:r>
      <w:r w:rsidRPr="00C03DEB">
        <w:rPr>
          <w:b/>
          <w:bCs/>
          <w:color w:val="FF0000"/>
        </w:rPr>
        <w:t xml:space="preserve">. Kallelse skickas ut via laget.se </w:t>
      </w:r>
    </w:p>
    <w:p w14:paraId="4B28608D" w14:textId="77777777" w:rsidR="0064484C" w:rsidRPr="0064484C" w:rsidRDefault="0064484C" w:rsidP="009371C4"/>
    <w:sectPr w:rsidR="0064484C" w:rsidRPr="00644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047BF"/>
    <w:multiLevelType w:val="hybridMultilevel"/>
    <w:tmpl w:val="40BE3E7C"/>
    <w:lvl w:ilvl="0" w:tplc="3B08270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67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C4"/>
    <w:rsid w:val="001E1BD0"/>
    <w:rsid w:val="0064484C"/>
    <w:rsid w:val="00872BCF"/>
    <w:rsid w:val="009371C4"/>
    <w:rsid w:val="00C03DEB"/>
    <w:rsid w:val="00D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CAFC0"/>
  <w15:chartTrackingRefBased/>
  <w15:docId w15:val="{7D0A95D1-BC83-46F6-B010-C6E6160B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37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37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371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371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371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371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371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371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371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371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371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371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371C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371C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371C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371C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371C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371C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371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37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371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37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37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371C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371C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371C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371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371C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371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376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Batshon Nilsson</dc:creator>
  <cp:keywords/>
  <dc:description/>
  <cp:lastModifiedBy>Linda Batshon Nilsson</cp:lastModifiedBy>
  <cp:revision>1</cp:revision>
  <dcterms:created xsi:type="dcterms:W3CDTF">2024-04-15T06:24:00Z</dcterms:created>
  <dcterms:modified xsi:type="dcterms:W3CDTF">2024-04-15T07:09:00Z</dcterms:modified>
</cp:coreProperties>
</file>