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F3056" w14:textId="77777777" w:rsidR="00E50F47" w:rsidRDefault="00E50F47" w:rsidP="00E50F47">
      <w:pPr>
        <w:ind w:left="1304"/>
        <w:rPr>
          <w:noProof/>
        </w:rPr>
      </w:pPr>
      <w:r>
        <w:rPr>
          <w:noProof/>
        </w:rPr>
        <w:drawing>
          <wp:inline distT="0" distB="0" distL="0" distR="0" wp14:anchorId="76991FF6" wp14:editId="2E750F6D">
            <wp:extent cx="971550" cy="1228725"/>
            <wp:effectExtent l="0" t="0" r="0" b="9525"/>
            <wp:docPr id="1" name="Bildobjekt 1" descr="https://encrypted-tbn2.gstatic.com/images?q=tbn:ANd9GcRnGp3Gx5BM4c_BbXyXGSxHvAHp2SfMnizIzGB2pz2a0DmTLoWEsQ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https://encrypted-tbn2.gstatic.com/images?q=tbn:ANd9GcRnGp3Gx5BM4c_BbXyXGSxHvAHp2SfMnizIzGB2pz2a0DmTLoWEsQ">
                      <a:hlinkClick r:id="rId7"/>
                    </pic:cNvPr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04" r="30196"/>
                    <a:stretch/>
                  </pic:blipFill>
                  <pic:spPr bwMode="auto">
                    <a:xfrm>
                      <a:off x="0" y="0"/>
                      <a:ext cx="9715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8E4E6D" w14:textId="77777777" w:rsidR="00E50F47" w:rsidRPr="00804268" w:rsidRDefault="00E50F47" w:rsidP="00E50F47">
      <w:pPr>
        <w:ind w:left="1304"/>
        <w:rPr>
          <w:noProof/>
          <w:sz w:val="24"/>
          <w:szCs w:val="24"/>
        </w:rPr>
      </w:pPr>
    </w:p>
    <w:p w14:paraId="62CF84B5" w14:textId="028AAF86" w:rsidR="001154AC" w:rsidRPr="003D3F29" w:rsidRDefault="001154AC" w:rsidP="003D3F29">
      <w:pPr>
        <w:ind w:firstLine="130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Arbetsbeskrivning </w:t>
      </w:r>
      <w:proofErr w:type="spellStart"/>
      <w:r w:rsidR="00B44AA4">
        <w:rPr>
          <w:b/>
          <w:sz w:val="24"/>
          <w:szCs w:val="24"/>
        </w:rPr>
        <w:t>domarvärd</w:t>
      </w:r>
      <w:proofErr w:type="spellEnd"/>
    </w:p>
    <w:p w14:paraId="4E22EF3E" w14:textId="4E76BCB9" w:rsidR="001154AC" w:rsidRPr="003D7017" w:rsidRDefault="003D3F29" w:rsidP="001E2EAC">
      <w:pPr>
        <w:ind w:left="1304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Dom</w:t>
      </w:r>
      <w:r w:rsidR="001E2EAC">
        <w:rPr>
          <w:sz w:val="24"/>
          <w:szCs w:val="24"/>
        </w:rPr>
        <w:t>värd</w:t>
      </w:r>
      <w:r>
        <w:rPr>
          <w:sz w:val="24"/>
          <w:szCs w:val="24"/>
        </w:rPr>
        <w:t>en</w:t>
      </w:r>
      <w:r w:rsidR="001E2EAC">
        <w:rPr>
          <w:sz w:val="24"/>
          <w:szCs w:val="24"/>
        </w:rPr>
        <w:t xml:space="preserve"> ska vara på plats senast 30 minuter före match. </w:t>
      </w:r>
      <w:r w:rsidR="001154AC">
        <w:rPr>
          <w:sz w:val="24"/>
          <w:szCs w:val="24"/>
        </w:rPr>
        <w:t xml:space="preserve">Hämta </w:t>
      </w:r>
      <w:r>
        <w:rPr>
          <w:sz w:val="24"/>
          <w:szCs w:val="24"/>
        </w:rPr>
        <w:t xml:space="preserve">en gul väst </w:t>
      </w:r>
      <w:r w:rsidR="001154AC">
        <w:rPr>
          <w:sz w:val="24"/>
          <w:szCs w:val="24"/>
        </w:rPr>
        <w:t xml:space="preserve">som finns uppe i cafeterian. </w:t>
      </w:r>
      <w:r w:rsidR="006212C4">
        <w:rPr>
          <w:b/>
          <w:bCs/>
          <w:i/>
          <w:iCs/>
          <w:sz w:val="24"/>
          <w:szCs w:val="24"/>
        </w:rPr>
        <w:t>Domarvärdar är en roll som är tillsatt vid NYT och eventuellt andra cuper!</w:t>
      </w:r>
    </w:p>
    <w:p w14:paraId="2D40EF0C" w14:textId="4E10E16F" w:rsidR="001154AC" w:rsidRDefault="007672E4" w:rsidP="001154AC">
      <w:pPr>
        <w:ind w:left="1304"/>
        <w:rPr>
          <w:sz w:val="24"/>
          <w:szCs w:val="24"/>
        </w:rPr>
      </w:pPr>
      <w:proofErr w:type="spellStart"/>
      <w:r>
        <w:rPr>
          <w:sz w:val="24"/>
          <w:szCs w:val="24"/>
        </w:rPr>
        <w:t>Domar</w:t>
      </w:r>
      <w:r w:rsidR="001E2EAC">
        <w:rPr>
          <w:sz w:val="24"/>
          <w:szCs w:val="24"/>
        </w:rPr>
        <w:t>värd</w:t>
      </w:r>
      <w:r>
        <w:rPr>
          <w:sz w:val="24"/>
          <w:szCs w:val="24"/>
        </w:rPr>
        <w:t>en</w:t>
      </w:r>
      <w:proofErr w:type="spellEnd"/>
      <w:r w:rsidR="001E2EAC">
        <w:rPr>
          <w:sz w:val="24"/>
          <w:szCs w:val="24"/>
        </w:rPr>
        <w:t xml:space="preserve"> ser till så att i</w:t>
      </w:r>
      <w:r w:rsidR="001154AC">
        <w:rPr>
          <w:sz w:val="24"/>
          <w:szCs w:val="24"/>
        </w:rPr>
        <w:t xml:space="preserve">nga spelare/ledare </w:t>
      </w:r>
      <w:r w:rsidR="001E2EAC">
        <w:rPr>
          <w:sz w:val="24"/>
          <w:szCs w:val="24"/>
        </w:rPr>
        <w:t>uppehåller</w:t>
      </w:r>
      <w:r w:rsidR="001154AC">
        <w:rPr>
          <w:sz w:val="24"/>
          <w:szCs w:val="24"/>
        </w:rPr>
        <w:t xml:space="preserve"> sig </w:t>
      </w:r>
      <w:r w:rsidR="001E2EAC">
        <w:rPr>
          <w:sz w:val="24"/>
          <w:szCs w:val="24"/>
        </w:rPr>
        <w:t xml:space="preserve">i </w:t>
      </w:r>
      <w:r w:rsidR="001154AC">
        <w:rPr>
          <w:sz w:val="24"/>
          <w:szCs w:val="24"/>
        </w:rPr>
        <w:t xml:space="preserve">spelargången om inte de är på väg till eller från omklädningsrummet. </w:t>
      </w:r>
    </w:p>
    <w:p w14:paraId="2F1F6AD0" w14:textId="20F4DCD4" w:rsidR="001154AC" w:rsidRDefault="001154AC" w:rsidP="001154AC">
      <w:pPr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Lagen stannar i sina omklädningsrum tills ni säger att det är ok att gå ut. Bortalaget börjar att gå ut </w:t>
      </w:r>
      <w:r w:rsidR="00BF0349">
        <w:rPr>
          <w:sz w:val="24"/>
          <w:szCs w:val="24"/>
        </w:rPr>
        <w:t xml:space="preserve">på isen vid varje periodstart. </w:t>
      </w:r>
      <w:r w:rsidR="001F6DB9">
        <w:rPr>
          <w:sz w:val="24"/>
          <w:szCs w:val="24"/>
        </w:rPr>
        <w:t xml:space="preserve">När perioden/matchen är slut så är det hemmalaget som börjar att gå in till omklädningsrummen. </w:t>
      </w:r>
      <w:r w:rsidR="00202BDB">
        <w:rPr>
          <w:sz w:val="24"/>
          <w:szCs w:val="24"/>
        </w:rPr>
        <w:t xml:space="preserve">Tänk på att </w:t>
      </w:r>
      <w:r w:rsidR="00955F47">
        <w:rPr>
          <w:sz w:val="24"/>
          <w:szCs w:val="24"/>
        </w:rPr>
        <w:t xml:space="preserve">vid matchstart och </w:t>
      </w:r>
      <w:r w:rsidR="00202BDB">
        <w:rPr>
          <w:sz w:val="24"/>
          <w:szCs w:val="24"/>
        </w:rPr>
        <w:t xml:space="preserve">efter periodpausen så ska målen på plats och ismaskinen vara klar innan ni släpper ut dem. </w:t>
      </w:r>
    </w:p>
    <w:p w14:paraId="6CC87486" w14:textId="050AA703" w:rsidR="006149C2" w:rsidRDefault="00E27DDD" w:rsidP="001154AC">
      <w:pPr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Syftet med </w:t>
      </w:r>
      <w:proofErr w:type="spellStart"/>
      <w:r>
        <w:rPr>
          <w:sz w:val="24"/>
          <w:szCs w:val="24"/>
        </w:rPr>
        <w:t>domarvärd</w:t>
      </w:r>
      <w:proofErr w:type="spellEnd"/>
      <w:r>
        <w:rPr>
          <w:sz w:val="24"/>
          <w:szCs w:val="24"/>
        </w:rPr>
        <w:t xml:space="preserve"> är att vara en stöttning till domarna. Man ska kunna säga till om </w:t>
      </w:r>
      <w:r w:rsidR="00847117">
        <w:rPr>
          <w:sz w:val="24"/>
          <w:szCs w:val="24"/>
        </w:rPr>
        <w:t xml:space="preserve">domarna blir utsatta för trakasserier eller om </w:t>
      </w:r>
      <w:r w:rsidR="00BE4815">
        <w:rPr>
          <w:sz w:val="24"/>
          <w:szCs w:val="24"/>
        </w:rPr>
        <w:t xml:space="preserve">det blir hårda diskussioner/tillsägelser inom lagen och emellan lagen. </w:t>
      </w:r>
    </w:p>
    <w:p w14:paraId="21786F2F" w14:textId="77777777" w:rsidR="00202BDB" w:rsidRPr="001154AC" w:rsidRDefault="00202BDB" w:rsidP="00202BDB">
      <w:pPr>
        <w:ind w:left="1304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095534E" wp14:editId="6BA99633">
            <wp:extent cx="2293200" cy="1022400"/>
            <wp:effectExtent l="0" t="0" r="0" b="6350"/>
            <wp:docPr id="2" name="Bildobjekt 2" descr="stroman, författare på Ströman Maskin AB - Gatusopmaskin Saltspridare  Sandspridare Sopmaskiner Snöplogar Arctic Machine Bucher Ploghydraulik VV95  Plogfäste Westbjörn - Sida 6 av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oman, författare på Ströman Maskin AB - Gatusopmaskin Saltspridare  Sandspridare Sopmaskiner Snöplogar Arctic Machine Bucher Ploghydraulik VV95  Plogfäste Westbjörn - Sida 6 av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200" cy="10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2BDB" w:rsidRPr="001154A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45E36" w14:textId="77777777" w:rsidR="006E707F" w:rsidRDefault="006E707F" w:rsidP="00E50F47">
      <w:pPr>
        <w:spacing w:after="0" w:line="240" w:lineRule="auto"/>
      </w:pPr>
      <w:r>
        <w:separator/>
      </w:r>
    </w:p>
  </w:endnote>
  <w:endnote w:type="continuationSeparator" w:id="0">
    <w:p w14:paraId="6D221046" w14:textId="77777777" w:rsidR="006E707F" w:rsidRDefault="006E707F" w:rsidP="00E50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0B701" w14:textId="77777777" w:rsidR="006E707F" w:rsidRDefault="006E707F" w:rsidP="00E50F47">
      <w:pPr>
        <w:spacing w:after="0" w:line="240" w:lineRule="auto"/>
      </w:pPr>
      <w:r>
        <w:separator/>
      </w:r>
    </w:p>
  </w:footnote>
  <w:footnote w:type="continuationSeparator" w:id="0">
    <w:p w14:paraId="6FD0582A" w14:textId="77777777" w:rsidR="006E707F" w:rsidRDefault="006E707F" w:rsidP="00E50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9D74B" w14:textId="5AB1A724" w:rsidR="00E50F47" w:rsidRDefault="00E50F47">
    <w:pPr>
      <w:pStyle w:val="Sidhuvud"/>
    </w:pPr>
    <w:r>
      <w:tab/>
      <w:t xml:space="preserve">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D51EC"/>
    <w:multiLevelType w:val="hybridMultilevel"/>
    <w:tmpl w:val="2DAA2BE8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F47"/>
    <w:rsid w:val="001154AC"/>
    <w:rsid w:val="001D3803"/>
    <w:rsid w:val="001E2EAC"/>
    <w:rsid w:val="001F4FFD"/>
    <w:rsid w:val="001F6DB9"/>
    <w:rsid w:val="00202BDB"/>
    <w:rsid w:val="003D3F29"/>
    <w:rsid w:val="003D7017"/>
    <w:rsid w:val="006149C2"/>
    <w:rsid w:val="006212C4"/>
    <w:rsid w:val="00665127"/>
    <w:rsid w:val="006E707F"/>
    <w:rsid w:val="00712194"/>
    <w:rsid w:val="007672E4"/>
    <w:rsid w:val="00804268"/>
    <w:rsid w:val="00847117"/>
    <w:rsid w:val="00955F47"/>
    <w:rsid w:val="00970978"/>
    <w:rsid w:val="009975A0"/>
    <w:rsid w:val="009F4FC4"/>
    <w:rsid w:val="00A121CC"/>
    <w:rsid w:val="00B44AA4"/>
    <w:rsid w:val="00BE4815"/>
    <w:rsid w:val="00BF0349"/>
    <w:rsid w:val="00D215D7"/>
    <w:rsid w:val="00E27DDD"/>
    <w:rsid w:val="00E50F47"/>
    <w:rsid w:val="00EA4D84"/>
    <w:rsid w:val="00EC05E8"/>
    <w:rsid w:val="00EF6DA2"/>
    <w:rsid w:val="00F05810"/>
    <w:rsid w:val="00F8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99E7C"/>
  <w15:chartTrackingRefBased/>
  <w15:docId w15:val="{92D13E10-C940-4E75-AD1E-82727C08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50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0F47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E50F4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50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50F47"/>
  </w:style>
  <w:style w:type="paragraph" w:styleId="Sidfot">
    <w:name w:val="footer"/>
    <w:basedOn w:val="Normal"/>
    <w:link w:val="SidfotChar"/>
    <w:uiPriority w:val="99"/>
    <w:unhideWhenUsed/>
    <w:rsid w:val="00E50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50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se/url?sa=i&amp;rct=j&amp;q=&amp;esrc=s&amp;source=images&amp;cd=&amp;cad=rja&amp;uact=8&amp;docid=RMxMYbVZ9M1IOM&amp;tbnid=Y24-hiveoKfXkM:&amp;ved=0CAcQjRw&amp;url=http://www.livearena.com/Publisher/Info/16215504897&amp;ei=jwwpVK3jA-KaygP3q4Bg&amp;bvm=bv.76247554,d.bGQ&amp;psig=AFQjCNFBWGKTGan-vijTVNDwQ5j9nfHY8g&amp;ust=141206260667778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Ranström</dc:creator>
  <cp:keywords/>
  <dc:description/>
  <cp:lastModifiedBy>Susanne Ranström</cp:lastModifiedBy>
  <cp:revision>14</cp:revision>
  <dcterms:created xsi:type="dcterms:W3CDTF">2021-08-29T17:50:00Z</dcterms:created>
  <dcterms:modified xsi:type="dcterms:W3CDTF">2021-08-29T18:03:00Z</dcterms:modified>
</cp:coreProperties>
</file>