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086A" w14:textId="55F8574D" w:rsidR="000707CE" w:rsidRDefault="008A1394" w:rsidP="007804B6">
      <w:pPr>
        <w:rPr>
          <w:b/>
          <w:bCs/>
          <w:sz w:val="32"/>
          <w:szCs w:val="32"/>
          <w:u w:val="single"/>
        </w:rPr>
      </w:pPr>
      <w:r w:rsidRPr="008A1394">
        <w:rPr>
          <w:b/>
          <w:bCs/>
          <w:sz w:val="32"/>
          <w:szCs w:val="32"/>
          <w:u w:val="single"/>
        </w:rPr>
        <w:t>Sargvakter för A-lagets herrlag säsong</w:t>
      </w:r>
      <w:r>
        <w:rPr>
          <w:b/>
          <w:bCs/>
          <w:sz w:val="32"/>
          <w:szCs w:val="32"/>
          <w:u w:val="single"/>
        </w:rPr>
        <w:t>en</w:t>
      </w:r>
      <w:r w:rsidRPr="008A1394">
        <w:rPr>
          <w:b/>
          <w:bCs/>
          <w:sz w:val="32"/>
          <w:szCs w:val="32"/>
          <w:u w:val="single"/>
        </w:rPr>
        <w:t xml:space="preserve"> 2025/2026</w:t>
      </w:r>
    </w:p>
    <w:p w14:paraId="7D320BE4" w14:textId="0D6DA2DA" w:rsidR="008A1394" w:rsidRPr="008A1394" w:rsidRDefault="008A1394" w:rsidP="007804B6">
      <w:r w:rsidRPr="008A1394">
        <w:t>Sargvakterna träffas 30 min innan matchstart</w:t>
      </w:r>
      <w:r>
        <w:t xml:space="preserve"> i entrén på </w:t>
      </w:r>
      <w:proofErr w:type="spellStart"/>
      <w:r>
        <w:t>Testebo</w:t>
      </w:r>
      <w:proofErr w:type="spellEnd"/>
      <w:r>
        <w:t xml:space="preserve">. De tas emot </w:t>
      </w:r>
      <w:r w:rsidR="001255AD">
        <w:t xml:space="preserve">av en vuxna </w:t>
      </w:r>
      <w:r>
        <w:t xml:space="preserve">och får instruktioner och sargvaktströja. </w:t>
      </w:r>
      <w:r w:rsidR="001255AD">
        <w:t>Det bjuds på dricka och en korv eller go`bit från kiosken i pausen.</w:t>
      </w:r>
    </w:p>
    <w:p w14:paraId="3339F96B" w14:textId="120E6587" w:rsidR="008A1394" w:rsidRDefault="008A1394" w:rsidP="007804B6">
      <w:r w:rsidRPr="008A1394">
        <w:t>4 okt</w:t>
      </w:r>
      <w:r>
        <w:t xml:space="preserve"> 14.00 P </w:t>
      </w:r>
      <w:r w:rsidR="001255AD">
        <w:t>12/13</w:t>
      </w:r>
    </w:p>
    <w:p w14:paraId="62460F23" w14:textId="0D93B3BC" w:rsidR="008A1394" w:rsidRDefault="008A1394" w:rsidP="007804B6">
      <w:r>
        <w:t xml:space="preserve">11 okt 14.00 </w:t>
      </w:r>
      <w:r w:rsidR="001255AD">
        <w:t>P11</w:t>
      </w:r>
    </w:p>
    <w:p w14:paraId="50331443" w14:textId="43B8AD77" w:rsidR="008A1394" w:rsidRDefault="008A1394" w:rsidP="001255AD">
      <w:pPr>
        <w:tabs>
          <w:tab w:val="left" w:pos="1710"/>
        </w:tabs>
      </w:pPr>
      <w:r>
        <w:t>25 okt 16.00</w:t>
      </w:r>
      <w:r w:rsidR="001255AD">
        <w:t xml:space="preserve"> P12/13</w:t>
      </w:r>
    </w:p>
    <w:p w14:paraId="1A61FFF1" w14:textId="7524E07C" w:rsidR="008A1394" w:rsidRDefault="008A1394" w:rsidP="007804B6">
      <w:r>
        <w:t>22 nov 14.00</w:t>
      </w:r>
      <w:r w:rsidR="001255AD">
        <w:t xml:space="preserve"> P11</w:t>
      </w:r>
    </w:p>
    <w:p w14:paraId="438013B1" w14:textId="207326A1" w:rsidR="008A1394" w:rsidRDefault="008A1394" w:rsidP="007804B6">
      <w:r>
        <w:t>20 dec 14.00</w:t>
      </w:r>
      <w:r w:rsidR="001255AD">
        <w:t xml:space="preserve"> P12/13</w:t>
      </w:r>
    </w:p>
    <w:p w14:paraId="633125DE" w14:textId="7554EC5F" w:rsidR="008A1394" w:rsidRPr="008A1394" w:rsidRDefault="008A1394" w:rsidP="007804B6">
      <w:r>
        <w:t>24 jan 16.00</w:t>
      </w:r>
      <w:r w:rsidR="001255AD">
        <w:t xml:space="preserve"> P11</w:t>
      </w:r>
    </w:p>
    <w:sectPr w:rsidR="008A1394" w:rsidRPr="008A1394" w:rsidSect="007804B6">
      <w:headerReference w:type="default" r:id="rId8"/>
      <w:pgSz w:w="11906" w:h="16838" w:code="9"/>
      <w:pgMar w:top="1701" w:right="2608" w:bottom="1985" w:left="249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5D90" w14:textId="77777777" w:rsidR="008A1394" w:rsidRDefault="008A1394" w:rsidP="00130C51">
      <w:pPr>
        <w:spacing w:line="240" w:lineRule="auto"/>
      </w:pPr>
      <w:r>
        <w:separator/>
      </w:r>
    </w:p>
  </w:endnote>
  <w:endnote w:type="continuationSeparator" w:id="0">
    <w:p w14:paraId="280A3913" w14:textId="77777777" w:rsidR="008A1394" w:rsidRDefault="008A1394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8F12" w14:textId="77777777" w:rsidR="008A1394" w:rsidRDefault="008A1394" w:rsidP="00130C51">
      <w:pPr>
        <w:spacing w:line="240" w:lineRule="auto"/>
      </w:pPr>
      <w:r>
        <w:separator/>
      </w:r>
    </w:p>
  </w:footnote>
  <w:footnote w:type="continuationSeparator" w:id="0">
    <w:p w14:paraId="42ABD2CE" w14:textId="77777777" w:rsidR="008A1394" w:rsidRDefault="008A1394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29AF" w14:textId="77777777" w:rsidR="00DE1D78" w:rsidRPr="008874DB" w:rsidRDefault="00DE1D78" w:rsidP="001C7B9F">
    <w:pPr>
      <w:pStyle w:val="Sidhuvud"/>
      <w:ind w:left="-2948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7E826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72BC0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829DF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66B53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F4FE3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2A0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4898D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90A5A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244AE5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790BF7"/>
    <w:multiLevelType w:val="multilevel"/>
    <w:tmpl w:val="B2920F6A"/>
    <w:styleLink w:val="SCNumRub"/>
    <w:lvl w:ilvl="0">
      <w:start w:val="1"/>
      <w:numFmt w:val="decimal"/>
      <w:pStyle w:val="NumRub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ub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ub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0" w15:restartNumberingAfterBreak="0">
    <w:nsid w:val="30A72FF4"/>
    <w:multiLevelType w:val="multilevel"/>
    <w:tmpl w:val="23C46C00"/>
    <w:styleLink w:val="Ordnadflerniv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ascii="Arial" w:hAnsi="Arial" w:hint="default"/>
        <w:caps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-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1D58CF"/>
    <w:multiLevelType w:val="hybridMultilevel"/>
    <w:tmpl w:val="E4F8A8F4"/>
    <w:lvl w:ilvl="0" w:tplc="CC740D3A">
      <w:start w:val="1"/>
      <w:numFmt w:val="decimal"/>
      <w:pStyle w:val="Paragraf"/>
      <w:lvlText w:val="§ 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A0A49"/>
    <w:multiLevelType w:val="multilevel"/>
    <w:tmpl w:val="522A939E"/>
    <w:lvl w:ilvl="0">
      <w:start w:val="1"/>
      <w:numFmt w:val="decimal"/>
      <w:pStyle w:val="Flernivlista1"/>
      <w:lvlText w:val="%1"/>
      <w:lvlJc w:val="left"/>
      <w:pPr>
        <w:ind w:left="360" w:hanging="360"/>
      </w:pPr>
      <w:rPr>
        <w:rFonts w:ascii="Arial" w:hAnsi="Arial" w:hint="default"/>
        <w:caps w:val="0"/>
        <w:sz w:val="20"/>
      </w:rPr>
    </w:lvl>
    <w:lvl w:ilvl="1">
      <w:start w:val="1"/>
      <w:numFmt w:val="lowerLetter"/>
      <w:pStyle w:val="Flernivlista2"/>
      <w:lvlText w:val="%2"/>
      <w:lvlJc w:val="left"/>
      <w:pPr>
        <w:ind w:left="72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yp" w:val="Normal"/>
  </w:docVars>
  <w:rsids>
    <w:rsidRoot w:val="008A1394"/>
    <w:rsid w:val="000041AF"/>
    <w:rsid w:val="00010FA6"/>
    <w:rsid w:val="00026D94"/>
    <w:rsid w:val="00033E48"/>
    <w:rsid w:val="00036909"/>
    <w:rsid w:val="00040EEB"/>
    <w:rsid w:val="000418D9"/>
    <w:rsid w:val="000563F9"/>
    <w:rsid w:val="000707CE"/>
    <w:rsid w:val="0007627C"/>
    <w:rsid w:val="00086E58"/>
    <w:rsid w:val="000A638B"/>
    <w:rsid w:val="000B531C"/>
    <w:rsid w:val="000D0A72"/>
    <w:rsid w:val="000E58A5"/>
    <w:rsid w:val="000E7103"/>
    <w:rsid w:val="000F64DF"/>
    <w:rsid w:val="001255AD"/>
    <w:rsid w:val="00125AE6"/>
    <w:rsid w:val="001266CF"/>
    <w:rsid w:val="001274D9"/>
    <w:rsid w:val="001304D7"/>
    <w:rsid w:val="00130C51"/>
    <w:rsid w:val="001662E6"/>
    <w:rsid w:val="0018391D"/>
    <w:rsid w:val="0018600E"/>
    <w:rsid w:val="00186F86"/>
    <w:rsid w:val="001A1DFB"/>
    <w:rsid w:val="001B6EFA"/>
    <w:rsid w:val="001B7673"/>
    <w:rsid w:val="001B789B"/>
    <w:rsid w:val="001C2E8B"/>
    <w:rsid w:val="001C3212"/>
    <w:rsid w:val="001C5118"/>
    <w:rsid w:val="001C7B9F"/>
    <w:rsid w:val="001D38E3"/>
    <w:rsid w:val="001F0342"/>
    <w:rsid w:val="001F102B"/>
    <w:rsid w:val="00212266"/>
    <w:rsid w:val="00212B17"/>
    <w:rsid w:val="0023381B"/>
    <w:rsid w:val="00242061"/>
    <w:rsid w:val="002604BE"/>
    <w:rsid w:val="002648AA"/>
    <w:rsid w:val="00266156"/>
    <w:rsid w:val="002737D9"/>
    <w:rsid w:val="002860D4"/>
    <w:rsid w:val="00292376"/>
    <w:rsid w:val="002A27D2"/>
    <w:rsid w:val="002B6B47"/>
    <w:rsid w:val="002D08D0"/>
    <w:rsid w:val="002E145F"/>
    <w:rsid w:val="002E1628"/>
    <w:rsid w:val="002E37CE"/>
    <w:rsid w:val="002E3DAC"/>
    <w:rsid w:val="002E68C7"/>
    <w:rsid w:val="002F418B"/>
    <w:rsid w:val="002F5B35"/>
    <w:rsid w:val="003549FC"/>
    <w:rsid w:val="003710A0"/>
    <w:rsid w:val="00382C3B"/>
    <w:rsid w:val="00392C5F"/>
    <w:rsid w:val="003B5EE8"/>
    <w:rsid w:val="003C53AB"/>
    <w:rsid w:val="003D5200"/>
    <w:rsid w:val="003E0FA8"/>
    <w:rsid w:val="00414B48"/>
    <w:rsid w:val="00421EE6"/>
    <w:rsid w:val="004341D8"/>
    <w:rsid w:val="004455D8"/>
    <w:rsid w:val="0045117B"/>
    <w:rsid w:val="004559E7"/>
    <w:rsid w:val="00474CF5"/>
    <w:rsid w:val="004B15C2"/>
    <w:rsid w:val="004B3F54"/>
    <w:rsid w:val="004C2D6D"/>
    <w:rsid w:val="004D461B"/>
    <w:rsid w:val="004D6D66"/>
    <w:rsid w:val="004D75FA"/>
    <w:rsid w:val="004F75C9"/>
    <w:rsid w:val="00501040"/>
    <w:rsid w:val="00510603"/>
    <w:rsid w:val="00541364"/>
    <w:rsid w:val="005576A3"/>
    <w:rsid w:val="00560250"/>
    <w:rsid w:val="00562B88"/>
    <w:rsid w:val="00573219"/>
    <w:rsid w:val="00583CFB"/>
    <w:rsid w:val="005A3D02"/>
    <w:rsid w:val="005A481B"/>
    <w:rsid w:val="005C2F02"/>
    <w:rsid w:val="005E49EE"/>
    <w:rsid w:val="005E7633"/>
    <w:rsid w:val="005F4BD6"/>
    <w:rsid w:val="00607235"/>
    <w:rsid w:val="00611C90"/>
    <w:rsid w:val="006333F0"/>
    <w:rsid w:val="00633E6D"/>
    <w:rsid w:val="00663C22"/>
    <w:rsid w:val="00684B30"/>
    <w:rsid w:val="0068668E"/>
    <w:rsid w:val="0069103A"/>
    <w:rsid w:val="00691BAC"/>
    <w:rsid w:val="00692E7B"/>
    <w:rsid w:val="00693310"/>
    <w:rsid w:val="0069588C"/>
    <w:rsid w:val="006C3187"/>
    <w:rsid w:val="006C54FB"/>
    <w:rsid w:val="006F1268"/>
    <w:rsid w:val="007005A8"/>
    <w:rsid w:val="007037B8"/>
    <w:rsid w:val="00703EB2"/>
    <w:rsid w:val="0073075C"/>
    <w:rsid w:val="00751E86"/>
    <w:rsid w:val="0075696D"/>
    <w:rsid w:val="0077283D"/>
    <w:rsid w:val="007804B6"/>
    <w:rsid w:val="007F1470"/>
    <w:rsid w:val="00806BB2"/>
    <w:rsid w:val="0081211B"/>
    <w:rsid w:val="008134C7"/>
    <w:rsid w:val="0082220E"/>
    <w:rsid w:val="00867154"/>
    <w:rsid w:val="00880073"/>
    <w:rsid w:val="008822D1"/>
    <w:rsid w:val="00885E9D"/>
    <w:rsid w:val="008874DB"/>
    <w:rsid w:val="008A1394"/>
    <w:rsid w:val="008A2CCC"/>
    <w:rsid w:val="008B4329"/>
    <w:rsid w:val="008D0CC6"/>
    <w:rsid w:val="008F149E"/>
    <w:rsid w:val="008F3A97"/>
    <w:rsid w:val="00906C9D"/>
    <w:rsid w:val="00926ECB"/>
    <w:rsid w:val="00943D0B"/>
    <w:rsid w:val="009473BB"/>
    <w:rsid w:val="00984ACA"/>
    <w:rsid w:val="0098666D"/>
    <w:rsid w:val="009C3100"/>
    <w:rsid w:val="009D440A"/>
    <w:rsid w:val="009D77BA"/>
    <w:rsid w:val="009F0B97"/>
    <w:rsid w:val="009F54E9"/>
    <w:rsid w:val="009F5A98"/>
    <w:rsid w:val="00A12831"/>
    <w:rsid w:val="00A130D3"/>
    <w:rsid w:val="00A14895"/>
    <w:rsid w:val="00A15BD9"/>
    <w:rsid w:val="00A219B0"/>
    <w:rsid w:val="00A35F6C"/>
    <w:rsid w:val="00A56F4F"/>
    <w:rsid w:val="00A609D4"/>
    <w:rsid w:val="00A65696"/>
    <w:rsid w:val="00A71616"/>
    <w:rsid w:val="00A76823"/>
    <w:rsid w:val="00AA20E3"/>
    <w:rsid w:val="00AA7225"/>
    <w:rsid w:val="00AB7380"/>
    <w:rsid w:val="00AD20BE"/>
    <w:rsid w:val="00AD43DF"/>
    <w:rsid w:val="00AD5981"/>
    <w:rsid w:val="00AE5455"/>
    <w:rsid w:val="00B10C77"/>
    <w:rsid w:val="00B14D18"/>
    <w:rsid w:val="00B71EEB"/>
    <w:rsid w:val="00B72A61"/>
    <w:rsid w:val="00B7715F"/>
    <w:rsid w:val="00B802F6"/>
    <w:rsid w:val="00B93016"/>
    <w:rsid w:val="00BA228C"/>
    <w:rsid w:val="00BB4BBE"/>
    <w:rsid w:val="00BB56DD"/>
    <w:rsid w:val="00BE0A1F"/>
    <w:rsid w:val="00BF61EF"/>
    <w:rsid w:val="00C1038D"/>
    <w:rsid w:val="00C27B8B"/>
    <w:rsid w:val="00C36DAE"/>
    <w:rsid w:val="00C36FB1"/>
    <w:rsid w:val="00C43F38"/>
    <w:rsid w:val="00C46E6B"/>
    <w:rsid w:val="00C65881"/>
    <w:rsid w:val="00C713CF"/>
    <w:rsid w:val="00C73B5D"/>
    <w:rsid w:val="00C7673C"/>
    <w:rsid w:val="00C93298"/>
    <w:rsid w:val="00C96353"/>
    <w:rsid w:val="00CA06EF"/>
    <w:rsid w:val="00CB058D"/>
    <w:rsid w:val="00CB58C8"/>
    <w:rsid w:val="00CB6A10"/>
    <w:rsid w:val="00CF1CC6"/>
    <w:rsid w:val="00D036DF"/>
    <w:rsid w:val="00D42408"/>
    <w:rsid w:val="00D5750A"/>
    <w:rsid w:val="00D75088"/>
    <w:rsid w:val="00D82A9C"/>
    <w:rsid w:val="00DB79F5"/>
    <w:rsid w:val="00DC1D4D"/>
    <w:rsid w:val="00DD4FC3"/>
    <w:rsid w:val="00DE0661"/>
    <w:rsid w:val="00DE1D78"/>
    <w:rsid w:val="00E002C8"/>
    <w:rsid w:val="00E00D85"/>
    <w:rsid w:val="00E03E06"/>
    <w:rsid w:val="00E11E1C"/>
    <w:rsid w:val="00E2373A"/>
    <w:rsid w:val="00E3440F"/>
    <w:rsid w:val="00E3744A"/>
    <w:rsid w:val="00E40E2A"/>
    <w:rsid w:val="00E4736C"/>
    <w:rsid w:val="00E66D04"/>
    <w:rsid w:val="00E66EB1"/>
    <w:rsid w:val="00E82BE7"/>
    <w:rsid w:val="00EC1ECA"/>
    <w:rsid w:val="00EC2774"/>
    <w:rsid w:val="00EF4A40"/>
    <w:rsid w:val="00F1065F"/>
    <w:rsid w:val="00F2076A"/>
    <w:rsid w:val="00F26B96"/>
    <w:rsid w:val="00F4057C"/>
    <w:rsid w:val="00F5282A"/>
    <w:rsid w:val="00F6394F"/>
    <w:rsid w:val="00F63F9B"/>
    <w:rsid w:val="00F769F6"/>
    <w:rsid w:val="00F824BF"/>
    <w:rsid w:val="00F90008"/>
    <w:rsid w:val="00F9104F"/>
    <w:rsid w:val="00F91200"/>
    <w:rsid w:val="00F92B28"/>
    <w:rsid w:val="00FA2AFE"/>
    <w:rsid w:val="00FB007E"/>
    <w:rsid w:val="00FB3071"/>
    <w:rsid w:val="00FC2746"/>
    <w:rsid w:val="00FD7F24"/>
    <w:rsid w:val="00FE6A6C"/>
    <w:rsid w:val="00FF2733"/>
    <w:rsid w:val="00FF4638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67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4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A72"/>
  </w:style>
  <w:style w:type="paragraph" w:styleId="Rubrik1">
    <w:name w:val="heading 1"/>
    <w:next w:val="Normal"/>
    <w:link w:val="Rubrik1Char"/>
    <w:uiPriority w:val="9"/>
    <w:qFormat/>
    <w:rsid w:val="0018600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Rubrik2">
    <w:name w:val="heading 2"/>
    <w:next w:val="Normal"/>
    <w:link w:val="Rubrik2Char"/>
    <w:uiPriority w:val="9"/>
    <w:qFormat/>
    <w:rsid w:val="0018600E"/>
    <w:pPr>
      <w:keepNext/>
      <w:keepLines/>
      <w:spacing w:before="320" w:after="80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8600E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Rubrik4">
    <w:name w:val="heading 4"/>
    <w:basedOn w:val="Normal"/>
    <w:next w:val="Normal"/>
    <w:link w:val="Rubrik4Char"/>
    <w:uiPriority w:val="11"/>
    <w:semiHidden/>
    <w:rsid w:val="001860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192D1" w:themeColor="accent1"/>
      <w:szCs w:val="20"/>
    </w:rPr>
  </w:style>
  <w:style w:type="paragraph" w:styleId="Rubrik5">
    <w:name w:val="heading 5"/>
    <w:basedOn w:val="Normal"/>
    <w:next w:val="Normal"/>
    <w:link w:val="Rubrik5Char"/>
    <w:uiPriority w:val="11"/>
    <w:semiHidden/>
    <w:rsid w:val="001860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4867" w:themeColor="accent1" w:themeShade="7F"/>
      <w:szCs w:val="20"/>
    </w:rPr>
  </w:style>
  <w:style w:type="paragraph" w:styleId="Rubrik6">
    <w:name w:val="heading 6"/>
    <w:basedOn w:val="Normal"/>
    <w:next w:val="Normal"/>
    <w:link w:val="Rubrik6Char"/>
    <w:uiPriority w:val="11"/>
    <w:semiHidden/>
    <w:rsid w:val="001860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4867" w:themeColor="accent1" w:themeShade="7F"/>
      <w:szCs w:val="20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1860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1860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1860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18600E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18600E"/>
    <w:pPr>
      <w:spacing w:line="240" w:lineRule="auto"/>
    </w:pPr>
    <w:rPr>
      <w:szCs w:val="20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8600E"/>
    <w:rPr>
      <w:rFonts w:ascii="Times New Roman" w:hAnsi="Times New Roman"/>
      <w:sz w:val="24"/>
    </w:rPr>
  </w:style>
  <w:style w:type="character" w:styleId="AnvndHyperlnk">
    <w:name w:val="FollowedHyperlink"/>
    <w:basedOn w:val="Standardstycketeckensnitt"/>
    <w:uiPriority w:val="99"/>
    <w:semiHidden/>
    <w:rsid w:val="0018600E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18600E"/>
    <w:pPr>
      <w:spacing w:line="240" w:lineRule="auto"/>
      <w:ind w:left="4252"/>
    </w:pPr>
    <w:rPr>
      <w:szCs w:val="20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8600E"/>
    <w:rPr>
      <w:rFonts w:ascii="Times New Roman" w:hAnsi="Times New Roman"/>
      <w:sz w:val="24"/>
    </w:rPr>
  </w:style>
  <w:style w:type="paragraph" w:styleId="Avsndaradress-brev">
    <w:name w:val="envelope return"/>
    <w:basedOn w:val="Normal"/>
    <w:uiPriority w:val="99"/>
    <w:semiHidden/>
    <w:rsid w:val="0018600E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186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8600E"/>
    <w:rPr>
      <w:rFonts w:ascii="Tahoma" w:hAnsi="Tahoma" w:cs="Tahoma"/>
      <w:sz w:val="16"/>
      <w:szCs w:val="16"/>
    </w:rPr>
  </w:style>
  <w:style w:type="paragraph" w:styleId="Beskrivning">
    <w:name w:val="caption"/>
    <w:basedOn w:val="Tabellrubrik"/>
    <w:next w:val="Normal"/>
    <w:uiPriority w:val="35"/>
    <w:semiHidden/>
    <w:rsid w:val="0018600E"/>
    <w:pPr>
      <w:spacing w:line="240" w:lineRule="auto"/>
    </w:pPr>
    <w:rPr>
      <w:bCs w:val="0"/>
      <w:szCs w:val="18"/>
    </w:rPr>
  </w:style>
  <w:style w:type="character" w:styleId="Betoning">
    <w:name w:val="Emphasis"/>
    <w:basedOn w:val="Standardstycketeckensnitt"/>
    <w:uiPriority w:val="20"/>
    <w:semiHidden/>
    <w:rsid w:val="0018600E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18600E"/>
    <w:rPr>
      <w:b/>
      <w:bCs/>
      <w:smallCaps/>
      <w:spacing w:val="5"/>
    </w:rPr>
  </w:style>
  <w:style w:type="paragraph" w:styleId="Brdtext">
    <w:name w:val="Body Text"/>
    <w:basedOn w:val="Normal"/>
    <w:link w:val="BrdtextChar"/>
    <w:uiPriority w:val="99"/>
    <w:semiHidden/>
    <w:rsid w:val="0018600E"/>
    <w:pPr>
      <w:spacing w:after="120"/>
    </w:pPr>
    <w:rPr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8600E"/>
    <w:rPr>
      <w:rFonts w:ascii="Times New Roman" w:hAnsi="Times New Roman"/>
      <w:sz w:val="24"/>
    </w:rPr>
  </w:style>
  <w:style w:type="paragraph" w:styleId="Brdtext2">
    <w:name w:val="Body Text 2"/>
    <w:basedOn w:val="Normal"/>
    <w:link w:val="Brdtext2Char"/>
    <w:uiPriority w:val="99"/>
    <w:semiHidden/>
    <w:rsid w:val="0018600E"/>
    <w:pPr>
      <w:spacing w:after="120" w:line="480" w:lineRule="auto"/>
    </w:pPr>
    <w:rPr>
      <w:szCs w:val="20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8600E"/>
    <w:rPr>
      <w:rFonts w:ascii="Times New Roman" w:hAnsi="Times New Roman"/>
      <w:sz w:val="24"/>
    </w:rPr>
  </w:style>
  <w:style w:type="paragraph" w:styleId="Brdtext3">
    <w:name w:val="Body Text 3"/>
    <w:basedOn w:val="Normal"/>
    <w:link w:val="Brdtext3Char"/>
    <w:uiPriority w:val="99"/>
    <w:semiHidden/>
    <w:rsid w:val="0018600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8600E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18600E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8600E"/>
    <w:rPr>
      <w:rFonts w:ascii="Times New Roman" w:hAnsi="Times New Roman"/>
      <w:sz w:val="24"/>
    </w:rPr>
  </w:style>
  <w:style w:type="paragraph" w:styleId="Brdtextmedindrag">
    <w:name w:val="Body Text Indent"/>
    <w:basedOn w:val="Normal"/>
    <w:link w:val="BrdtextmedindragChar"/>
    <w:uiPriority w:val="99"/>
    <w:semiHidden/>
    <w:rsid w:val="0018600E"/>
    <w:pPr>
      <w:spacing w:after="120"/>
      <w:ind w:left="283"/>
    </w:pPr>
    <w:rPr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18600E"/>
    <w:rPr>
      <w:rFonts w:ascii="Times New Roman" w:hAnsi="Times New Roman"/>
      <w:sz w:val="24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18600E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8600E"/>
    <w:rPr>
      <w:rFonts w:ascii="Times New Roman" w:hAnsi="Times New Roman"/>
      <w:sz w:val="24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18600E"/>
    <w:pPr>
      <w:spacing w:after="120" w:line="480" w:lineRule="auto"/>
      <w:ind w:left="283"/>
    </w:pPr>
    <w:rPr>
      <w:szCs w:val="20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8600E"/>
    <w:rPr>
      <w:rFonts w:ascii="Times New Roman" w:hAnsi="Times New Roman"/>
      <w:sz w:val="24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18600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8600E"/>
    <w:rPr>
      <w:rFonts w:ascii="Times New Roman" w:hAnsi="Times New Roman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18600E"/>
    <w:rPr>
      <w:i/>
      <w:iCs/>
      <w:color w:val="000000" w:themeColor="text1"/>
      <w:szCs w:val="2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8600E"/>
    <w:rPr>
      <w:rFonts w:ascii="Times New Roman" w:hAnsi="Times New Roman"/>
      <w:i/>
      <w:iCs/>
      <w:color w:val="000000" w:themeColor="text1"/>
      <w:sz w:val="24"/>
    </w:rPr>
  </w:style>
  <w:style w:type="paragraph" w:styleId="Citatfrteckning">
    <w:name w:val="table of authorities"/>
    <w:basedOn w:val="Normal"/>
    <w:next w:val="Normal"/>
    <w:uiPriority w:val="99"/>
    <w:semiHidden/>
    <w:rsid w:val="0018600E"/>
    <w:pPr>
      <w:ind w:left="200" w:hanging="200"/>
    </w:pPr>
    <w:rPr>
      <w:szCs w:val="20"/>
    </w:rPr>
  </w:style>
  <w:style w:type="paragraph" w:styleId="Citatfrteckningsrubrik">
    <w:name w:val="toa heading"/>
    <w:basedOn w:val="Normal"/>
    <w:next w:val="Normal"/>
    <w:uiPriority w:val="99"/>
    <w:semiHidden/>
    <w:rsid w:val="0018600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rsid w:val="0018600E"/>
    <w:rPr>
      <w:szCs w:val="20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18600E"/>
    <w:rPr>
      <w:rFonts w:ascii="Times New Roman" w:hAnsi="Times New Roman"/>
      <w:sz w:val="24"/>
    </w:rPr>
  </w:style>
  <w:style w:type="character" w:styleId="Diskretbetoning">
    <w:name w:val="Subtle Emphasis"/>
    <w:basedOn w:val="Standardstycketeckensnitt"/>
    <w:uiPriority w:val="19"/>
    <w:semiHidden/>
    <w:rsid w:val="0018600E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18600E"/>
    <w:rPr>
      <w:smallCaps/>
      <w:color w:val="844594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186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8600E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18600E"/>
    <w:pPr>
      <w:spacing w:line="240" w:lineRule="auto"/>
    </w:pPr>
    <w:rPr>
      <w:szCs w:val="20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8600E"/>
    <w:rPr>
      <w:rFonts w:ascii="Times New Roman" w:hAnsi="Times New Roman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18600E"/>
    <w:rPr>
      <w:szCs w:val="20"/>
    </w:rPr>
  </w:style>
  <w:style w:type="character" w:styleId="Fotnotsreferens">
    <w:name w:val="footnote reference"/>
    <w:basedOn w:val="Standardstycketeckensnitt"/>
    <w:uiPriority w:val="99"/>
    <w:semiHidden/>
    <w:rsid w:val="0018600E"/>
    <w:rPr>
      <w:rFonts w:asciiTheme="minorHAnsi" w:hAnsiTheme="minorHAnsi"/>
      <w:sz w:val="18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18600E"/>
    <w:pPr>
      <w:spacing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8600E"/>
    <w:rPr>
      <w:rFonts w:ascii="Times New Roman" w:hAnsi="Times New Roman"/>
      <w:sz w:val="24"/>
    </w:rPr>
  </w:style>
  <w:style w:type="paragraph" w:styleId="HTML-adress">
    <w:name w:val="HTML Address"/>
    <w:basedOn w:val="Normal"/>
    <w:link w:val="HTML-adressChar"/>
    <w:uiPriority w:val="99"/>
    <w:semiHidden/>
    <w:rsid w:val="0018600E"/>
    <w:pPr>
      <w:spacing w:line="240" w:lineRule="auto"/>
    </w:pPr>
    <w:rPr>
      <w:i/>
      <w:iCs/>
      <w:szCs w:val="20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8600E"/>
    <w:rPr>
      <w:rFonts w:ascii="Times New Roman" w:hAnsi="Times New Roman"/>
      <w:i/>
      <w:iCs/>
      <w:sz w:val="24"/>
    </w:rPr>
  </w:style>
  <w:style w:type="character" w:styleId="HTML-akronym">
    <w:name w:val="HTML Acronym"/>
    <w:basedOn w:val="Standardstycketeckensnitt"/>
    <w:uiPriority w:val="99"/>
    <w:semiHidden/>
    <w:rsid w:val="0018600E"/>
  </w:style>
  <w:style w:type="character" w:styleId="HTML-citat">
    <w:name w:val="HTML Cite"/>
    <w:basedOn w:val="Standardstycketeckensnitt"/>
    <w:uiPriority w:val="99"/>
    <w:semiHidden/>
    <w:rsid w:val="0018600E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18600E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18600E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8600E"/>
    <w:pPr>
      <w:spacing w:line="240" w:lineRule="auto"/>
    </w:pPr>
    <w:rPr>
      <w:rFonts w:ascii="Consolas" w:hAnsi="Consolas" w:cs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8600E"/>
    <w:rPr>
      <w:rFonts w:ascii="Consolas" w:hAnsi="Consolas" w:cs="Consolas"/>
      <w:sz w:val="24"/>
    </w:rPr>
  </w:style>
  <w:style w:type="character" w:styleId="HTML-kod">
    <w:name w:val="HTML Code"/>
    <w:basedOn w:val="Standardstycketeckensnitt"/>
    <w:uiPriority w:val="99"/>
    <w:semiHidden/>
    <w:rsid w:val="0018600E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18600E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18600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18600E"/>
    <w:rPr>
      <w:i/>
      <w:iCs/>
    </w:rPr>
  </w:style>
  <w:style w:type="character" w:styleId="Hyperlnk">
    <w:name w:val="Hyperlink"/>
    <w:basedOn w:val="Standardstycketeckensnitt"/>
    <w:uiPriority w:val="99"/>
    <w:rsid w:val="0018600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18600E"/>
    <w:pPr>
      <w:spacing w:line="240" w:lineRule="auto"/>
      <w:ind w:left="200" w:hanging="200"/>
    </w:pPr>
    <w:rPr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18600E"/>
    <w:pPr>
      <w:spacing w:line="240" w:lineRule="auto"/>
      <w:ind w:left="400" w:hanging="200"/>
    </w:pPr>
    <w:rPr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18600E"/>
    <w:pPr>
      <w:spacing w:line="240" w:lineRule="auto"/>
      <w:ind w:left="600" w:hanging="200"/>
    </w:pPr>
    <w:rPr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18600E"/>
    <w:pPr>
      <w:spacing w:line="240" w:lineRule="auto"/>
      <w:ind w:left="800" w:hanging="200"/>
    </w:pPr>
    <w:rPr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18600E"/>
    <w:pPr>
      <w:spacing w:line="240" w:lineRule="auto"/>
      <w:ind w:left="1000" w:hanging="200"/>
    </w:pPr>
    <w:rPr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18600E"/>
    <w:pPr>
      <w:spacing w:line="240" w:lineRule="auto"/>
      <w:ind w:left="1200" w:hanging="200"/>
    </w:pPr>
    <w:rPr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18600E"/>
    <w:pPr>
      <w:spacing w:line="240" w:lineRule="auto"/>
      <w:ind w:left="1400" w:hanging="200"/>
    </w:pPr>
    <w:rPr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18600E"/>
    <w:pPr>
      <w:spacing w:line="240" w:lineRule="auto"/>
      <w:ind w:left="1600" w:hanging="200"/>
    </w:pPr>
    <w:rPr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18600E"/>
    <w:pPr>
      <w:spacing w:line="240" w:lineRule="auto"/>
      <w:ind w:left="1800" w:hanging="200"/>
    </w:pPr>
    <w:rPr>
      <w:szCs w:val="20"/>
    </w:rPr>
  </w:style>
  <w:style w:type="paragraph" w:styleId="Indexrubrik">
    <w:name w:val="index heading"/>
    <w:basedOn w:val="Normal"/>
    <w:next w:val="Index1"/>
    <w:uiPriority w:val="99"/>
    <w:semiHidden/>
    <w:rsid w:val="0018600E"/>
    <w:rPr>
      <w:rFonts w:asciiTheme="majorHAnsi" w:eastAsiaTheme="majorEastAsia" w:hAnsiTheme="majorHAnsi" w:cstheme="majorBidi"/>
      <w:b/>
      <w:bCs/>
      <w:szCs w:val="20"/>
    </w:rPr>
  </w:style>
  <w:style w:type="paragraph" w:styleId="Indragetstycke">
    <w:name w:val="Block Text"/>
    <w:basedOn w:val="Normal"/>
    <w:uiPriority w:val="99"/>
    <w:semiHidden/>
    <w:rsid w:val="0018600E"/>
    <w:pPr>
      <w:pBdr>
        <w:top w:val="single" w:sz="2" w:space="10" w:color="1192D1" w:themeColor="accent1"/>
        <w:left w:val="single" w:sz="2" w:space="10" w:color="1192D1" w:themeColor="accent1"/>
        <w:bottom w:val="single" w:sz="2" w:space="10" w:color="1192D1" w:themeColor="accent1"/>
        <w:right w:val="single" w:sz="2" w:space="10" w:color="1192D1" w:themeColor="accent1"/>
      </w:pBdr>
      <w:ind w:left="1152" w:right="1152"/>
    </w:pPr>
    <w:rPr>
      <w:rFonts w:asciiTheme="minorHAnsi" w:eastAsiaTheme="minorEastAsia" w:hAnsiTheme="minorHAnsi"/>
      <w:i/>
      <w:iCs/>
      <w:color w:val="1192D1" w:themeColor="accent1"/>
    </w:rPr>
  </w:style>
  <w:style w:type="paragraph" w:styleId="Ingetavstnd">
    <w:name w:val="No Spacing"/>
    <w:uiPriority w:val="1"/>
    <w:semiHidden/>
    <w:rsid w:val="0018600E"/>
    <w:pPr>
      <w:spacing w:after="0" w:line="240" w:lineRule="auto"/>
    </w:pPr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18600E"/>
    <w:rPr>
      <w:szCs w:val="20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8600E"/>
    <w:rPr>
      <w:rFonts w:ascii="Times New Roman" w:hAnsi="Times New Roman"/>
      <w:sz w:val="24"/>
    </w:rPr>
  </w:style>
  <w:style w:type="paragraph" w:styleId="Innehll1">
    <w:name w:val="toc 1"/>
    <w:basedOn w:val="Normal"/>
    <w:next w:val="Normal"/>
    <w:autoRedefine/>
    <w:uiPriority w:val="39"/>
    <w:rsid w:val="0018600E"/>
    <w:pPr>
      <w:spacing w:after="100"/>
    </w:pPr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18600E"/>
    <w:pPr>
      <w:spacing w:after="100"/>
      <w:ind w:left="200"/>
    </w:pPr>
    <w:rPr>
      <w:szCs w:val="20"/>
    </w:rPr>
  </w:style>
  <w:style w:type="paragraph" w:styleId="Innehll3">
    <w:name w:val="toc 3"/>
    <w:basedOn w:val="Normal"/>
    <w:next w:val="Normal"/>
    <w:autoRedefine/>
    <w:uiPriority w:val="39"/>
    <w:rsid w:val="0018600E"/>
    <w:pPr>
      <w:spacing w:after="100"/>
      <w:ind w:left="400"/>
    </w:pPr>
    <w:rPr>
      <w:szCs w:val="20"/>
    </w:rPr>
  </w:style>
  <w:style w:type="paragraph" w:styleId="Innehll4">
    <w:name w:val="toc 4"/>
    <w:basedOn w:val="Normal"/>
    <w:next w:val="Normal"/>
    <w:autoRedefine/>
    <w:uiPriority w:val="39"/>
    <w:semiHidden/>
    <w:rsid w:val="0018600E"/>
    <w:pPr>
      <w:spacing w:after="100"/>
      <w:ind w:left="600"/>
    </w:pPr>
    <w:rPr>
      <w:szCs w:val="20"/>
    </w:rPr>
  </w:style>
  <w:style w:type="paragraph" w:styleId="Innehll5">
    <w:name w:val="toc 5"/>
    <w:basedOn w:val="Normal"/>
    <w:next w:val="Normal"/>
    <w:autoRedefine/>
    <w:uiPriority w:val="39"/>
    <w:semiHidden/>
    <w:rsid w:val="0018600E"/>
    <w:pPr>
      <w:spacing w:after="100"/>
      <w:ind w:left="800"/>
    </w:pPr>
    <w:rPr>
      <w:szCs w:val="20"/>
    </w:rPr>
  </w:style>
  <w:style w:type="paragraph" w:styleId="Innehll6">
    <w:name w:val="toc 6"/>
    <w:basedOn w:val="Normal"/>
    <w:next w:val="Normal"/>
    <w:autoRedefine/>
    <w:uiPriority w:val="39"/>
    <w:semiHidden/>
    <w:rsid w:val="0018600E"/>
    <w:pPr>
      <w:spacing w:after="100"/>
      <w:ind w:left="1000"/>
    </w:pPr>
    <w:rPr>
      <w:szCs w:val="20"/>
    </w:rPr>
  </w:style>
  <w:style w:type="paragraph" w:styleId="Innehll7">
    <w:name w:val="toc 7"/>
    <w:basedOn w:val="Normal"/>
    <w:next w:val="Normal"/>
    <w:autoRedefine/>
    <w:uiPriority w:val="39"/>
    <w:semiHidden/>
    <w:rsid w:val="0018600E"/>
    <w:pPr>
      <w:spacing w:after="100"/>
      <w:ind w:left="1200"/>
    </w:pPr>
    <w:rPr>
      <w:szCs w:val="20"/>
    </w:rPr>
  </w:style>
  <w:style w:type="paragraph" w:styleId="Innehll8">
    <w:name w:val="toc 8"/>
    <w:basedOn w:val="Normal"/>
    <w:next w:val="Normal"/>
    <w:autoRedefine/>
    <w:uiPriority w:val="39"/>
    <w:semiHidden/>
    <w:rsid w:val="0018600E"/>
    <w:pPr>
      <w:spacing w:after="100"/>
      <w:ind w:left="1400"/>
    </w:pPr>
    <w:rPr>
      <w:szCs w:val="20"/>
    </w:rPr>
  </w:style>
  <w:style w:type="paragraph" w:styleId="Innehll9">
    <w:name w:val="toc 9"/>
    <w:basedOn w:val="Normal"/>
    <w:next w:val="Normal"/>
    <w:autoRedefine/>
    <w:uiPriority w:val="39"/>
    <w:semiHidden/>
    <w:rsid w:val="0018600E"/>
    <w:pPr>
      <w:spacing w:after="100"/>
      <w:ind w:left="1600"/>
    </w:pPr>
    <w:rPr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2F5B35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rsid w:val="0018600E"/>
    <w:pPr>
      <w:outlineLvl w:val="9"/>
    </w:pPr>
  </w:style>
  <w:style w:type="paragraph" w:styleId="Kommentarer">
    <w:name w:val="annotation text"/>
    <w:basedOn w:val="Tabelltext"/>
    <w:link w:val="KommentarerChar"/>
    <w:uiPriority w:val="99"/>
    <w:semiHidden/>
    <w:rsid w:val="0018600E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600E"/>
  </w:style>
  <w:style w:type="character" w:styleId="Kommentarsreferens">
    <w:name w:val="annotation reference"/>
    <w:basedOn w:val="Standardstycketeckensnitt"/>
    <w:uiPriority w:val="99"/>
    <w:semiHidden/>
    <w:rsid w:val="0018600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860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600E"/>
    <w:rPr>
      <w:b/>
      <w:bCs/>
    </w:rPr>
  </w:style>
  <w:style w:type="paragraph" w:styleId="Lista">
    <w:name w:val="List"/>
    <w:basedOn w:val="Normal"/>
    <w:uiPriority w:val="99"/>
    <w:semiHidden/>
    <w:rsid w:val="0018600E"/>
    <w:pPr>
      <w:ind w:left="283" w:hanging="283"/>
      <w:contextualSpacing/>
    </w:pPr>
    <w:rPr>
      <w:szCs w:val="20"/>
    </w:rPr>
  </w:style>
  <w:style w:type="paragraph" w:styleId="Lista2">
    <w:name w:val="List 2"/>
    <w:basedOn w:val="Normal"/>
    <w:uiPriority w:val="99"/>
    <w:semiHidden/>
    <w:rsid w:val="0018600E"/>
    <w:pPr>
      <w:ind w:left="566" w:hanging="283"/>
      <w:contextualSpacing/>
    </w:pPr>
    <w:rPr>
      <w:szCs w:val="20"/>
    </w:rPr>
  </w:style>
  <w:style w:type="paragraph" w:styleId="Lista3">
    <w:name w:val="List 3"/>
    <w:basedOn w:val="Normal"/>
    <w:uiPriority w:val="99"/>
    <w:semiHidden/>
    <w:rsid w:val="0018600E"/>
    <w:pPr>
      <w:ind w:left="849" w:hanging="283"/>
      <w:contextualSpacing/>
    </w:pPr>
    <w:rPr>
      <w:szCs w:val="20"/>
    </w:rPr>
  </w:style>
  <w:style w:type="paragraph" w:styleId="Lista4">
    <w:name w:val="List 4"/>
    <w:basedOn w:val="Normal"/>
    <w:uiPriority w:val="99"/>
    <w:semiHidden/>
    <w:rsid w:val="0018600E"/>
    <w:pPr>
      <w:ind w:left="1132" w:hanging="283"/>
      <w:contextualSpacing/>
    </w:pPr>
    <w:rPr>
      <w:szCs w:val="20"/>
    </w:rPr>
  </w:style>
  <w:style w:type="paragraph" w:styleId="Lista5">
    <w:name w:val="List 5"/>
    <w:basedOn w:val="Normal"/>
    <w:uiPriority w:val="99"/>
    <w:semiHidden/>
    <w:rsid w:val="0018600E"/>
    <w:pPr>
      <w:ind w:left="1415" w:hanging="283"/>
      <w:contextualSpacing/>
    </w:pPr>
    <w:rPr>
      <w:szCs w:val="20"/>
    </w:rPr>
  </w:style>
  <w:style w:type="paragraph" w:styleId="Listafortstt">
    <w:name w:val="List Continue"/>
    <w:basedOn w:val="Normal"/>
    <w:uiPriority w:val="99"/>
    <w:semiHidden/>
    <w:rsid w:val="0018600E"/>
    <w:pPr>
      <w:spacing w:after="120"/>
      <w:ind w:left="283"/>
      <w:contextualSpacing/>
    </w:pPr>
    <w:rPr>
      <w:szCs w:val="20"/>
    </w:rPr>
  </w:style>
  <w:style w:type="paragraph" w:styleId="Listafortstt2">
    <w:name w:val="List Continue 2"/>
    <w:basedOn w:val="Normal"/>
    <w:uiPriority w:val="99"/>
    <w:semiHidden/>
    <w:rsid w:val="0018600E"/>
    <w:pPr>
      <w:spacing w:after="120"/>
      <w:ind w:left="566"/>
      <w:contextualSpacing/>
    </w:pPr>
    <w:rPr>
      <w:szCs w:val="20"/>
    </w:rPr>
  </w:style>
  <w:style w:type="paragraph" w:styleId="Listafortstt3">
    <w:name w:val="List Continue 3"/>
    <w:basedOn w:val="Normal"/>
    <w:uiPriority w:val="99"/>
    <w:semiHidden/>
    <w:rsid w:val="0018600E"/>
    <w:pPr>
      <w:spacing w:after="120"/>
      <w:ind w:left="849"/>
      <w:contextualSpacing/>
    </w:pPr>
    <w:rPr>
      <w:szCs w:val="20"/>
    </w:rPr>
  </w:style>
  <w:style w:type="paragraph" w:styleId="Listafortstt4">
    <w:name w:val="List Continue 4"/>
    <w:basedOn w:val="Normal"/>
    <w:uiPriority w:val="99"/>
    <w:semiHidden/>
    <w:rsid w:val="0018600E"/>
    <w:pPr>
      <w:spacing w:after="120"/>
      <w:ind w:left="1132"/>
      <w:contextualSpacing/>
    </w:pPr>
    <w:rPr>
      <w:szCs w:val="20"/>
    </w:rPr>
  </w:style>
  <w:style w:type="paragraph" w:styleId="Listafortstt5">
    <w:name w:val="List Continue 5"/>
    <w:basedOn w:val="Normal"/>
    <w:uiPriority w:val="99"/>
    <w:semiHidden/>
    <w:rsid w:val="0018600E"/>
    <w:pPr>
      <w:spacing w:after="120"/>
      <w:ind w:left="1415"/>
      <w:contextualSpacing/>
    </w:pPr>
    <w:rPr>
      <w:szCs w:val="20"/>
    </w:rPr>
  </w:style>
  <w:style w:type="paragraph" w:styleId="Liststycke">
    <w:name w:val="List Paragraph"/>
    <w:basedOn w:val="Normal"/>
    <w:uiPriority w:val="34"/>
    <w:semiHidden/>
    <w:rsid w:val="0018600E"/>
    <w:pPr>
      <w:ind w:left="720"/>
      <w:contextualSpacing/>
    </w:pPr>
    <w:rPr>
      <w:szCs w:val="20"/>
    </w:rPr>
  </w:style>
  <w:style w:type="paragraph" w:styleId="Litteraturfrteckning">
    <w:name w:val="Bibliography"/>
    <w:basedOn w:val="Normal"/>
    <w:next w:val="Normal"/>
    <w:uiPriority w:val="37"/>
    <w:semiHidden/>
    <w:rsid w:val="0018600E"/>
    <w:rPr>
      <w:szCs w:val="20"/>
    </w:rPr>
  </w:style>
  <w:style w:type="paragraph" w:styleId="Makrotext">
    <w:name w:val="macro"/>
    <w:link w:val="MakrotextChar"/>
    <w:uiPriority w:val="99"/>
    <w:semiHidden/>
    <w:rsid w:val="001860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8600E"/>
    <w:rPr>
      <w:rFonts w:ascii="Consolas" w:hAnsi="Consolas" w:cs="Consolas"/>
    </w:rPr>
  </w:style>
  <w:style w:type="paragraph" w:styleId="Meddelanderubrik">
    <w:name w:val="Message Header"/>
    <w:basedOn w:val="Normal"/>
    <w:link w:val="MeddelanderubrikChar"/>
    <w:uiPriority w:val="99"/>
    <w:semiHidden/>
    <w:rsid w:val="001860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8600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18600E"/>
    <w:rPr>
      <w:rFonts w:cs="Times New Roman"/>
    </w:rPr>
  </w:style>
  <w:style w:type="paragraph" w:styleId="Normaltindrag">
    <w:name w:val="Normal Indent"/>
    <w:basedOn w:val="Normal"/>
    <w:uiPriority w:val="99"/>
    <w:semiHidden/>
    <w:rsid w:val="0018600E"/>
    <w:pPr>
      <w:ind w:left="1304"/>
    </w:pPr>
    <w:rPr>
      <w:szCs w:val="20"/>
    </w:rPr>
  </w:style>
  <w:style w:type="paragraph" w:styleId="Numreradlista">
    <w:name w:val="List Number"/>
    <w:basedOn w:val="Normal"/>
    <w:uiPriority w:val="4"/>
    <w:qFormat/>
    <w:rsid w:val="0018600E"/>
    <w:pPr>
      <w:numPr>
        <w:numId w:val="7"/>
      </w:numPr>
      <w:spacing w:after="80" w:line="240" w:lineRule="auto"/>
    </w:pPr>
    <w:rPr>
      <w:szCs w:val="20"/>
    </w:rPr>
  </w:style>
  <w:style w:type="paragraph" w:styleId="Numreradlista2">
    <w:name w:val="List Number 2"/>
    <w:basedOn w:val="Normal"/>
    <w:uiPriority w:val="99"/>
    <w:semiHidden/>
    <w:rsid w:val="0018600E"/>
    <w:pPr>
      <w:numPr>
        <w:numId w:val="3"/>
      </w:numPr>
      <w:contextualSpacing/>
    </w:pPr>
    <w:rPr>
      <w:szCs w:val="20"/>
    </w:rPr>
  </w:style>
  <w:style w:type="paragraph" w:styleId="Numreradlista3">
    <w:name w:val="List Number 3"/>
    <w:basedOn w:val="Normal"/>
    <w:uiPriority w:val="99"/>
    <w:semiHidden/>
    <w:rsid w:val="0018600E"/>
    <w:pPr>
      <w:numPr>
        <w:numId w:val="4"/>
      </w:numPr>
      <w:contextualSpacing/>
    </w:pPr>
    <w:rPr>
      <w:szCs w:val="20"/>
    </w:rPr>
  </w:style>
  <w:style w:type="paragraph" w:styleId="Numreradlista4">
    <w:name w:val="List Number 4"/>
    <w:basedOn w:val="Normal"/>
    <w:uiPriority w:val="99"/>
    <w:semiHidden/>
    <w:rsid w:val="0018600E"/>
    <w:pPr>
      <w:numPr>
        <w:numId w:val="5"/>
      </w:numPr>
      <w:contextualSpacing/>
    </w:pPr>
    <w:rPr>
      <w:szCs w:val="20"/>
    </w:rPr>
  </w:style>
  <w:style w:type="paragraph" w:styleId="Numreradlista5">
    <w:name w:val="List Number 5"/>
    <w:basedOn w:val="Normal"/>
    <w:uiPriority w:val="99"/>
    <w:semiHidden/>
    <w:rsid w:val="0018600E"/>
    <w:pPr>
      <w:numPr>
        <w:numId w:val="6"/>
      </w:numPr>
      <w:contextualSpacing/>
    </w:pPr>
    <w:rPr>
      <w:szCs w:val="20"/>
    </w:rPr>
  </w:style>
  <w:style w:type="paragraph" w:styleId="Oformateradtext">
    <w:name w:val="Plain Text"/>
    <w:basedOn w:val="Normal"/>
    <w:link w:val="OformateradtextChar"/>
    <w:uiPriority w:val="99"/>
    <w:semiHidden/>
    <w:rsid w:val="0018600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600E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18600E"/>
    <w:rPr>
      <w:color w:val="808080"/>
    </w:rPr>
  </w:style>
  <w:style w:type="paragraph" w:styleId="Punktlista">
    <w:name w:val="List Bullet"/>
    <w:basedOn w:val="Normal"/>
    <w:uiPriority w:val="4"/>
    <w:qFormat/>
    <w:rsid w:val="0018600E"/>
    <w:pPr>
      <w:numPr>
        <w:numId w:val="8"/>
      </w:numPr>
      <w:spacing w:after="80" w:line="240" w:lineRule="auto"/>
    </w:pPr>
    <w:rPr>
      <w:szCs w:val="20"/>
    </w:rPr>
  </w:style>
  <w:style w:type="paragraph" w:styleId="Punktlista2">
    <w:name w:val="List Bullet 2"/>
    <w:basedOn w:val="Normal"/>
    <w:uiPriority w:val="99"/>
    <w:semiHidden/>
    <w:rsid w:val="0018600E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rsid w:val="0018600E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rsid w:val="0018600E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rsid w:val="0018600E"/>
    <w:pPr>
      <w:numPr>
        <w:numId w:val="12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18600E"/>
  </w:style>
  <w:style w:type="paragraph" w:styleId="Rubrik">
    <w:name w:val="Title"/>
    <w:next w:val="Normal"/>
    <w:link w:val="RubrikChar"/>
    <w:uiPriority w:val="10"/>
    <w:semiHidden/>
    <w:rsid w:val="0018600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18600E"/>
    <w:rPr>
      <w:rFonts w:asciiTheme="majorHAnsi" w:eastAsiaTheme="majorEastAsia" w:hAnsiTheme="majorHAnsi" w:cstheme="majorBidi"/>
      <w:caps/>
      <w:spacing w:val="5"/>
      <w:kern w:val="28"/>
      <w:sz w:val="24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2F5B3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F5B3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11"/>
    <w:semiHidden/>
    <w:rsid w:val="002F5B35"/>
    <w:rPr>
      <w:rFonts w:asciiTheme="majorHAnsi" w:eastAsiaTheme="majorEastAsia" w:hAnsiTheme="majorHAnsi" w:cstheme="majorBidi"/>
      <w:b/>
      <w:bCs/>
      <w:i/>
      <w:iCs/>
      <w:color w:val="1192D1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11"/>
    <w:semiHidden/>
    <w:rsid w:val="002F5B35"/>
    <w:rPr>
      <w:rFonts w:asciiTheme="majorHAnsi" w:eastAsiaTheme="majorEastAsia" w:hAnsiTheme="majorHAnsi" w:cstheme="majorBidi"/>
      <w:color w:val="084867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11"/>
    <w:semiHidden/>
    <w:rsid w:val="002F5B35"/>
    <w:rPr>
      <w:rFonts w:asciiTheme="majorHAnsi" w:eastAsiaTheme="majorEastAsia" w:hAnsiTheme="majorHAnsi" w:cstheme="majorBidi"/>
      <w:i/>
      <w:iCs/>
      <w:color w:val="084867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2F5B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2F5B35"/>
    <w:rPr>
      <w:rFonts w:asciiTheme="majorHAnsi" w:eastAsiaTheme="majorEastAsia" w:hAnsiTheme="majorHAnsi" w:cstheme="majorBidi"/>
      <w:color w:val="404040" w:themeColor="text1" w:themeTint="BF"/>
      <w:sz w:val="24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2F5B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Sidfot">
    <w:name w:val="footer"/>
    <w:basedOn w:val="Normal"/>
    <w:link w:val="SidfotChar"/>
    <w:uiPriority w:val="99"/>
    <w:rsid w:val="0018600E"/>
    <w:pPr>
      <w:tabs>
        <w:tab w:val="center" w:pos="4536"/>
        <w:tab w:val="right" w:pos="9072"/>
      </w:tabs>
      <w:spacing w:line="200" w:lineRule="atLeast"/>
    </w:pPr>
    <w:rPr>
      <w:sz w:val="16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2F5B35"/>
    <w:rPr>
      <w:rFonts w:ascii="Times New Roman" w:hAnsi="Times New Roman"/>
      <w:sz w:val="16"/>
    </w:rPr>
  </w:style>
  <w:style w:type="paragraph" w:styleId="Sidhuvud">
    <w:name w:val="header"/>
    <w:basedOn w:val="Normal"/>
    <w:link w:val="SidhuvudChar"/>
    <w:uiPriority w:val="99"/>
    <w:rsid w:val="0018600E"/>
    <w:pPr>
      <w:tabs>
        <w:tab w:val="center" w:pos="4536"/>
        <w:tab w:val="right" w:pos="9072"/>
      </w:tabs>
      <w:spacing w:line="240" w:lineRule="auto"/>
    </w:pPr>
    <w:rPr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2F5B35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99"/>
    <w:rsid w:val="0018600E"/>
  </w:style>
  <w:style w:type="paragraph" w:styleId="Signatur">
    <w:name w:val="Signature"/>
    <w:basedOn w:val="Normal"/>
    <w:link w:val="SignaturChar"/>
    <w:uiPriority w:val="99"/>
    <w:semiHidden/>
    <w:rsid w:val="0018600E"/>
    <w:pPr>
      <w:spacing w:line="240" w:lineRule="auto"/>
      <w:ind w:left="4252"/>
    </w:pPr>
    <w:rPr>
      <w:szCs w:val="20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F5B35"/>
    <w:rPr>
      <w:rFonts w:ascii="Times New Roman" w:hAnsi="Times New Roman"/>
      <w:sz w:val="24"/>
    </w:rPr>
  </w:style>
  <w:style w:type="paragraph" w:styleId="Slutnotstext">
    <w:name w:val="endnote text"/>
    <w:basedOn w:val="Normal"/>
    <w:link w:val="SlutnotstextChar"/>
    <w:uiPriority w:val="99"/>
    <w:semiHidden/>
    <w:rsid w:val="0018600E"/>
    <w:pPr>
      <w:spacing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8600E"/>
    <w:rPr>
      <w:rFonts w:ascii="Times New Roman" w:hAnsi="Times New Roman"/>
      <w:sz w:val="24"/>
    </w:rPr>
  </w:style>
  <w:style w:type="character" w:styleId="Slutnotsreferens">
    <w:name w:val="endnote reference"/>
    <w:basedOn w:val="Standardstycketeckensnitt"/>
    <w:uiPriority w:val="99"/>
    <w:semiHidden/>
    <w:rsid w:val="0018600E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18600E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18600E"/>
    <w:rPr>
      <w:b/>
      <w:bCs/>
      <w:i/>
      <w:iCs/>
      <w:color w:val="1192D1" w:themeColor="accent1"/>
    </w:rPr>
  </w:style>
  <w:style w:type="character" w:styleId="Starkreferens">
    <w:name w:val="Intense Reference"/>
    <w:basedOn w:val="Standardstycketeckensnitt"/>
    <w:uiPriority w:val="32"/>
    <w:semiHidden/>
    <w:rsid w:val="0018600E"/>
    <w:rPr>
      <w:b/>
      <w:bCs/>
      <w:smallCaps/>
      <w:color w:val="84459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18600E"/>
    <w:pPr>
      <w:pBdr>
        <w:bottom w:val="single" w:sz="4" w:space="4" w:color="1192D1" w:themeColor="accent1"/>
      </w:pBdr>
      <w:spacing w:before="200" w:after="280"/>
      <w:ind w:left="936" w:right="936"/>
    </w:pPr>
    <w:rPr>
      <w:b/>
      <w:bCs/>
      <w:i/>
      <w:iCs/>
      <w:color w:val="1192D1" w:themeColor="accent1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8600E"/>
    <w:rPr>
      <w:rFonts w:ascii="Times New Roman" w:hAnsi="Times New Roman"/>
      <w:b/>
      <w:bCs/>
      <w:i/>
      <w:iCs/>
      <w:color w:val="1192D1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18600E"/>
    <w:pPr>
      <w:numPr>
        <w:ilvl w:val="1"/>
      </w:numPr>
    </w:pPr>
    <w:rPr>
      <w:rFonts w:asciiTheme="majorHAnsi" w:eastAsiaTheme="majorEastAsia" w:hAnsiTheme="majorHAnsi" w:cstheme="majorBidi"/>
      <w:i/>
      <w:iCs/>
      <w:color w:val="1192D1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8600E"/>
    <w:rPr>
      <w:rFonts w:asciiTheme="majorHAnsi" w:eastAsiaTheme="majorEastAsia" w:hAnsiTheme="majorHAnsi" w:cstheme="majorBidi"/>
      <w:i/>
      <w:iCs/>
      <w:color w:val="1192D1" w:themeColor="accent1"/>
      <w:spacing w:val="15"/>
      <w:sz w:val="24"/>
      <w:szCs w:val="24"/>
    </w:rPr>
  </w:style>
  <w:style w:type="table" w:styleId="Tabellrutnt">
    <w:name w:val="Table Grid"/>
    <w:basedOn w:val="Normaltabell"/>
    <w:uiPriority w:val="59"/>
    <w:rsid w:val="000D0A7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customStyle="1" w:styleId="Adress">
    <w:name w:val="Adress"/>
    <w:basedOn w:val="Sidfot"/>
    <w:uiPriority w:val="26"/>
    <w:rsid w:val="0018600E"/>
  </w:style>
  <w:style w:type="paragraph" w:customStyle="1" w:styleId="Ledtexter">
    <w:name w:val="Ledtexter"/>
    <w:basedOn w:val="Sidhuvud"/>
    <w:uiPriority w:val="24"/>
    <w:rsid w:val="0018600E"/>
    <w:rPr>
      <w:sz w:val="16"/>
    </w:rPr>
  </w:style>
  <w:style w:type="paragraph" w:customStyle="1" w:styleId="Bilagor">
    <w:name w:val="Bilagor"/>
    <w:basedOn w:val="Normal"/>
    <w:next w:val="Normal"/>
    <w:uiPriority w:val="26"/>
    <w:qFormat/>
    <w:rsid w:val="0018600E"/>
    <w:rPr>
      <w:rFonts w:asciiTheme="majorHAnsi" w:hAnsiTheme="majorHAnsi"/>
      <w:b/>
      <w:szCs w:val="20"/>
    </w:rPr>
  </w:style>
  <w:style w:type="paragraph" w:customStyle="1" w:styleId="LoadFrm">
    <w:name w:val="LoadFrm"/>
    <w:basedOn w:val="Rubrik1"/>
    <w:uiPriority w:val="22"/>
    <w:semiHidden/>
    <w:qFormat/>
    <w:rsid w:val="0018600E"/>
  </w:style>
  <w:style w:type="table" w:customStyle="1" w:styleId="Tabellrutnt1">
    <w:name w:val="Tabellrutnät1"/>
    <w:basedOn w:val="Normaltabell"/>
    <w:next w:val="Tabellrutnt"/>
    <w:uiPriority w:val="59"/>
    <w:rsid w:val="0018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§ Paragraf"/>
    <w:next w:val="Normal"/>
    <w:uiPriority w:val="24"/>
    <w:qFormat/>
    <w:rsid w:val="00A71616"/>
    <w:pPr>
      <w:numPr>
        <w:numId w:val="1"/>
      </w:numPr>
      <w:spacing w:before="200" w:after="0"/>
      <w:ind w:left="357" w:hanging="357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customStyle="1" w:styleId="Flernivlista1">
    <w:name w:val="Flernivålista 1"/>
    <w:basedOn w:val="Numreradlista"/>
    <w:uiPriority w:val="4"/>
    <w:rsid w:val="0018600E"/>
    <w:pPr>
      <w:numPr>
        <w:numId w:val="2"/>
      </w:numPr>
    </w:pPr>
  </w:style>
  <w:style w:type="paragraph" w:customStyle="1" w:styleId="Flernivlista2">
    <w:name w:val="Flernivålista 2"/>
    <w:basedOn w:val="Flernivlista1"/>
    <w:uiPriority w:val="4"/>
    <w:rsid w:val="0018600E"/>
    <w:pPr>
      <w:numPr>
        <w:ilvl w:val="1"/>
      </w:numPr>
    </w:pPr>
  </w:style>
  <w:style w:type="numbering" w:customStyle="1" w:styleId="Ordnadflernivlista">
    <w:name w:val="Ordnad flernivålista"/>
    <w:uiPriority w:val="99"/>
    <w:rsid w:val="0018600E"/>
    <w:pPr>
      <w:numPr>
        <w:numId w:val="7"/>
      </w:numPr>
    </w:pPr>
  </w:style>
  <w:style w:type="table" w:styleId="Ljusskuggning-dekorfrg2">
    <w:name w:val="Light Shading Accent 2"/>
    <w:basedOn w:val="Normaltabell"/>
    <w:uiPriority w:val="60"/>
    <w:rsid w:val="0018600E"/>
    <w:pPr>
      <w:spacing w:after="0" w:line="240" w:lineRule="auto"/>
    </w:pPr>
    <w:rPr>
      <w:color w:val="62336E" w:themeColor="accent2" w:themeShade="BF"/>
    </w:rPr>
    <w:tblPr>
      <w:tblStyleRowBandSize w:val="1"/>
      <w:tblStyleColBandSize w:val="1"/>
      <w:tblBorders>
        <w:top w:val="single" w:sz="8" w:space="0" w:color="844594" w:themeColor="accent2"/>
        <w:bottom w:val="single" w:sz="8" w:space="0" w:color="84459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4594" w:themeColor="accent2"/>
          <w:left w:val="nil"/>
          <w:bottom w:val="single" w:sz="8" w:space="0" w:color="84459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4594" w:themeColor="accent2"/>
          <w:left w:val="nil"/>
          <w:bottom w:val="single" w:sz="8" w:space="0" w:color="84459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D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DE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18600E"/>
    <w:pPr>
      <w:spacing w:after="0" w:line="240" w:lineRule="auto"/>
    </w:pPr>
    <w:rPr>
      <w:color w:val="BCAC99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EAE5DF" w:themeColor="accent3"/>
        <w:bottom w:val="single" w:sz="8" w:space="0" w:color="EAE5D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5DF" w:themeColor="accent3"/>
          <w:left w:val="nil"/>
          <w:bottom w:val="single" w:sz="8" w:space="0" w:color="EAE5D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E5DF" w:themeColor="accent3"/>
          <w:left w:val="nil"/>
          <w:bottom w:val="single" w:sz="8" w:space="0" w:color="EAE5D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8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8F6" w:themeFill="accent3" w:themeFillTint="3F"/>
      </w:tcPr>
    </w:tblStylePr>
  </w:style>
  <w:style w:type="table" w:styleId="Mellanmrkskuggning1-dekorfrg2">
    <w:name w:val="Medium Shading 1 Accent 2"/>
    <w:basedOn w:val="Normaltabell"/>
    <w:uiPriority w:val="63"/>
    <w:rsid w:val="0018600E"/>
    <w:pPr>
      <w:spacing w:after="0" w:line="240" w:lineRule="auto"/>
    </w:pPr>
    <w:tblPr>
      <w:tblStyleRowBandSize w:val="1"/>
      <w:tblStyleColBandSize w:val="1"/>
      <w:tblBorders>
        <w:top w:val="single" w:sz="8" w:space="0" w:color="A869B9" w:themeColor="accent2" w:themeTint="BF"/>
        <w:left w:val="single" w:sz="8" w:space="0" w:color="A869B9" w:themeColor="accent2" w:themeTint="BF"/>
        <w:bottom w:val="single" w:sz="8" w:space="0" w:color="A869B9" w:themeColor="accent2" w:themeTint="BF"/>
        <w:right w:val="single" w:sz="8" w:space="0" w:color="A869B9" w:themeColor="accent2" w:themeTint="BF"/>
        <w:insideH w:val="single" w:sz="8" w:space="0" w:color="A869B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69B9" w:themeColor="accent2" w:themeTint="BF"/>
          <w:left w:val="single" w:sz="8" w:space="0" w:color="A869B9" w:themeColor="accent2" w:themeTint="BF"/>
          <w:bottom w:val="single" w:sz="8" w:space="0" w:color="A869B9" w:themeColor="accent2" w:themeTint="BF"/>
          <w:right w:val="single" w:sz="8" w:space="0" w:color="A869B9" w:themeColor="accent2" w:themeTint="BF"/>
          <w:insideH w:val="nil"/>
          <w:insideV w:val="nil"/>
        </w:tcBorders>
        <w:shd w:val="clear" w:color="auto" w:fill="84459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69B9" w:themeColor="accent2" w:themeTint="BF"/>
          <w:left w:val="single" w:sz="8" w:space="0" w:color="A869B9" w:themeColor="accent2" w:themeTint="BF"/>
          <w:bottom w:val="single" w:sz="8" w:space="0" w:color="A869B9" w:themeColor="accent2" w:themeTint="BF"/>
          <w:right w:val="single" w:sz="8" w:space="0" w:color="A869B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D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ellrubrik">
    <w:name w:val="Tabellrubrik"/>
    <w:basedOn w:val="Normal"/>
    <w:uiPriority w:val="6"/>
    <w:rsid w:val="0018600E"/>
    <w:pPr>
      <w:spacing w:before="60" w:after="60"/>
    </w:pPr>
    <w:rPr>
      <w:rFonts w:asciiTheme="majorHAnsi" w:hAnsiTheme="majorHAnsi"/>
      <w:b/>
      <w:bCs/>
      <w:sz w:val="20"/>
    </w:rPr>
  </w:style>
  <w:style w:type="paragraph" w:customStyle="1" w:styleId="Tabelltext">
    <w:name w:val="Tabelltext"/>
    <w:basedOn w:val="Normal"/>
    <w:link w:val="TabelltextChar"/>
    <w:uiPriority w:val="6"/>
    <w:qFormat/>
    <w:rsid w:val="0018600E"/>
    <w:pPr>
      <w:spacing w:before="20" w:after="20"/>
    </w:pPr>
    <w:rPr>
      <w:rFonts w:asciiTheme="minorHAnsi" w:hAnsiTheme="minorHAnsi"/>
      <w:sz w:val="20"/>
    </w:rPr>
  </w:style>
  <w:style w:type="paragraph" w:customStyle="1" w:styleId="NumRub1">
    <w:name w:val="Num Rub 1"/>
    <w:basedOn w:val="Rubrik1"/>
    <w:next w:val="Normal"/>
    <w:uiPriority w:val="10"/>
    <w:qFormat/>
    <w:rsid w:val="0018600E"/>
    <w:pPr>
      <w:numPr>
        <w:numId w:val="13"/>
      </w:numPr>
    </w:pPr>
  </w:style>
  <w:style w:type="paragraph" w:customStyle="1" w:styleId="NumRub2">
    <w:name w:val="Num Rub 2"/>
    <w:basedOn w:val="Rubrik2"/>
    <w:next w:val="Normal"/>
    <w:uiPriority w:val="10"/>
    <w:qFormat/>
    <w:rsid w:val="0018600E"/>
    <w:pPr>
      <w:numPr>
        <w:ilvl w:val="1"/>
        <w:numId w:val="13"/>
      </w:numPr>
    </w:pPr>
  </w:style>
  <w:style w:type="paragraph" w:customStyle="1" w:styleId="NumRub3">
    <w:name w:val="Num Rub 3"/>
    <w:basedOn w:val="Rubrik3"/>
    <w:next w:val="Normal"/>
    <w:uiPriority w:val="10"/>
    <w:qFormat/>
    <w:rsid w:val="0018600E"/>
    <w:pPr>
      <w:numPr>
        <w:ilvl w:val="2"/>
        <w:numId w:val="13"/>
      </w:numPr>
    </w:pPr>
  </w:style>
  <w:style w:type="numbering" w:customStyle="1" w:styleId="SCNumRub">
    <w:name w:val="SC Num Rub"/>
    <w:uiPriority w:val="99"/>
    <w:rsid w:val="0018600E"/>
    <w:pPr>
      <w:numPr>
        <w:numId w:val="13"/>
      </w:numPr>
    </w:pPr>
  </w:style>
  <w:style w:type="table" w:customStyle="1" w:styleId="Tabellrutnt2">
    <w:name w:val="Tabellrutnät2"/>
    <w:basedOn w:val="Normaltabell"/>
    <w:next w:val="Tabellrutnt"/>
    <w:uiPriority w:val="59"/>
    <w:rsid w:val="0018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24"/>
    <w:rsid w:val="0018600E"/>
    <w:pPr>
      <w:spacing w:after="200" w:line="240" w:lineRule="atLeast"/>
    </w:pPr>
    <w:rPr>
      <w:i/>
      <w:szCs w:val="20"/>
    </w:rPr>
  </w:style>
  <w:style w:type="character" w:customStyle="1" w:styleId="IngressChar">
    <w:name w:val="Ingress Char"/>
    <w:basedOn w:val="Standardstycketeckensnitt"/>
    <w:link w:val="Ingress"/>
    <w:uiPriority w:val="24"/>
    <w:rsid w:val="002F5B35"/>
    <w:rPr>
      <w:rFonts w:ascii="Times New Roman" w:hAnsi="Times New Roman"/>
      <w:i/>
      <w:sz w:val="24"/>
    </w:rPr>
  </w:style>
  <w:style w:type="table" w:styleId="Listtabell3dekorfrg3">
    <w:name w:val="List Table 3 Accent 3"/>
    <w:basedOn w:val="Normaltabell"/>
    <w:uiPriority w:val="48"/>
    <w:rsid w:val="00126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auto"/>
      </w:rPr>
      <w:tblPr/>
      <w:tcPr>
        <w:shd w:val="clear" w:color="auto" w:fill="EAE5DF" w:themeFill="accent3"/>
      </w:tcPr>
    </w:tblStylePr>
    <w:tblStylePr w:type="lastRow">
      <w:rPr>
        <w:b/>
        <w:bCs/>
      </w:rPr>
      <w:tblPr/>
      <w:tcPr>
        <w:tcBorders>
          <w:top w:val="single" w:sz="8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E5DF" w:themeColor="accent3"/>
          <w:right w:val="single" w:sz="4" w:space="0" w:color="EAE5DF" w:themeColor="accent3"/>
        </w:tcBorders>
      </w:tcPr>
    </w:tblStylePr>
    <w:tblStylePr w:type="band1Horz">
      <w:tblPr/>
      <w:tcPr>
        <w:tcBorders>
          <w:top w:val="single" w:sz="4" w:space="0" w:color="EAE5DF" w:themeColor="accent3"/>
          <w:bottom w:val="single" w:sz="4" w:space="0" w:color="EAE5D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E5DF" w:themeColor="accent3"/>
          <w:left w:val="nil"/>
        </w:tcBorders>
      </w:tcPr>
    </w:tblStylePr>
    <w:tblStylePr w:type="swCell">
      <w:tblPr/>
      <w:tcPr>
        <w:tcBorders>
          <w:top w:val="double" w:sz="4" w:space="0" w:color="EAE5DF" w:themeColor="accent3"/>
          <w:right w:val="nil"/>
        </w:tcBorders>
      </w:tcPr>
    </w:tblStylePr>
  </w:style>
  <w:style w:type="table" w:styleId="Rutntstabell4dekorfrg3">
    <w:name w:val="Grid Table 4 Accent 3"/>
    <w:basedOn w:val="Normaltabell"/>
    <w:uiPriority w:val="49"/>
    <w:rsid w:val="0018600E"/>
    <w:pPr>
      <w:spacing w:after="0" w:line="240" w:lineRule="auto"/>
    </w:pPr>
    <w:tblPr>
      <w:tblStyleRowBandSize w:val="1"/>
      <w:tblStyleColBandSize w:val="1"/>
      <w:tblBorders>
        <w:top w:val="single" w:sz="4" w:space="0" w:color="F2EFEB" w:themeColor="accent3" w:themeTint="99"/>
        <w:left w:val="single" w:sz="4" w:space="0" w:color="F2EFEB" w:themeColor="accent3" w:themeTint="99"/>
        <w:bottom w:val="single" w:sz="4" w:space="0" w:color="F2EFEB" w:themeColor="accent3" w:themeTint="99"/>
        <w:right w:val="single" w:sz="4" w:space="0" w:color="F2EFEB" w:themeColor="accent3" w:themeTint="99"/>
        <w:insideH w:val="single" w:sz="4" w:space="0" w:color="F2EFEB" w:themeColor="accent3" w:themeTint="99"/>
        <w:insideV w:val="single" w:sz="4" w:space="0" w:color="F2EFEB" w:themeColor="accent3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auto"/>
      </w:rPr>
      <w:tblPr/>
      <w:tcPr>
        <w:tcBorders>
          <w:top w:val="single" w:sz="4" w:space="0" w:color="EAE5DF" w:themeColor="accent3"/>
          <w:left w:val="single" w:sz="4" w:space="0" w:color="EAE5DF" w:themeColor="accent3"/>
          <w:bottom w:val="single" w:sz="4" w:space="0" w:color="EAE5DF" w:themeColor="accent3"/>
          <w:right w:val="single" w:sz="4" w:space="0" w:color="EAE5DF" w:themeColor="accent3"/>
          <w:insideH w:val="nil"/>
          <w:insideV w:val="nil"/>
        </w:tcBorders>
        <w:shd w:val="clear" w:color="auto" w:fill="EAE5DF" w:themeFill="accent3"/>
        <w:vAlign w:val="center"/>
      </w:tcPr>
    </w:tblStylePr>
    <w:tblStylePr w:type="lastRow">
      <w:rPr>
        <w:b/>
        <w:bCs/>
      </w:rPr>
      <w:tblPr/>
      <w:tcPr>
        <w:tcBorders>
          <w:top w:val="single" w:sz="12" w:space="0" w:color="EAE5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8" w:themeFill="accent3" w:themeFillTint="33"/>
      </w:tcPr>
    </w:tblStylePr>
    <w:tblStylePr w:type="band1Horz">
      <w:tblPr/>
      <w:tcPr>
        <w:shd w:val="clear" w:color="auto" w:fill="FAF9F8" w:themeFill="accent3" w:themeFillTint="33"/>
      </w:tcPr>
    </w:tblStylePr>
  </w:style>
  <w:style w:type="paragraph" w:customStyle="1" w:styleId="Dokumenttyp">
    <w:name w:val="Dokumenttyp"/>
    <w:basedOn w:val="Tabelltext"/>
    <w:link w:val="DokumenttypChar"/>
    <w:uiPriority w:val="26"/>
    <w:rsid w:val="001C2E8B"/>
    <w:rPr>
      <w:rFonts w:ascii="Arial" w:hAnsi="Arial"/>
      <w:b/>
      <w:caps/>
    </w:rPr>
  </w:style>
  <w:style w:type="character" w:customStyle="1" w:styleId="TabelltextChar">
    <w:name w:val="Tabelltext Char"/>
    <w:basedOn w:val="Standardstycketeckensnitt"/>
    <w:link w:val="Tabelltext"/>
    <w:uiPriority w:val="6"/>
    <w:rsid w:val="00421EE6"/>
    <w:rPr>
      <w:szCs w:val="22"/>
    </w:rPr>
  </w:style>
  <w:style w:type="character" w:customStyle="1" w:styleId="DokumenttypChar">
    <w:name w:val="Dokumenttyp Char"/>
    <w:basedOn w:val="TabelltextChar"/>
    <w:link w:val="Dokumenttyp"/>
    <w:uiPriority w:val="26"/>
    <w:rsid w:val="002F5B35"/>
    <w:rPr>
      <w:rFonts w:ascii="Arial" w:hAnsi="Arial"/>
      <w:b/>
      <w:caps/>
      <w:szCs w:val="22"/>
    </w:rPr>
  </w:style>
  <w:style w:type="paragraph" w:customStyle="1" w:styleId="Rapportrubrik">
    <w:name w:val="Rapport rubrik"/>
    <w:basedOn w:val="Normal"/>
    <w:uiPriority w:val="7"/>
    <w:qFormat/>
    <w:rsid w:val="00F91200"/>
    <w:pPr>
      <w:spacing w:line="600" w:lineRule="atLeast"/>
    </w:pPr>
    <w:rPr>
      <w:rFonts w:asciiTheme="majorHAnsi" w:hAnsiTheme="majorHAnsi"/>
      <w:b/>
      <w:sz w:val="48"/>
    </w:rPr>
  </w:style>
  <w:style w:type="table" w:customStyle="1" w:styleId="Formatmall2">
    <w:name w:val="Formatmall2"/>
    <w:basedOn w:val="Normaltabell"/>
    <w:uiPriority w:val="99"/>
    <w:rsid w:val="008822D1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113" w:type="dxa"/>
        <w:bottom w:w="28" w:type="dxa"/>
        <w:right w:w="113" w:type="dxa"/>
      </w:tblCellMar>
    </w:tblPr>
    <w:tblStylePr w:type="firstRow">
      <w:pPr>
        <w:jc w:val="left"/>
      </w:pPr>
      <w:rPr>
        <w:rFonts w:asciiTheme="majorHAnsi" w:hAnsiTheme="majorHAnsi"/>
        <w:b/>
        <w:sz w:val="20"/>
      </w:rPr>
      <w:tblPr/>
      <w:tcPr>
        <w:tcBorders>
          <w:top w:val="nil"/>
          <w:left w:val="single" w:sz="4" w:space="0" w:color="D9D9D9" w:themeColor="background1" w:themeShade="D9"/>
          <w:bottom w:val="nil"/>
          <w:right w:val="single" w:sz="4" w:space="0" w:color="D9D9D9" w:themeColor="background1" w:themeShade="D9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18" w:space="0" w:color="D9D9D9" w:themeColor="background1" w:themeShade="D9"/>
        </w:tcBorders>
      </w:tcPr>
    </w:tblStylePr>
    <w:tblStylePr w:type="firstCol">
      <w:pPr>
        <w:jc w:val="left"/>
      </w:pPr>
    </w:tblStylePr>
    <w:tblStylePr w:type="band2Vert">
      <w:tblPr/>
      <w:tcPr>
        <w:shd w:val="clear" w:color="auto" w:fill="F5F5F5"/>
      </w:tcPr>
    </w:tblStylePr>
    <w:tblStylePr w:type="band1Horz">
      <w:tblPr/>
      <w:tcPr>
        <w:shd w:val="clear" w:color="auto" w:fill="F5F5F5"/>
      </w:tcPr>
    </w:tblStylePr>
  </w:style>
  <w:style w:type="paragraph" w:customStyle="1" w:styleId="Normal50pfre">
    <w:name w:val="Normal 50p före"/>
    <w:basedOn w:val="Normal"/>
    <w:next w:val="Normal"/>
    <w:uiPriority w:val="24"/>
    <w:qFormat/>
    <w:rsid w:val="0018600E"/>
    <w:pPr>
      <w:spacing w:before="100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21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spanas0001.statenssc.se\Gemensam\Mallar\Statenssc\Blankt%20dokument.dotx" TargetMode="External"/></Relationships>
</file>

<file path=word/theme/theme1.xml><?xml version="1.0" encoding="utf-8"?>
<a:theme xmlns:a="http://schemas.openxmlformats.org/drawingml/2006/main" name="Statens servicecenter">
  <a:themeElements>
    <a:clrScheme name="Statens servicecenter">
      <a:dk1>
        <a:sysClr val="windowText" lastClr="000000"/>
      </a:dk1>
      <a:lt1>
        <a:sysClr val="window" lastClr="FFFFFF"/>
      </a:lt1>
      <a:dk2>
        <a:srgbClr val="844594"/>
      </a:dk2>
      <a:lt2>
        <a:srgbClr val="EEECE1"/>
      </a:lt2>
      <a:accent1>
        <a:srgbClr val="1192D1"/>
      </a:accent1>
      <a:accent2>
        <a:srgbClr val="844594"/>
      </a:accent2>
      <a:accent3>
        <a:srgbClr val="EAE5DF"/>
      </a:accent3>
      <a:accent4>
        <a:srgbClr val="3EB549"/>
      </a:accent4>
      <a:accent5>
        <a:srgbClr val="F68A48"/>
      </a:accent5>
      <a:accent6>
        <a:srgbClr val="FFCF0E"/>
      </a:accent6>
      <a:hlink>
        <a:srgbClr val="0000FF"/>
      </a:hlink>
      <a:folHlink>
        <a:srgbClr val="800080"/>
      </a:folHlink>
    </a:clrScheme>
    <a:fontScheme name="Statens servicecen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647F-1B44-48BC-AAAE-0D31B4A1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 dokument</Template>
  <TotalTime>0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2025-09-26T12:00:00Z</dcterms:created>
  <dcterms:modified xsi:type="dcterms:W3CDTF">2025-09-29T17:53:00Z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Normal</vt:lpwstr>
  </property>
</Properties>
</file>