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296" w:rsidRPr="008D5B75" w:rsidRDefault="003B2296" w:rsidP="008D5B75">
      <w:pPr>
        <w:pStyle w:val="Rubrik"/>
        <w:rPr>
          <w:rFonts w:ascii="Calibri" w:hAnsi="Calibri"/>
        </w:rPr>
      </w:pPr>
      <w:r w:rsidRPr="008D5B75">
        <w:t xml:space="preserve">STADGAR FÖR </w:t>
      </w:r>
      <w:r w:rsidR="00860305" w:rsidRPr="00860305">
        <w:rPr>
          <w:b/>
          <w:i/>
        </w:rPr>
        <w:t xml:space="preserve">KFUM </w:t>
      </w:r>
      <w:r w:rsidRPr="00860305">
        <w:rPr>
          <w:b/>
          <w:i/>
        </w:rPr>
        <w:t>SKELLEFTEÅ VOLLEY.</w:t>
      </w:r>
    </w:p>
    <w:p w:rsidR="003B2296" w:rsidRPr="00824D21" w:rsidRDefault="00824D21" w:rsidP="008D5B75">
      <w:pPr>
        <w:pStyle w:val="Normalwebb"/>
        <w:shd w:val="clear" w:color="auto" w:fill="FFFFFF"/>
        <w:rPr>
          <w:rFonts w:ascii="Calibri" w:hAnsi="Calibri"/>
        </w:rPr>
      </w:pPr>
      <w:r w:rsidRPr="00824D21">
        <w:rPr>
          <w:rFonts w:ascii="Arial" w:hAnsi="Arial" w:cs="Arial"/>
          <w:sz w:val="23"/>
          <w:szCs w:val="23"/>
        </w:rPr>
        <w:t>F</w:t>
      </w:r>
      <w:r w:rsidR="000708D8" w:rsidRPr="00824D21">
        <w:rPr>
          <w:rFonts w:ascii="Arial" w:hAnsi="Arial" w:cs="Arial"/>
          <w:sz w:val="23"/>
          <w:szCs w:val="23"/>
        </w:rPr>
        <w:t>öreningen bildades 1968</w:t>
      </w:r>
      <w:r>
        <w:rPr>
          <w:rFonts w:ascii="Arial" w:hAnsi="Arial" w:cs="Arial"/>
          <w:sz w:val="23"/>
          <w:szCs w:val="23"/>
        </w:rPr>
        <w:t xml:space="preserve"> av en grupp KFUM scouter som kommit i kontakt med volleyboll på ett scoutläger.</w:t>
      </w:r>
    </w:p>
    <w:p w:rsidR="00342E19" w:rsidRPr="00342E19" w:rsidRDefault="003B2296" w:rsidP="008D5B75">
      <w:pPr>
        <w:pStyle w:val="Normalwebb"/>
        <w:shd w:val="clear" w:color="auto" w:fill="FFFFFF"/>
        <w:rPr>
          <w:rFonts w:ascii="Arial" w:hAnsi="Arial" w:cs="Arial"/>
          <w:color w:val="000000"/>
          <w:sz w:val="23"/>
          <w:szCs w:val="23"/>
        </w:rPr>
      </w:pPr>
      <w:r>
        <w:rPr>
          <w:rFonts w:ascii="Arial" w:hAnsi="Arial" w:cs="Arial"/>
          <w:color w:val="000000"/>
          <w:sz w:val="23"/>
          <w:szCs w:val="23"/>
        </w:rPr>
        <w:t>Stadgarna senast faststäl</w:t>
      </w:r>
      <w:r w:rsidR="00824D21">
        <w:rPr>
          <w:rFonts w:ascii="Arial" w:hAnsi="Arial" w:cs="Arial"/>
          <w:color w:val="000000"/>
          <w:sz w:val="23"/>
          <w:szCs w:val="23"/>
        </w:rPr>
        <w:t xml:space="preserve">lda/ändrade av årsmötet den </w:t>
      </w:r>
      <w:r w:rsidR="00824D21" w:rsidRPr="005A4145">
        <w:rPr>
          <w:rFonts w:ascii="Arial" w:hAnsi="Arial" w:cs="Arial"/>
          <w:b/>
          <w:i/>
          <w:color w:val="000000"/>
          <w:sz w:val="23"/>
          <w:szCs w:val="23"/>
        </w:rPr>
        <w:t>9</w:t>
      </w:r>
      <w:r w:rsidRPr="005A4145">
        <w:rPr>
          <w:rFonts w:ascii="Arial" w:hAnsi="Arial" w:cs="Arial"/>
          <w:b/>
          <w:i/>
          <w:color w:val="000000"/>
          <w:sz w:val="23"/>
          <w:szCs w:val="23"/>
        </w:rPr>
        <w:t xml:space="preserve"> </w:t>
      </w:r>
      <w:r w:rsidR="00824D21" w:rsidRPr="005A4145">
        <w:rPr>
          <w:rFonts w:ascii="Arial" w:hAnsi="Arial" w:cs="Arial"/>
          <w:b/>
          <w:i/>
          <w:color w:val="000000"/>
          <w:sz w:val="23"/>
          <w:szCs w:val="23"/>
        </w:rPr>
        <w:t>maj</w:t>
      </w:r>
      <w:r w:rsidRPr="005A4145">
        <w:rPr>
          <w:rFonts w:ascii="Arial" w:hAnsi="Arial" w:cs="Arial"/>
          <w:b/>
          <w:i/>
          <w:color w:val="000000"/>
          <w:sz w:val="23"/>
          <w:szCs w:val="23"/>
        </w:rPr>
        <w:t xml:space="preserve"> 201</w:t>
      </w:r>
      <w:r w:rsidR="005A4145" w:rsidRPr="005A4145">
        <w:rPr>
          <w:rFonts w:ascii="Arial" w:hAnsi="Arial" w:cs="Arial"/>
          <w:b/>
          <w:i/>
          <w:color w:val="000000"/>
          <w:sz w:val="23"/>
          <w:szCs w:val="23"/>
        </w:rPr>
        <w:t>7</w:t>
      </w:r>
    </w:p>
    <w:p w:rsidR="003B2296" w:rsidRDefault="003B2296" w:rsidP="008D5B75">
      <w:pPr>
        <w:shd w:val="clear" w:color="auto" w:fill="FFFFFF"/>
        <w:rPr>
          <w:rFonts w:ascii="Calibri" w:eastAsia="Times New Roman" w:hAnsi="Calibri"/>
          <w:color w:val="000000"/>
        </w:rPr>
      </w:pPr>
    </w:p>
    <w:p w:rsidR="003B2296" w:rsidRDefault="003B2296" w:rsidP="008D5B75">
      <w:pPr>
        <w:pStyle w:val="Rubrik2"/>
        <w:rPr>
          <w:rFonts w:ascii="Calibri" w:eastAsiaTheme="minorHAnsi" w:hAnsi="Calibri"/>
        </w:rPr>
      </w:pPr>
      <w:r>
        <w:t>§ 1. Ändamål.</w:t>
      </w:r>
    </w:p>
    <w:p w:rsidR="003B2296" w:rsidRDefault="003B2296" w:rsidP="008D5B75">
      <w:pPr>
        <w:shd w:val="clear" w:color="auto" w:fill="FFFFFF"/>
        <w:rPr>
          <w:rFonts w:ascii="Calibri" w:eastAsia="Times New Roman" w:hAnsi="Calibri"/>
          <w:color w:val="000000"/>
        </w:rPr>
      </w:pPr>
    </w:p>
    <w:p w:rsidR="003B2296" w:rsidRDefault="00342E19" w:rsidP="008D5B75">
      <w:pPr>
        <w:pStyle w:val="Normalwebb"/>
        <w:shd w:val="clear" w:color="auto" w:fill="FFFFFF"/>
        <w:rPr>
          <w:rFonts w:ascii="Calibri" w:hAnsi="Calibri"/>
          <w:color w:val="000000"/>
        </w:rPr>
      </w:pPr>
      <w:r w:rsidRPr="00342E19">
        <w:rPr>
          <w:rFonts w:ascii="Arial" w:hAnsi="Arial" w:cs="Arial"/>
          <w:b/>
          <w:i/>
          <w:color w:val="000000"/>
          <w:sz w:val="23"/>
          <w:szCs w:val="23"/>
        </w:rPr>
        <w:t>KFUM Skellefteå Volley</w:t>
      </w:r>
      <w:r w:rsidRPr="00342E19">
        <w:rPr>
          <w:rFonts w:ascii="Arial" w:hAnsi="Arial" w:cs="Arial"/>
          <w:color w:val="000000"/>
          <w:sz w:val="23"/>
          <w:szCs w:val="23"/>
        </w:rPr>
        <w:t xml:space="preserve"> </w:t>
      </w:r>
      <w:r w:rsidR="003B2296">
        <w:rPr>
          <w:rFonts w:ascii="Arial" w:hAnsi="Arial" w:cs="Arial"/>
          <w:color w:val="000000"/>
          <w:sz w:val="23"/>
          <w:szCs w:val="23"/>
        </w:rPr>
        <w:t>med verksamhet i Skellefteå kommun skall bedriva</w:t>
      </w:r>
      <w:r w:rsidR="008D5B75">
        <w:rPr>
          <w:rFonts w:ascii="Calibri" w:hAnsi="Calibri"/>
          <w:color w:val="000000"/>
        </w:rPr>
        <w:t xml:space="preserve"> </w:t>
      </w:r>
      <w:r w:rsidR="003B2296">
        <w:rPr>
          <w:rFonts w:ascii="Arial" w:hAnsi="Arial" w:cs="Arial"/>
          <w:color w:val="000000"/>
          <w:sz w:val="23"/>
          <w:szCs w:val="23"/>
        </w:rPr>
        <w:t>idrotten volleyboll.</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Föreningen skall bedriva sin idrottsliga verksamhet i enlighet med Idrottsrörelsens</w:t>
      </w:r>
      <w:r w:rsidR="008D5B75">
        <w:rPr>
          <w:rFonts w:ascii="Arial" w:hAnsi="Arial" w:cs="Arial"/>
          <w:color w:val="000000"/>
          <w:sz w:val="23"/>
          <w:szCs w:val="23"/>
        </w:rPr>
        <w:t xml:space="preserve"> </w:t>
      </w:r>
      <w:r>
        <w:rPr>
          <w:rFonts w:ascii="Arial" w:hAnsi="Arial" w:cs="Arial"/>
          <w:color w:val="000000"/>
          <w:sz w:val="23"/>
          <w:szCs w:val="23"/>
        </w:rPr>
        <w:t>verksamhetsidé.</w:t>
      </w:r>
    </w:p>
    <w:p w:rsidR="003B2296" w:rsidRDefault="003B2296" w:rsidP="008D5B75">
      <w:pPr>
        <w:shd w:val="clear" w:color="auto" w:fill="FFFFFF"/>
        <w:rPr>
          <w:rFonts w:ascii="Calibri" w:eastAsia="Times New Roman" w:hAnsi="Calibri"/>
          <w:color w:val="000000"/>
        </w:rPr>
      </w:pPr>
    </w:p>
    <w:p w:rsidR="003B2296" w:rsidRPr="00860305" w:rsidRDefault="00342E19" w:rsidP="00342E19">
      <w:pPr>
        <w:pStyle w:val="Normalwebb"/>
        <w:shd w:val="clear" w:color="auto" w:fill="FFFFFF"/>
        <w:rPr>
          <w:rFonts w:ascii="Arial" w:hAnsi="Arial" w:cs="Arial"/>
          <w:b/>
          <w:i/>
          <w:color w:val="000000"/>
          <w:sz w:val="23"/>
          <w:szCs w:val="23"/>
        </w:rPr>
      </w:pPr>
      <w:r w:rsidRPr="00860305">
        <w:rPr>
          <w:rFonts w:ascii="Arial" w:hAnsi="Arial" w:cs="Arial"/>
          <w:b/>
          <w:i/>
          <w:color w:val="000000"/>
          <w:sz w:val="23"/>
          <w:szCs w:val="23"/>
        </w:rPr>
        <w:t>Föreningen har som ändamål att bedriva idrottslig verksamhet i enlighet med KFUK – KFUM Sveriges ändamål i enlighet med 3 § i KFUK-KFUM Sveriges stadgar, samt ”Idrottsrörelsens verksamhetsidé, vision och värdegrund” (1 kap RF:s stadgar)”</w:t>
      </w:r>
    </w:p>
    <w:p w:rsidR="003B2296" w:rsidRDefault="003B2296" w:rsidP="008D5B75">
      <w:pPr>
        <w:pStyle w:val="Rubrik2"/>
        <w:rPr>
          <w:rFonts w:ascii="Calibri" w:eastAsiaTheme="minorHAnsi" w:hAnsi="Calibri"/>
        </w:rPr>
      </w:pPr>
      <w:r>
        <w:t>§ 2. Tillhörighet.</w:t>
      </w:r>
    </w:p>
    <w:p w:rsidR="008D5B75" w:rsidRDefault="008D5B75" w:rsidP="008D5B75">
      <w:pPr>
        <w:pStyle w:val="Normalwebb"/>
        <w:shd w:val="clear" w:color="auto" w:fill="FFFFFF"/>
        <w:rPr>
          <w:rFonts w:ascii="Arial" w:hAnsi="Arial" w:cs="Arial"/>
          <w:color w:val="000000"/>
          <w:sz w:val="23"/>
          <w:szCs w:val="23"/>
        </w:rPr>
      </w:pPr>
    </w:p>
    <w:p w:rsidR="003B2296" w:rsidRDefault="00342E19" w:rsidP="008D5B75">
      <w:pPr>
        <w:pStyle w:val="Normalwebb"/>
        <w:shd w:val="clear" w:color="auto" w:fill="FFFFFF"/>
        <w:rPr>
          <w:rFonts w:ascii="Calibri" w:hAnsi="Calibri"/>
          <w:color w:val="000000"/>
        </w:rPr>
      </w:pPr>
      <w:r w:rsidRPr="00342E19">
        <w:rPr>
          <w:rFonts w:ascii="Arial" w:hAnsi="Arial" w:cs="Arial"/>
          <w:b/>
          <w:i/>
          <w:color w:val="000000"/>
          <w:sz w:val="23"/>
          <w:szCs w:val="23"/>
        </w:rPr>
        <w:t>KFUM Skellefteå Volley</w:t>
      </w:r>
      <w:r>
        <w:rPr>
          <w:rFonts w:ascii="Arial" w:hAnsi="Arial" w:cs="Arial"/>
          <w:b/>
          <w:i/>
          <w:color w:val="000000"/>
          <w:sz w:val="23"/>
          <w:szCs w:val="23"/>
        </w:rPr>
        <w:t xml:space="preserve"> </w:t>
      </w:r>
      <w:r w:rsidR="003B2296">
        <w:rPr>
          <w:rFonts w:ascii="Arial" w:hAnsi="Arial" w:cs="Arial"/>
          <w:color w:val="000000"/>
          <w:sz w:val="23"/>
          <w:szCs w:val="23"/>
        </w:rPr>
        <w:t xml:space="preserve">är ansluten till </w:t>
      </w:r>
      <w:r w:rsidRPr="00342E19">
        <w:rPr>
          <w:rFonts w:ascii="Arial" w:hAnsi="Arial" w:cs="Arial"/>
          <w:i/>
          <w:color w:val="000000"/>
          <w:sz w:val="23"/>
          <w:szCs w:val="23"/>
        </w:rPr>
        <w:t>K</w:t>
      </w:r>
      <w:r w:rsidR="003B2296" w:rsidRPr="00342E19">
        <w:rPr>
          <w:rFonts w:ascii="Arial" w:hAnsi="Arial" w:cs="Arial"/>
          <w:i/>
          <w:color w:val="000000"/>
          <w:sz w:val="23"/>
          <w:szCs w:val="23"/>
        </w:rPr>
        <w:t xml:space="preserve">FUM </w:t>
      </w:r>
      <w:r w:rsidRPr="00342E19">
        <w:rPr>
          <w:rFonts w:ascii="Arial" w:hAnsi="Arial" w:cs="Arial"/>
          <w:i/>
          <w:color w:val="000000"/>
          <w:sz w:val="23"/>
          <w:szCs w:val="23"/>
        </w:rPr>
        <w:t>Sverige</w:t>
      </w:r>
      <w:r w:rsidR="003B2296">
        <w:rPr>
          <w:rFonts w:ascii="Arial" w:hAnsi="Arial" w:cs="Arial"/>
          <w:color w:val="000000"/>
          <w:sz w:val="23"/>
          <w:szCs w:val="23"/>
        </w:rPr>
        <w:t>.</w:t>
      </w:r>
    </w:p>
    <w:p w:rsidR="003B2296" w:rsidRDefault="00342E19" w:rsidP="008D5B75">
      <w:pPr>
        <w:pStyle w:val="Normalwebb"/>
        <w:shd w:val="clear" w:color="auto" w:fill="FFFFFF"/>
        <w:rPr>
          <w:rFonts w:ascii="Calibri" w:hAnsi="Calibri"/>
          <w:color w:val="000000"/>
        </w:rPr>
      </w:pPr>
      <w:r w:rsidRPr="00342E19">
        <w:rPr>
          <w:rFonts w:ascii="Arial" w:hAnsi="Arial" w:cs="Arial"/>
          <w:b/>
          <w:i/>
          <w:color w:val="000000"/>
          <w:sz w:val="23"/>
          <w:szCs w:val="23"/>
        </w:rPr>
        <w:t>KFUM Skellefteå Volley</w:t>
      </w:r>
      <w:r w:rsidRPr="00342E19">
        <w:rPr>
          <w:rFonts w:ascii="Arial" w:hAnsi="Arial" w:cs="Arial"/>
          <w:color w:val="000000"/>
          <w:sz w:val="23"/>
          <w:szCs w:val="23"/>
        </w:rPr>
        <w:t xml:space="preserve"> </w:t>
      </w:r>
      <w:r w:rsidR="003B2296">
        <w:rPr>
          <w:rFonts w:ascii="Arial" w:hAnsi="Arial" w:cs="Arial"/>
          <w:color w:val="000000"/>
          <w:sz w:val="23"/>
          <w:szCs w:val="23"/>
        </w:rPr>
        <w:t>är ansluten till Svenska Volleybollförbundet och Nordsvenska</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Volleybollförbundet och därigenom Sveriges Riksidrottsförbund.</w:t>
      </w:r>
    </w:p>
    <w:p w:rsidR="008D5B75" w:rsidRDefault="008D5B75" w:rsidP="008D5B75">
      <w:pPr>
        <w:pStyle w:val="Rubrik2"/>
        <w:rPr>
          <w:rFonts w:ascii="Calibri" w:eastAsiaTheme="minorHAnsi" w:hAnsi="Calibri"/>
        </w:rPr>
      </w:pPr>
      <w:r>
        <w:t>§ 3. Beslutande organ.</w:t>
      </w:r>
    </w:p>
    <w:p w:rsidR="008D5B75" w:rsidRDefault="008D5B75" w:rsidP="008D5B75">
      <w:pPr>
        <w:pStyle w:val="Normalwebb"/>
        <w:shd w:val="clear" w:color="auto" w:fill="FFFFFF"/>
        <w:rPr>
          <w:rFonts w:ascii="Arial" w:hAnsi="Arial" w:cs="Arial"/>
          <w:color w:val="000000"/>
          <w:sz w:val="23"/>
          <w:szCs w:val="23"/>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Föreningens beslutande organ är Årsmötet, Extra årsmöte samt Styrelsen.</w:t>
      </w:r>
    </w:p>
    <w:p w:rsidR="003B2296" w:rsidRDefault="003B2296" w:rsidP="008D5B75">
      <w:pPr>
        <w:pStyle w:val="Rubrik2"/>
        <w:rPr>
          <w:rFonts w:ascii="Calibri" w:eastAsiaTheme="minorHAnsi" w:hAnsi="Calibri"/>
        </w:rPr>
      </w:pPr>
      <w:r>
        <w:t>§ 4. Verksamhets- och räkenskapsår.</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Föreningens verksamhets- och räkenskapsår omfattar tiden 1/4 – 31/3.</w:t>
      </w:r>
    </w:p>
    <w:p w:rsidR="003B2296" w:rsidRDefault="003B2296" w:rsidP="008D5B75">
      <w:pPr>
        <w:shd w:val="clear" w:color="auto" w:fill="FFFFFF"/>
        <w:rPr>
          <w:rFonts w:ascii="Calibri" w:eastAsia="Times New Roman" w:hAnsi="Calibri"/>
          <w:color w:val="000000"/>
        </w:rPr>
      </w:pPr>
    </w:p>
    <w:p w:rsidR="003B2296" w:rsidRDefault="003B2296" w:rsidP="008D5B75">
      <w:pPr>
        <w:pStyle w:val="Rubrik2"/>
        <w:rPr>
          <w:rFonts w:ascii="Calibri" w:eastAsiaTheme="minorHAnsi" w:hAnsi="Calibri"/>
        </w:rPr>
      </w:pPr>
      <w:r>
        <w:t>§ 5. Firmatecknare.</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Rätt att företräda föreningen och att teckna dess firma tillkommer förutom styrelsen de</w:t>
      </w:r>
      <w:r w:rsidR="008D5B75">
        <w:rPr>
          <w:rFonts w:ascii="Arial" w:hAnsi="Arial" w:cs="Arial"/>
          <w:color w:val="000000"/>
          <w:sz w:val="23"/>
          <w:szCs w:val="23"/>
        </w:rPr>
        <w:t xml:space="preserve"> </w:t>
      </w:r>
      <w:r>
        <w:rPr>
          <w:rFonts w:ascii="Arial" w:hAnsi="Arial" w:cs="Arial"/>
          <w:color w:val="000000"/>
          <w:sz w:val="23"/>
          <w:szCs w:val="23"/>
        </w:rPr>
        <w:t>personer inom eller utom styrelsen som denna utser.</w:t>
      </w:r>
    </w:p>
    <w:p w:rsidR="003B2296" w:rsidRDefault="003B2296" w:rsidP="008D5B75">
      <w:pPr>
        <w:pStyle w:val="Normalwebb"/>
        <w:shd w:val="clear" w:color="auto" w:fill="FFFFFF"/>
        <w:rPr>
          <w:rFonts w:ascii="Arial" w:hAnsi="Arial" w:cs="Arial"/>
          <w:color w:val="000000"/>
          <w:sz w:val="23"/>
          <w:szCs w:val="23"/>
        </w:rPr>
      </w:pPr>
      <w:r>
        <w:rPr>
          <w:rFonts w:ascii="Arial" w:hAnsi="Arial" w:cs="Arial"/>
          <w:color w:val="000000"/>
          <w:sz w:val="23"/>
          <w:szCs w:val="23"/>
        </w:rPr>
        <w:t>Sådan firmatecknare skall ha uppnått myndig ålder.</w:t>
      </w:r>
    </w:p>
    <w:p w:rsidR="00342E19" w:rsidRDefault="00342E19" w:rsidP="008D5B75">
      <w:pPr>
        <w:pStyle w:val="Normalwebb"/>
        <w:shd w:val="clear" w:color="auto" w:fill="FFFFFF"/>
        <w:rPr>
          <w:rFonts w:ascii="Calibri" w:hAnsi="Calibri"/>
          <w:color w:val="000000"/>
        </w:rPr>
      </w:pPr>
    </w:p>
    <w:p w:rsidR="003B2296" w:rsidRPr="008D5B75" w:rsidRDefault="003B2296" w:rsidP="008D5B75">
      <w:pPr>
        <w:pStyle w:val="Normalwebb"/>
        <w:shd w:val="clear" w:color="auto" w:fill="FFFFFF"/>
        <w:rPr>
          <w:rFonts w:ascii="Calibri" w:hAnsi="Calibri"/>
          <w:color w:val="000000"/>
        </w:rPr>
      </w:pPr>
      <w:r>
        <w:rPr>
          <w:rFonts w:ascii="Arial" w:hAnsi="Arial" w:cs="Arial"/>
          <w:color w:val="000000"/>
          <w:sz w:val="23"/>
          <w:szCs w:val="23"/>
        </w:rPr>
        <w:t>Enskild firmatecknare äger rätt att teckna firma upp till det belopp som styrelsen</w:t>
      </w:r>
    </w:p>
    <w:p w:rsidR="003B2296" w:rsidRDefault="003B2296" w:rsidP="008D5B75">
      <w:pPr>
        <w:pStyle w:val="Normalwebb"/>
        <w:shd w:val="clear" w:color="auto" w:fill="FFFFFF"/>
        <w:rPr>
          <w:rFonts w:ascii="Arial" w:hAnsi="Arial" w:cs="Arial"/>
          <w:color w:val="000000"/>
          <w:sz w:val="23"/>
          <w:szCs w:val="23"/>
        </w:rPr>
      </w:pPr>
      <w:proofErr w:type="gramStart"/>
      <w:r>
        <w:rPr>
          <w:rFonts w:ascii="Arial" w:hAnsi="Arial" w:cs="Arial"/>
          <w:color w:val="000000"/>
          <w:sz w:val="23"/>
          <w:szCs w:val="23"/>
        </w:rPr>
        <w:t>beslutat om.</w:t>
      </w:r>
      <w:proofErr w:type="gramEnd"/>
    </w:p>
    <w:p w:rsidR="00342E19" w:rsidRDefault="00342E19" w:rsidP="008D5B75">
      <w:pPr>
        <w:pStyle w:val="Normalwebb"/>
        <w:shd w:val="clear" w:color="auto" w:fill="FFFFFF"/>
        <w:rPr>
          <w:rFonts w:ascii="Calibri"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 belopp utöver det beslutade beloppet gäller teckningsrätten tre firmatecknare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gemensamt.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Beslut om teckning av belopp utöver det beslutade fria teckningsrättsbeloppet skall</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protokollföras av ansvariga styrelseledamöter.</w:t>
      </w:r>
      <w:proofErr w:type="gramEnd"/>
    </w:p>
    <w:p w:rsidR="003B2296" w:rsidRDefault="003B2296" w:rsidP="008D5B75">
      <w:pPr>
        <w:shd w:val="clear" w:color="auto" w:fill="FFFFFF"/>
        <w:rPr>
          <w:rFonts w:ascii="Calibri" w:eastAsia="Times New Roman" w:hAnsi="Calibri"/>
          <w:color w:val="000000"/>
        </w:rPr>
      </w:pPr>
    </w:p>
    <w:p w:rsidR="003B2296" w:rsidRDefault="003B2296" w:rsidP="008D5B75">
      <w:pPr>
        <w:pStyle w:val="Rubrik2"/>
        <w:rPr>
          <w:rFonts w:ascii="Calibri" w:eastAsiaTheme="minorHAnsi" w:hAnsi="Calibri"/>
        </w:rPr>
      </w:pPr>
      <w:r>
        <w:t>§ 6. Medlemskap.</w:t>
      </w:r>
    </w:p>
    <w:p w:rsidR="003B2296" w:rsidRDefault="003B2296" w:rsidP="008D5B75">
      <w:pPr>
        <w:shd w:val="clear" w:color="auto" w:fill="FFFFFF"/>
        <w:rPr>
          <w:rFonts w:ascii="Calibri" w:eastAsia="Times New Roman" w:hAnsi="Calibri"/>
          <w:color w:val="000000"/>
        </w:rPr>
      </w:pPr>
    </w:p>
    <w:p w:rsidR="003B2296" w:rsidRDefault="003B2296" w:rsidP="008D5B75">
      <w:pPr>
        <w:pStyle w:val="Rubrik3"/>
        <w:rPr>
          <w:rFonts w:ascii="Calibri" w:eastAsiaTheme="minorHAnsi" w:hAnsi="Calibri"/>
        </w:rPr>
      </w:pPr>
      <w:r>
        <w:t>Mom. 1.</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Envar som informerats om föreningens grundval och målsättning och är villig att följa</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föreningens bestämmelser, blir medlem genom anmälan till styrelsen, föreningens</w:t>
      </w:r>
      <w:r w:rsidR="008D5B75">
        <w:rPr>
          <w:rFonts w:ascii="Arial" w:hAnsi="Arial" w:cs="Arial"/>
          <w:color w:val="000000"/>
          <w:sz w:val="23"/>
          <w:szCs w:val="23"/>
        </w:rPr>
        <w:t xml:space="preserve"> </w:t>
      </w:r>
      <w:r>
        <w:rPr>
          <w:rFonts w:ascii="Arial" w:hAnsi="Arial" w:cs="Arial"/>
          <w:color w:val="000000"/>
          <w:sz w:val="23"/>
          <w:szCs w:val="23"/>
        </w:rPr>
        <w:t>sekreterare eller annan av styrelsen utsedd person.</w:t>
      </w:r>
    </w:p>
    <w:p w:rsidR="003B2296" w:rsidRDefault="003B2296" w:rsidP="008D5B75">
      <w:pPr>
        <w:pStyle w:val="Normalwebb"/>
        <w:shd w:val="clear" w:color="auto" w:fill="FFFFFF"/>
        <w:rPr>
          <w:rFonts w:ascii="Arial" w:hAnsi="Arial" w:cs="Arial"/>
          <w:color w:val="000000"/>
          <w:sz w:val="23"/>
          <w:szCs w:val="23"/>
        </w:rPr>
      </w:pPr>
      <w:r>
        <w:rPr>
          <w:rFonts w:ascii="Arial" w:hAnsi="Arial" w:cs="Arial"/>
          <w:color w:val="000000"/>
          <w:sz w:val="23"/>
          <w:szCs w:val="23"/>
        </w:rPr>
        <w:t>Medlem skall erlägga för tiden fastställd medlemsavgift.</w:t>
      </w:r>
    </w:p>
    <w:p w:rsidR="003B2296" w:rsidRDefault="00824D21" w:rsidP="008D5B75">
      <w:pPr>
        <w:pStyle w:val="Normalwebb"/>
        <w:shd w:val="clear" w:color="auto" w:fill="FFFFFF"/>
        <w:rPr>
          <w:rFonts w:ascii="Calibri" w:hAnsi="Calibri"/>
          <w:color w:val="000000"/>
        </w:rPr>
      </w:pPr>
      <w:r>
        <w:rPr>
          <w:rFonts w:ascii="Arial" w:hAnsi="Arial" w:cs="Arial"/>
          <w:color w:val="000000"/>
          <w:sz w:val="23"/>
          <w:szCs w:val="23"/>
        </w:rPr>
        <w:t>Medlem som fyllt 13</w:t>
      </w:r>
      <w:r w:rsidR="003B2296">
        <w:rPr>
          <w:rFonts w:ascii="Arial" w:hAnsi="Arial" w:cs="Arial"/>
          <w:color w:val="000000"/>
          <w:sz w:val="23"/>
          <w:szCs w:val="23"/>
        </w:rPr>
        <w:t xml:space="preserve"> år äger rösträtt vid föreningens årsmöte.</w:t>
      </w:r>
    </w:p>
    <w:p w:rsidR="003B2296" w:rsidRDefault="003B2296" w:rsidP="008D5B75">
      <w:pPr>
        <w:pStyle w:val="Rubrik3"/>
        <w:rPr>
          <w:rFonts w:ascii="Calibri" w:eastAsiaTheme="minorHAnsi" w:hAnsi="Calibri"/>
        </w:rPr>
      </w:pPr>
      <w:r>
        <w:t>Mom. 2.</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 xml:space="preserve">Medlem får inte utan styrelsens medgivande representera </w:t>
      </w:r>
      <w:r w:rsidR="00342E19" w:rsidRPr="00860305">
        <w:rPr>
          <w:rFonts w:ascii="Arial" w:hAnsi="Arial" w:cs="Arial"/>
          <w:b/>
          <w:i/>
          <w:color w:val="000000"/>
          <w:sz w:val="23"/>
          <w:szCs w:val="23"/>
        </w:rPr>
        <w:t xml:space="preserve">KFUM </w:t>
      </w:r>
      <w:r w:rsidRPr="00860305">
        <w:rPr>
          <w:rFonts w:ascii="Arial" w:hAnsi="Arial" w:cs="Arial"/>
          <w:b/>
          <w:i/>
          <w:color w:val="000000"/>
          <w:sz w:val="23"/>
          <w:szCs w:val="23"/>
        </w:rPr>
        <w:t>Skellefteå Volley</w:t>
      </w:r>
      <w:r>
        <w:rPr>
          <w:rFonts w:ascii="Arial" w:hAnsi="Arial" w:cs="Arial"/>
          <w:color w:val="000000"/>
          <w:sz w:val="23"/>
          <w:szCs w:val="23"/>
        </w:rPr>
        <w:t>.</w:t>
      </w:r>
    </w:p>
    <w:p w:rsidR="003B2296" w:rsidRDefault="003B2296" w:rsidP="008D5B75">
      <w:pPr>
        <w:shd w:val="clear" w:color="auto" w:fill="FFFFFF"/>
        <w:rPr>
          <w:rFonts w:ascii="Calibri" w:eastAsia="Times New Roman" w:hAnsi="Calibri"/>
          <w:color w:val="000000"/>
        </w:rPr>
      </w:pPr>
    </w:p>
    <w:p w:rsidR="003B2296" w:rsidRDefault="003B2296" w:rsidP="008D5B75">
      <w:pPr>
        <w:pStyle w:val="Rubrik3"/>
        <w:rPr>
          <w:rFonts w:ascii="Calibri" w:eastAsiaTheme="minorHAnsi" w:hAnsi="Calibri"/>
        </w:rPr>
      </w:pPr>
      <w:r>
        <w:t>Mom. 3.</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eastAsia="Times New Roman" w:hAnsi="Calibri"/>
          <w:color w:val="000000"/>
        </w:rPr>
      </w:pPr>
      <w:r>
        <w:rPr>
          <w:rFonts w:ascii="Arial" w:hAnsi="Arial" w:cs="Arial"/>
          <w:color w:val="000000"/>
          <w:sz w:val="23"/>
          <w:szCs w:val="23"/>
        </w:rPr>
        <w:t>Medlem som genom sitt uppförande skadar föreningens verksamhet eller anseende</w:t>
      </w:r>
      <w:r w:rsidR="008D5B75">
        <w:rPr>
          <w:rFonts w:ascii="Arial" w:hAnsi="Arial" w:cs="Arial"/>
          <w:color w:val="000000"/>
          <w:sz w:val="23"/>
          <w:szCs w:val="23"/>
        </w:rPr>
        <w:t xml:space="preserve"> </w:t>
      </w:r>
    </w:p>
    <w:p w:rsidR="003B2296" w:rsidRDefault="003B2296" w:rsidP="008D5B75">
      <w:pPr>
        <w:pStyle w:val="Normalwebb"/>
        <w:shd w:val="clear" w:color="auto" w:fill="FFFFFF"/>
        <w:rPr>
          <w:rFonts w:ascii="Calibri" w:eastAsia="Times New Roman" w:hAnsi="Calibri"/>
          <w:color w:val="000000"/>
        </w:rPr>
      </w:pPr>
      <w:r>
        <w:rPr>
          <w:rFonts w:ascii="Arial" w:hAnsi="Arial" w:cs="Arial"/>
          <w:color w:val="000000"/>
          <w:sz w:val="23"/>
          <w:szCs w:val="23"/>
        </w:rPr>
        <w:t>kan av styrelsen uteslutas ur föreningen, sedan utredning i ärendet företagits och</w:t>
      </w:r>
      <w:r w:rsidR="008D5B75">
        <w:rPr>
          <w:rFonts w:ascii="Arial" w:hAnsi="Arial" w:cs="Arial"/>
          <w:color w:val="000000"/>
          <w:sz w:val="23"/>
          <w:szCs w:val="23"/>
        </w:rPr>
        <w:t xml:space="preserve"> </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medlemmen beretts tillfälle att yttra sig över denna.</w:t>
      </w:r>
      <w:proofErr w:type="gramEnd"/>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 sådan uteslutning fodras styrelsebeslut med 2/3 majoritet.</w:t>
      </w:r>
    </w:p>
    <w:p w:rsidR="003B2296" w:rsidRDefault="003B2296" w:rsidP="008D5B75">
      <w:pPr>
        <w:shd w:val="clear" w:color="auto" w:fill="FFFFFF"/>
        <w:rPr>
          <w:rFonts w:ascii="Calibri" w:eastAsia="Times New Roman" w:hAnsi="Calibri"/>
          <w:color w:val="000000"/>
        </w:rPr>
      </w:pPr>
    </w:p>
    <w:p w:rsidR="003B2296" w:rsidRPr="00824D21" w:rsidRDefault="003B2296" w:rsidP="008D5B75">
      <w:pPr>
        <w:pStyle w:val="Normalwebb"/>
        <w:shd w:val="clear" w:color="auto" w:fill="FFFFFF"/>
        <w:rPr>
          <w:rFonts w:ascii="Arial" w:hAnsi="Arial" w:cs="Arial"/>
          <w:sz w:val="23"/>
          <w:szCs w:val="23"/>
        </w:rPr>
      </w:pPr>
      <w:r w:rsidRPr="00824D21">
        <w:rPr>
          <w:rFonts w:ascii="Arial" w:hAnsi="Arial" w:cs="Arial"/>
          <w:sz w:val="23"/>
          <w:szCs w:val="23"/>
        </w:rPr>
        <w:t>Medlem, som önskar utträda ur förening, ska skriftligen anmäla detta. Har medlem vid sådant utträde inte betalat föreskrivna avgifter till föreningen, bestämmer föreningsstyrelsen om de ska betalas eller inte.</w:t>
      </w:r>
    </w:p>
    <w:p w:rsidR="003B2296" w:rsidRPr="00824D21" w:rsidRDefault="0078608F" w:rsidP="00CF6BD1">
      <w:pPr>
        <w:pStyle w:val="Normalwebb"/>
        <w:shd w:val="clear" w:color="auto" w:fill="FFFFFF"/>
        <w:rPr>
          <w:rFonts w:ascii="Calibri" w:eastAsia="Times New Roman" w:hAnsi="Calibri"/>
        </w:rPr>
      </w:pPr>
      <w:r w:rsidRPr="00824D21">
        <w:rPr>
          <w:rFonts w:ascii="Arial" w:hAnsi="Arial" w:cs="Arial"/>
          <w:sz w:val="23"/>
          <w:szCs w:val="23"/>
        </w:rPr>
        <w:t>M</w:t>
      </w:r>
      <w:r w:rsidR="003B2296" w:rsidRPr="00824D21">
        <w:rPr>
          <w:rFonts w:ascii="Arial" w:hAnsi="Arial" w:cs="Arial"/>
          <w:sz w:val="23"/>
          <w:szCs w:val="23"/>
        </w:rPr>
        <w:t xml:space="preserve">edlem </w:t>
      </w:r>
      <w:r w:rsidRPr="00824D21">
        <w:rPr>
          <w:rFonts w:ascii="Arial" w:hAnsi="Arial" w:cs="Arial"/>
          <w:sz w:val="23"/>
          <w:szCs w:val="23"/>
        </w:rPr>
        <w:t xml:space="preserve">som </w:t>
      </w:r>
      <w:r w:rsidR="003B2296" w:rsidRPr="00824D21">
        <w:rPr>
          <w:rFonts w:ascii="Arial" w:hAnsi="Arial" w:cs="Arial"/>
          <w:sz w:val="23"/>
          <w:szCs w:val="23"/>
        </w:rPr>
        <w:t xml:space="preserve">inte betalat medlemsavgift under två på varandra följande år, </w:t>
      </w:r>
      <w:r w:rsidR="00CF6BD1" w:rsidRPr="00824D21">
        <w:rPr>
          <w:rFonts w:ascii="Arial" w:hAnsi="Arial" w:cs="Arial"/>
          <w:sz w:val="23"/>
          <w:szCs w:val="23"/>
        </w:rPr>
        <w:t>får anses ha begärt sitt utträde ur</w:t>
      </w:r>
      <w:r w:rsidR="003B2296" w:rsidRPr="00824D21">
        <w:rPr>
          <w:rFonts w:ascii="Arial" w:hAnsi="Arial" w:cs="Arial"/>
          <w:sz w:val="23"/>
          <w:szCs w:val="23"/>
        </w:rPr>
        <w:t xml:space="preserve"> föreningen</w:t>
      </w:r>
      <w:r w:rsidR="00CF6BD1" w:rsidRPr="00824D21">
        <w:rPr>
          <w:rFonts w:ascii="Arial" w:hAnsi="Arial" w:cs="Arial"/>
          <w:sz w:val="23"/>
          <w:szCs w:val="23"/>
        </w:rPr>
        <w:t>.</w:t>
      </w:r>
    </w:p>
    <w:p w:rsidR="003B2296" w:rsidRDefault="003B2296" w:rsidP="008D5B75">
      <w:pPr>
        <w:pStyle w:val="Rubrik2"/>
        <w:rPr>
          <w:rFonts w:ascii="Calibri" w:eastAsiaTheme="minorHAnsi" w:hAnsi="Calibri"/>
        </w:rPr>
      </w:pPr>
      <w:r>
        <w:t>§ 7. Årsmöte.</w:t>
      </w:r>
    </w:p>
    <w:p w:rsidR="003B2296" w:rsidRDefault="003B2296" w:rsidP="008D5B75">
      <w:pPr>
        <w:shd w:val="clear" w:color="auto" w:fill="FFFFFF"/>
        <w:rPr>
          <w:rFonts w:ascii="Calibri" w:eastAsia="Times New Roman" w:hAnsi="Calibri"/>
          <w:color w:val="000000"/>
        </w:rPr>
      </w:pPr>
    </w:p>
    <w:p w:rsidR="003B2296" w:rsidRDefault="003B2296" w:rsidP="008D5B75">
      <w:pPr>
        <w:pStyle w:val="Rubrik3"/>
        <w:rPr>
          <w:rFonts w:ascii="Calibri" w:eastAsiaTheme="minorHAnsi" w:hAnsi="Calibri"/>
        </w:rPr>
      </w:pPr>
      <w:r>
        <w:t>Mom. 1.</w:t>
      </w:r>
    </w:p>
    <w:p w:rsidR="003B2296" w:rsidRDefault="003B2296" w:rsidP="008D5B75">
      <w:pPr>
        <w:shd w:val="clear" w:color="auto" w:fill="FFFFFF"/>
        <w:rPr>
          <w:rFonts w:ascii="Calibri" w:eastAsia="Times New Roman" w:hAnsi="Calibri"/>
          <w:color w:val="000000"/>
        </w:rPr>
      </w:pPr>
    </w:p>
    <w:p w:rsidR="003B2296" w:rsidRDefault="00342E19" w:rsidP="008D5B75">
      <w:pPr>
        <w:pStyle w:val="Normalwebb"/>
        <w:shd w:val="clear" w:color="auto" w:fill="FFFFFF"/>
        <w:rPr>
          <w:rFonts w:ascii="Calibri" w:hAnsi="Calibri"/>
          <w:color w:val="000000"/>
        </w:rPr>
      </w:pPr>
      <w:r w:rsidRPr="00860305">
        <w:rPr>
          <w:rFonts w:ascii="Arial" w:hAnsi="Arial" w:cs="Arial"/>
          <w:b/>
          <w:i/>
          <w:color w:val="000000"/>
          <w:sz w:val="23"/>
          <w:szCs w:val="23"/>
        </w:rPr>
        <w:t xml:space="preserve">KFUM </w:t>
      </w:r>
      <w:r w:rsidR="003B2296" w:rsidRPr="00860305">
        <w:rPr>
          <w:rFonts w:ascii="Arial" w:hAnsi="Arial" w:cs="Arial"/>
          <w:b/>
          <w:i/>
          <w:color w:val="000000"/>
          <w:sz w:val="23"/>
          <w:szCs w:val="23"/>
        </w:rPr>
        <w:t>Skellefteå Volleys</w:t>
      </w:r>
      <w:r w:rsidR="003B2296">
        <w:rPr>
          <w:rFonts w:ascii="Arial" w:hAnsi="Arial" w:cs="Arial"/>
          <w:color w:val="000000"/>
          <w:sz w:val="23"/>
          <w:szCs w:val="23"/>
        </w:rPr>
        <w:t xml:space="preserve"> högsta beslutande organ är årsmötet, som består av</w:t>
      </w:r>
      <w:r w:rsidR="008D5B75">
        <w:rPr>
          <w:rFonts w:ascii="Arial" w:hAnsi="Arial" w:cs="Arial"/>
          <w:color w:val="000000"/>
          <w:sz w:val="23"/>
          <w:szCs w:val="23"/>
        </w:rPr>
        <w:t xml:space="preserve"> </w:t>
      </w:r>
      <w:r w:rsidR="003B2296">
        <w:rPr>
          <w:rFonts w:ascii="Arial" w:hAnsi="Arial" w:cs="Arial"/>
          <w:color w:val="000000"/>
          <w:sz w:val="23"/>
          <w:szCs w:val="23"/>
        </w:rPr>
        <w:t>röstberättigade medlemmar.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Ordinarie årsmöte hålls varje år före maj månads utgång.</w:t>
      </w:r>
    </w:p>
    <w:p w:rsidR="005D645D" w:rsidRDefault="005D645D" w:rsidP="008D5B75">
      <w:pPr>
        <w:pStyle w:val="Normalwebb"/>
        <w:shd w:val="clear" w:color="auto" w:fill="FFFFFF"/>
        <w:rPr>
          <w:rFonts w:ascii="Arial" w:hAnsi="Arial" w:cs="Arial"/>
          <w:color w:val="000000"/>
          <w:sz w:val="23"/>
          <w:szCs w:val="23"/>
        </w:rPr>
      </w:pPr>
    </w:p>
    <w:p w:rsidR="008D5B75" w:rsidRPr="00824D21" w:rsidRDefault="008D5B75" w:rsidP="008D5B75">
      <w:pPr>
        <w:pStyle w:val="Normalwebb"/>
        <w:shd w:val="clear" w:color="auto" w:fill="FFFFFF"/>
        <w:rPr>
          <w:rFonts w:ascii="Calibri" w:hAnsi="Calibri"/>
        </w:rPr>
      </w:pPr>
      <w:r w:rsidRPr="00824D21">
        <w:rPr>
          <w:rFonts w:ascii="Calibri" w:hAnsi="Calibri"/>
        </w:rPr>
        <w:t>Styrelsen kan kalla medlemmarna till extra årsmöte.</w:t>
      </w:r>
    </w:p>
    <w:p w:rsidR="008D5B75" w:rsidRPr="00824D21" w:rsidRDefault="008D5B75" w:rsidP="008D5B75">
      <w:pPr>
        <w:pStyle w:val="Normalwebb"/>
        <w:shd w:val="clear" w:color="auto" w:fill="FFFFFF"/>
        <w:rPr>
          <w:rFonts w:ascii="Calibri" w:hAnsi="Calibri"/>
        </w:rPr>
      </w:pPr>
    </w:p>
    <w:p w:rsidR="008D5B75" w:rsidRPr="00824D21" w:rsidRDefault="008D5B75" w:rsidP="008D5B75">
      <w:pPr>
        <w:pStyle w:val="Normalwebb"/>
        <w:shd w:val="clear" w:color="auto" w:fill="FFFFFF"/>
        <w:rPr>
          <w:rFonts w:ascii="Calibri" w:hAnsi="Calibri"/>
        </w:rPr>
      </w:pPr>
      <w:r w:rsidRPr="00824D21">
        <w:rPr>
          <w:rFonts w:ascii="Calibri" w:hAnsi="Calibri"/>
        </w:rPr>
        <w:t>Styrelsen är skyldig att kalla till extra årsmöte när en revisor eller minst en tiondel av föreningens röstberättigade medlemmar begär det. Sådan framställning ska avfattas skriftligen och innehålla skälen för begäran.</w:t>
      </w:r>
    </w:p>
    <w:p w:rsidR="003B2296" w:rsidRDefault="003B2296" w:rsidP="008D5B75">
      <w:pPr>
        <w:shd w:val="clear" w:color="auto" w:fill="FFFFFF"/>
        <w:rPr>
          <w:rFonts w:ascii="Calibri" w:eastAsia="Times New Roman" w:hAnsi="Calibri"/>
          <w:color w:val="000000"/>
        </w:rPr>
      </w:pPr>
    </w:p>
    <w:p w:rsidR="003B2296" w:rsidRDefault="003B2296" w:rsidP="005D645D">
      <w:pPr>
        <w:pStyle w:val="Normalwebb"/>
        <w:shd w:val="clear" w:color="auto" w:fill="FFFFFF"/>
        <w:rPr>
          <w:rFonts w:ascii="Calibri" w:eastAsia="Times New Roman" w:hAnsi="Calibri"/>
          <w:color w:val="000000"/>
        </w:rPr>
      </w:pPr>
      <w:r>
        <w:rPr>
          <w:rFonts w:ascii="Arial" w:hAnsi="Arial" w:cs="Arial"/>
          <w:color w:val="000000"/>
          <w:sz w:val="23"/>
          <w:szCs w:val="23"/>
        </w:rPr>
        <w:t>Kallelse till årsmöte utfärdas av styrelsen och skall vara alla röstberättigade medlemmar</w:t>
      </w:r>
      <w:r w:rsidR="005D645D">
        <w:rPr>
          <w:rFonts w:ascii="Arial" w:hAnsi="Arial" w:cs="Arial"/>
          <w:color w:val="000000"/>
          <w:sz w:val="23"/>
          <w:szCs w:val="23"/>
        </w:rPr>
        <w:t xml:space="preserve"> </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tillhanda minst 14 dagar före årsmötet.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 xml:space="preserve">Röstning med fullmakt får </w:t>
      </w:r>
      <w:proofErr w:type="gramStart"/>
      <w:r>
        <w:rPr>
          <w:rFonts w:ascii="Arial" w:hAnsi="Arial" w:cs="Arial"/>
          <w:color w:val="000000"/>
          <w:sz w:val="23"/>
          <w:szCs w:val="23"/>
        </w:rPr>
        <w:t>ej</w:t>
      </w:r>
      <w:proofErr w:type="gramEnd"/>
      <w:r>
        <w:rPr>
          <w:rFonts w:ascii="Arial" w:hAnsi="Arial" w:cs="Arial"/>
          <w:color w:val="000000"/>
          <w:sz w:val="23"/>
          <w:szCs w:val="23"/>
        </w:rPr>
        <w:t xml:space="preserve"> förekomma.</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Vid extra årsmöte må beslut fattas endast i sådana ärenden som upptagits på utsänd</w:t>
      </w:r>
    </w:p>
    <w:p w:rsidR="003B2296" w:rsidRPr="005D645D" w:rsidRDefault="003B2296" w:rsidP="005D645D">
      <w:pPr>
        <w:pStyle w:val="Normalwebb"/>
        <w:shd w:val="clear" w:color="auto" w:fill="FFFFFF"/>
        <w:rPr>
          <w:rFonts w:ascii="Calibri" w:hAnsi="Calibri"/>
          <w:color w:val="000000"/>
        </w:rPr>
      </w:pPr>
      <w:r>
        <w:rPr>
          <w:rFonts w:ascii="Arial" w:hAnsi="Arial" w:cs="Arial"/>
          <w:color w:val="000000"/>
          <w:sz w:val="23"/>
          <w:szCs w:val="23"/>
        </w:rPr>
        <w:t>ärendelista.</w:t>
      </w:r>
    </w:p>
    <w:p w:rsidR="00342E19" w:rsidRDefault="00342E19">
      <w:pPr>
        <w:spacing w:after="200" w:line="276" w:lineRule="auto"/>
        <w:rPr>
          <w:rFonts w:asciiTheme="majorHAnsi" w:eastAsiaTheme="majorEastAsia" w:hAnsiTheme="majorHAnsi" w:cstheme="majorBidi"/>
          <w:b/>
          <w:bCs/>
          <w:color w:val="4F81BD" w:themeColor="accent1"/>
        </w:rPr>
      </w:pPr>
      <w:r>
        <w:br w:type="page"/>
      </w:r>
    </w:p>
    <w:p w:rsidR="003B2296" w:rsidRDefault="003B2296" w:rsidP="005D645D">
      <w:pPr>
        <w:pStyle w:val="Rubrik3"/>
        <w:rPr>
          <w:rFonts w:ascii="Calibri" w:eastAsiaTheme="minorHAnsi" w:hAnsi="Calibri"/>
        </w:rPr>
      </w:pPr>
      <w:r>
        <w:lastRenderedPageBreak/>
        <w:t>Mom. 2.</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Vid ordinarie årsmöte skall följande ärenden behandlas.</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 Årsmötets öppnande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2. Val av ordförande för mötet.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3. Val av sekreterare för mötet.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4. Val av 2 justerare, tillika rösträknare.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5. Justering av röstlängd.</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6. Frågan om årsmötets behöriga utlysning.</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7. Föredragning av styrelsens verksamhets- och förvaltningsberättelse.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8. Revisorernas berättelse.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9. Frågan om ansvarsfrihet för styrelsen för dess förvaltning under det gångna</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verksamhetsåret.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10. Val av volleybollklubbens ordförande för en tid på ett(1) 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11. Val av Två(2) ledamöter av styrelsen för en tid på två(2) 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12. Eventuella fyllnadsval.</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13. Val av Två (2) styrelsesuppleanter för en tid på ett (1) 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14. Val av En(1) revisor och en(1) revisorsuppleant för en tid på ett(1) 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15. Fastställande av avgifter.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16. Fastställande av verksamhetsplan och budget för kommande verksamhetsår.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17. Behandling av styrelsen framlagda förslag som skickats ut med kallelsen till</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årsmötet.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18. Behandling av till årsmötet ställda förslag från röstberättigad medlem som</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inlämnats skriftligt till styrelsen senast en(1) vecka före årsmötet.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19. Val av valkommitté bestående av tre (3) personer, var av en (1) väljs till</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sammankallande, för en tid på ett (1) 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20. Övriga ärenden</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21. Mötets avslutande</w:t>
      </w:r>
    </w:p>
    <w:p w:rsidR="003B2296" w:rsidRDefault="003B2296" w:rsidP="005D645D">
      <w:pPr>
        <w:pStyle w:val="Rubrik3"/>
        <w:rPr>
          <w:rFonts w:ascii="Calibri" w:eastAsiaTheme="minorHAnsi" w:hAnsi="Calibri"/>
        </w:rPr>
      </w:pPr>
      <w:r>
        <w:t>Mom. 3.</w:t>
      </w:r>
    </w:p>
    <w:p w:rsidR="003B2296" w:rsidRDefault="003B2296" w:rsidP="008D5B75">
      <w:pPr>
        <w:shd w:val="clear" w:color="auto" w:fill="FFFFFF"/>
        <w:rPr>
          <w:rFonts w:ascii="Calibri" w:eastAsia="Times New Roman" w:hAnsi="Calibri"/>
          <w:color w:val="000000"/>
        </w:rPr>
      </w:pP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Beslut under årsmötet fattas med enkel majoritet, dock med undantag för i dessa stadgar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 11 och § 12 nämnda frågor.</w:t>
      </w:r>
    </w:p>
    <w:p w:rsidR="003B2296" w:rsidRDefault="003B2296" w:rsidP="008D5B75">
      <w:pPr>
        <w:shd w:val="clear" w:color="auto" w:fill="FFFFFF"/>
        <w:rPr>
          <w:rFonts w:ascii="Calibri" w:eastAsia="Times New Roman" w:hAnsi="Calibri"/>
          <w:color w:val="000000"/>
        </w:rPr>
      </w:pPr>
    </w:p>
    <w:p w:rsidR="003B2296" w:rsidRDefault="003B2296" w:rsidP="005D645D">
      <w:pPr>
        <w:pStyle w:val="Rubrik2"/>
        <w:rPr>
          <w:rFonts w:ascii="Calibri" w:eastAsiaTheme="minorHAnsi" w:hAnsi="Calibri"/>
        </w:rPr>
      </w:pPr>
      <w:r>
        <w:t>§ 8. Styrelsen.</w:t>
      </w:r>
    </w:p>
    <w:p w:rsidR="003B2296" w:rsidRDefault="003B2296" w:rsidP="008D5B75">
      <w:pPr>
        <w:shd w:val="clear" w:color="auto" w:fill="FFFFFF"/>
        <w:rPr>
          <w:rFonts w:ascii="Calibri" w:eastAsia="Times New Roman" w:hAnsi="Calibri"/>
          <w:color w:val="000000"/>
        </w:rPr>
      </w:pPr>
    </w:p>
    <w:p w:rsidR="003B2296" w:rsidRDefault="003B2296" w:rsidP="005D645D">
      <w:pPr>
        <w:pStyle w:val="Rubrik3"/>
        <w:rPr>
          <w:rFonts w:ascii="Calibri" w:eastAsiaTheme="minorHAnsi" w:hAnsi="Calibri"/>
        </w:rPr>
      </w:pPr>
      <w:r>
        <w:t>Mom. 1.</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Föreningens angelägenheter handhas av styrelsen, utsedd och ansvarig inför årsmötet.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 består av föreningens ordförande som tillika är styrelsens ordförande och</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ytterligare fyra (4) ledamöter.</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Därjämte</w:t>
      </w:r>
      <w:proofErr w:type="gramEnd"/>
      <w:r>
        <w:rPr>
          <w:rFonts w:ascii="Arial" w:hAnsi="Arial" w:cs="Arial"/>
          <w:color w:val="000000"/>
          <w:sz w:val="23"/>
          <w:szCs w:val="23"/>
        </w:rPr>
        <w:t xml:space="preserve"> är föreningens administratör/instruktör eller annan verksamhetstjänsteman</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adjungerad person av styrelsen.</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 äger rätt att adjungera personer, nödvändiga för verksamhetens</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genomförande.</w:t>
      </w:r>
    </w:p>
    <w:p w:rsidR="003B2296" w:rsidRDefault="003B2296" w:rsidP="005D645D">
      <w:pPr>
        <w:pStyle w:val="Rubrik3"/>
        <w:rPr>
          <w:rFonts w:ascii="Calibri" w:eastAsiaTheme="minorHAnsi" w:hAnsi="Calibri"/>
        </w:rPr>
      </w:pPr>
      <w:r>
        <w:t>Mom. 2.</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 sammanträder på ordförandens kallelse, minst fem(5) gånger per år.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 är beslutsmässig då minst tre (3) av årsmötet valda ledamöter är närvarande.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Vid lika röstetal har ordföranden utslagsröst.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lastRenderedPageBreak/>
        <w:t xml:space="preserve">Ordföranden är </w:t>
      </w:r>
      <w:r w:rsidR="00342E19" w:rsidRPr="00860305">
        <w:rPr>
          <w:rFonts w:ascii="Arial" w:hAnsi="Arial" w:cs="Arial"/>
          <w:b/>
          <w:i/>
          <w:color w:val="000000"/>
          <w:sz w:val="23"/>
          <w:szCs w:val="23"/>
        </w:rPr>
        <w:t xml:space="preserve">KFUM </w:t>
      </w:r>
      <w:r w:rsidRPr="00860305">
        <w:rPr>
          <w:rFonts w:ascii="Arial" w:hAnsi="Arial" w:cs="Arial"/>
          <w:b/>
          <w:i/>
          <w:color w:val="000000"/>
          <w:sz w:val="23"/>
          <w:szCs w:val="23"/>
        </w:rPr>
        <w:t>Skellefteå Volleys</w:t>
      </w:r>
      <w:r>
        <w:rPr>
          <w:rFonts w:ascii="Arial" w:hAnsi="Arial" w:cs="Arial"/>
          <w:color w:val="000000"/>
          <w:sz w:val="23"/>
          <w:szCs w:val="23"/>
        </w:rPr>
        <w:t xml:space="preserve"> officiella representant, och leder</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styrelsens arbete samt övervakar dessa stadgars efterlevnad.</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I ordförandens frånvaro träder vice ordförande in i dennes ställe.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 har att inom sig utse vice ordförande, sekreterare, kassaförvaltare,</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firmatecknare samt andra för verksamheten nödvändiga funktionärer.</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Vid behov utser styrelsen ett verkställande utskott(AU) på minst tre(3) personer, vars</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befogenheter fastställs av styrelsen.</w:t>
      </w:r>
      <w:proofErr w:type="gramEnd"/>
    </w:p>
    <w:p w:rsidR="003B2296" w:rsidRDefault="003B2296" w:rsidP="005D645D">
      <w:pPr>
        <w:pStyle w:val="Rubrik3"/>
        <w:rPr>
          <w:rFonts w:ascii="Calibri" w:eastAsiaTheme="minorHAnsi" w:hAnsi="Calibri"/>
        </w:rPr>
      </w:pPr>
      <w:r>
        <w:t>Mom. 3.</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På styrelsen åligger:</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att leda föreningens verksamhet.</w:t>
      </w:r>
      <w:proofErr w:type="gramEnd"/>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att förvalta föreningens egendom.</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att uppta till behandling varje förslag, som av medlem inlämnats skriftligen till</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att föra protokoll över sina sammanträden.</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att varje år senast Fyra(4) veckor före årsmötet tillhandahålla revisorerna föreningens</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räkenskaper för det närmast föregående verksamhetsåret.</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att till ordinarie årsmöte avge skriftliga berättelser över verksamheten och den</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ekonomiska förvaltningen under det närmast föregående verksamhetsåret, samt verk-</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samhetsplan och budget för nästkommande verksamhetsår.</w:t>
      </w:r>
      <w:proofErr w:type="gramEnd"/>
    </w:p>
    <w:p w:rsidR="003B2296" w:rsidRPr="005D645D" w:rsidRDefault="003B2296" w:rsidP="005D645D">
      <w:pPr>
        <w:pStyle w:val="Normalwebb"/>
        <w:shd w:val="clear" w:color="auto" w:fill="FFFFFF"/>
        <w:rPr>
          <w:rFonts w:ascii="Calibri" w:hAnsi="Calibri"/>
          <w:color w:val="000000"/>
        </w:rPr>
      </w:pPr>
      <w:r>
        <w:rPr>
          <w:rFonts w:ascii="Arial" w:hAnsi="Arial" w:cs="Arial"/>
          <w:color w:val="000000"/>
          <w:sz w:val="23"/>
          <w:szCs w:val="23"/>
        </w:rPr>
        <w:t>Föreningens räkenskaper förs av kassaförvaltaren och avslutas per verksamhetsår.</w:t>
      </w:r>
    </w:p>
    <w:p w:rsidR="003B2296" w:rsidRDefault="003B2296" w:rsidP="005D645D">
      <w:pPr>
        <w:pStyle w:val="Rubrik2"/>
        <w:rPr>
          <w:rFonts w:ascii="Calibri" w:eastAsiaTheme="minorHAnsi" w:hAnsi="Calibri"/>
        </w:rPr>
      </w:pPr>
      <w:r>
        <w:t>§ 9. Revisorer.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Styrelsens förvaltning och föreningens räkenskaper granskas av en(1) revisor, vald</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av föreningens årsmöte.</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Revisorn skall till ordinarie årsmöte avge dels en skriftlig berättelse över sin granskning</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av föreningens räkenskaper under det närmast föregående verksamhetsåret och dels</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förslag i frågan om ansvarsfrihet åt styrelsen.</w:t>
      </w:r>
      <w:proofErr w:type="gramEnd"/>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Berättelsen överlämnas till styrelsen senast sju(7) dagar före årsmötet.</w:t>
      </w:r>
    </w:p>
    <w:p w:rsidR="003B2296" w:rsidRDefault="003B2296" w:rsidP="005D645D">
      <w:pPr>
        <w:pStyle w:val="Rubrik2"/>
        <w:rPr>
          <w:rFonts w:ascii="Calibri" w:eastAsiaTheme="minorHAnsi" w:hAnsi="Calibri"/>
        </w:rPr>
      </w:pPr>
      <w:r>
        <w:t>§ 10. Valkommitté.</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Valkommittén förbereder nästkommande årsmötesval av styrelse, styrelsesuppleanter</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och revisor genom att begära förslag på kandidater, informera dessa om kraven på</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funktionärskap, att för årsmötet presentera föreslagna kandidater samt att ge förord till</w:t>
      </w:r>
    </w:p>
    <w:p w:rsidR="003B2296" w:rsidRDefault="003B2296" w:rsidP="008D5B75">
      <w:pPr>
        <w:pStyle w:val="Normalwebb"/>
        <w:shd w:val="clear" w:color="auto" w:fill="FFFFFF"/>
        <w:rPr>
          <w:rFonts w:ascii="Calibri" w:hAnsi="Calibri"/>
          <w:color w:val="000000"/>
        </w:rPr>
      </w:pPr>
      <w:proofErr w:type="gramStart"/>
      <w:r>
        <w:rPr>
          <w:rFonts w:ascii="Arial" w:hAnsi="Arial" w:cs="Arial"/>
          <w:color w:val="000000"/>
          <w:sz w:val="23"/>
          <w:szCs w:val="23"/>
        </w:rPr>
        <w:t>det antalet ledamöter som ska väljas.</w:t>
      </w:r>
      <w:proofErr w:type="gramEnd"/>
    </w:p>
    <w:p w:rsidR="003B2296" w:rsidRDefault="003B2296" w:rsidP="005D645D">
      <w:pPr>
        <w:pStyle w:val="Rubrik2"/>
        <w:rPr>
          <w:rFonts w:ascii="Calibri" w:eastAsiaTheme="minorHAnsi" w:hAnsi="Calibri"/>
        </w:rPr>
      </w:pPr>
      <w:r>
        <w:t>§ 11. Stadgeändring.</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Ändringar av dessa stadgar kan beslutas endast av ordinarie årsmöte.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 giltigt beslut fordras 2/3 majoritet.</w:t>
      </w:r>
    </w:p>
    <w:p w:rsidR="003B2296" w:rsidRPr="005D645D" w:rsidRDefault="003B2296" w:rsidP="005D645D">
      <w:pPr>
        <w:pStyle w:val="Rubrik2"/>
      </w:pPr>
      <w:r w:rsidRPr="005D645D">
        <w:t>§ 12. Upplösning.</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Beslut om upplösning av föreningen kan endast fattas av två på varandra följande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årsmöten, med minst sex (6) månaders mellanrum var av ett skall vara ordinarie.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För giltigt beslut fordras 2/3 majoritet vid det sista sammanträdet.</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 xml:space="preserve">Då föreningen upplöses, skall dess egendom fonderas av KFUM </w:t>
      </w:r>
      <w:r w:rsidR="008A4289">
        <w:rPr>
          <w:rFonts w:ascii="Arial" w:hAnsi="Arial" w:cs="Arial"/>
          <w:color w:val="000000"/>
          <w:sz w:val="23"/>
          <w:szCs w:val="23"/>
        </w:rPr>
        <w:t>Övre Norrland</w:t>
      </w:r>
      <w:r>
        <w:rPr>
          <w:rFonts w:ascii="Arial" w:hAnsi="Arial" w:cs="Arial"/>
          <w:color w:val="000000"/>
          <w:sz w:val="23"/>
          <w:szCs w:val="23"/>
        </w:rPr>
        <w:t xml:space="preserve"> under tre</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 xml:space="preserve">år, och därefter om nytt arbete under denna tid </w:t>
      </w:r>
      <w:proofErr w:type="gramStart"/>
      <w:r>
        <w:rPr>
          <w:rFonts w:ascii="Arial" w:hAnsi="Arial" w:cs="Arial"/>
          <w:color w:val="000000"/>
          <w:sz w:val="23"/>
          <w:szCs w:val="23"/>
        </w:rPr>
        <w:t>ej</w:t>
      </w:r>
      <w:proofErr w:type="gramEnd"/>
      <w:r>
        <w:rPr>
          <w:rFonts w:ascii="Arial" w:hAnsi="Arial" w:cs="Arial"/>
          <w:color w:val="000000"/>
          <w:sz w:val="23"/>
          <w:szCs w:val="23"/>
        </w:rPr>
        <w:t xml:space="preserve"> upptagits, tillfalla denna,</w:t>
      </w:r>
    </w:p>
    <w:p w:rsidR="003B2296" w:rsidRDefault="003B2296" w:rsidP="008D5B75">
      <w:pPr>
        <w:pStyle w:val="Normalwebb"/>
        <w:shd w:val="clear" w:color="auto" w:fill="FFFFFF"/>
        <w:rPr>
          <w:rFonts w:ascii="Calibri" w:hAnsi="Calibri"/>
          <w:color w:val="000000"/>
        </w:rPr>
      </w:pPr>
      <w:r>
        <w:rPr>
          <w:rFonts w:ascii="Arial" w:hAnsi="Arial" w:cs="Arial"/>
          <w:color w:val="000000"/>
          <w:sz w:val="23"/>
          <w:szCs w:val="23"/>
        </w:rPr>
        <w:t xml:space="preserve">eller om denna ej existerar tillfalla </w:t>
      </w:r>
      <w:r w:rsidR="008A4289">
        <w:rPr>
          <w:rFonts w:ascii="Arial" w:hAnsi="Arial" w:cs="Arial"/>
          <w:color w:val="000000"/>
          <w:sz w:val="23"/>
          <w:szCs w:val="23"/>
        </w:rPr>
        <w:t>K</w:t>
      </w:r>
      <w:bookmarkStart w:id="0" w:name="_GoBack"/>
      <w:bookmarkEnd w:id="0"/>
      <w:r>
        <w:rPr>
          <w:rFonts w:ascii="Arial" w:hAnsi="Arial" w:cs="Arial"/>
          <w:color w:val="000000"/>
          <w:sz w:val="23"/>
          <w:szCs w:val="23"/>
        </w:rPr>
        <w:t>FUM</w:t>
      </w:r>
      <w:r w:rsidR="008A4289">
        <w:rPr>
          <w:rFonts w:ascii="Arial" w:hAnsi="Arial" w:cs="Arial"/>
          <w:color w:val="000000"/>
          <w:sz w:val="23"/>
          <w:szCs w:val="23"/>
        </w:rPr>
        <w:t xml:space="preserve"> Sverige</w:t>
      </w:r>
      <w:r>
        <w:rPr>
          <w:rFonts w:ascii="Arial" w:hAnsi="Arial" w:cs="Arial"/>
          <w:color w:val="000000"/>
          <w:sz w:val="23"/>
          <w:szCs w:val="23"/>
        </w:rPr>
        <w:t>.</w:t>
      </w:r>
    </w:p>
    <w:p w:rsidR="00022A20" w:rsidRDefault="00022A20" w:rsidP="008D5B75"/>
    <w:sectPr w:rsidR="00022A20" w:rsidSect="00F40B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B2296"/>
    <w:rsid w:val="00022A20"/>
    <w:rsid w:val="000708D8"/>
    <w:rsid w:val="000F5A31"/>
    <w:rsid w:val="002C0DE1"/>
    <w:rsid w:val="00342E19"/>
    <w:rsid w:val="003B2296"/>
    <w:rsid w:val="005A4145"/>
    <w:rsid w:val="005D645D"/>
    <w:rsid w:val="0078608F"/>
    <w:rsid w:val="00824D21"/>
    <w:rsid w:val="00860305"/>
    <w:rsid w:val="008A4289"/>
    <w:rsid w:val="008D5B75"/>
    <w:rsid w:val="00CF6BD1"/>
    <w:rsid w:val="00F40BA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296"/>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8D5B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D5B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8D5B75"/>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3B2296"/>
  </w:style>
  <w:style w:type="character" w:customStyle="1" w:styleId="Rubrik2Char">
    <w:name w:val="Rubrik 2 Char"/>
    <w:basedOn w:val="Standardstycketeckensnitt"/>
    <w:link w:val="Rubrik2"/>
    <w:uiPriority w:val="9"/>
    <w:rsid w:val="008D5B75"/>
    <w:rPr>
      <w:rFonts w:asciiTheme="majorHAnsi" w:eastAsiaTheme="majorEastAsia" w:hAnsiTheme="majorHAnsi" w:cstheme="majorBidi"/>
      <w:b/>
      <w:bCs/>
      <w:color w:val="4F81BD" w:themeColor="accent1"/>
      <w:sz w:val="26"/>
      <w:szCs w:val="26"/>
      <w:lang w:eastAsia="sv-SE"/>
    </w:rPr>
  </w:style>
  <w:style w:type="paragraph" w:styleId="Rubrik">
    <w:name w:val="Title"/>
    <w:basedOn w:val="Normal"/>
    <w:next w:val="Normal"/>
    <w:link w:val="RubrikChar"/>
    <w:uiPriority w:val="10"/>
    <w:qFormat/>
    <w:rsid w:val="008D5B7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D5B75"/>
    <w:rPr>
      <w:rFonts w:asciiTheme="majorHAnsi" w:eastAsiaTheme="majorEastAsia" w:hAnsiTheme="majorHAnsi" w:cstheme="majorBidi"/>
      <w:color w:val="17365D" w:themeColor="text2" w:themeShade="BF"/>
      <w:spacing w:val="5"/>
      <w:kern w:val="28"/>
      <w:sz w:val="52"/>
      <w:szCs w:val="52"/>
      <w:lang w:eastAsia="sv-SE"/>
    </w:rPr>
  </w:style>
  <w:style w:type="character" w:customStyle="1" w:styleId="Rubrik1Char">
    <w:name w:val="Rubrik 1 Char"/>
    <w:basedOn w:val="Standardstycketeckensnitt"/>
    <w:link w:val="Rubrik1"/>
    <w:uiPriority w:val="9"/>
    <w:rsid w:val="008D5B75"/>
    <w:rPr>
      <w:rFonts w:asciiTheme="majorHAnsi" w:eastAsiaTheme="majorEastAsia" w:hAnsiTheme="majorHAnsi" w:cstheme="majorBidi"/>
      <w:b/>
      <w:bCs/>
      <w:color w:val="365F91" w:themeColor="accent1" w:themeShade="BF"/>
      <w:sz w:val="28"/>
      <w:szCs w:val="28"/>
      <w:lang w:eastAsia="sv-SE"/>
    </w:rPr>
  </w:style>
  <w:style w:type="character" w:customStyle="1" w:styleId="Rubrik3Char">
    <w:name w:val="Rubrik 3 Char"/>
    <w:basedOn w:val="Standardstycketeckensnitt"/>
    <w:link w:val="Rubrik3"/>
    <w:uiPriority w:val="9"/>
    <w:rsid w:val="008D5B75"/>
    <w:rPr>
      <w:rFonts w:asciiTheme="majorHAnsi" w:eastAsiaTheme="majorEastAsia" w:hAnsiTheme="majorHAnsi" w:cstheme="majorBidi"/>
      <w:b/>
      <w:bCs/>
      <w:color w:val="4F81BD" w:themeColor="accent1"/>
      <w:sz w:val="24"/>
      <w:szCs w:val="24"/>
      <w:lang w:eastAsia="sv-SE"/>
    </w:rPr>
  </w:style>
</w:styles>
</file>

<file path=word/webSettings.xml><?xml version="1.0" encoding="utf-8"?>
<w:webSettings xmlns:r="http://schemas.openxmlformats.org/officeDocument/2006/relationships" xmlns:w="http://schemas.openxmlformats.org/wordprocessingml/2006/main">
  <w:divs>
    <w:div w:id="507403572">
      <w:bodyDiv w:val="1"/>
      <w:marLeft w:val="0"/>
      <w:marRight w:val="0"/>
      <w:marTop w:val="0"/>
      <w:marBottom w:val="0"/>
      <w:divBdr>
        <w:top w:val="none" w:sz="0" w:space="0" w:color="auto"/>
        <w:left w:val="none" w:sz="0" w:space="0" w:color="auto"/>
        <w:bottom w:val="none" w:sz="0" w:space="0" w:color="auto"/>
        <w:right w:val="none" w:sz="0" w:space="0" w:color="auto"/>
      </w:divBdr>
    </w:div>
    <w:div w:id="13282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1259</Words>
  <Characters>6674</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 Nilsson</dc:creator>
  <cp:lastModifiedBy>Inger</cp:lastModifiedBy>
  <cp:revision>2</cp:revision>
  <dcterms:created xsi:type="dcterms:W3CDTF">2017-04-19T18:08:00Z</dcterms:created>
  <dcterms:modified xsi:type="dcterms:W3CDTF">2017-04-19T18:08:00Z</dcterms:modified>
</cp:coreProperties>
</file>