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7686" w14:textId="13A2EC6C" w:rsidR="00B50B2C" w:rsidRDefault="00DB4FB1" w:rsidP="00DB4FB1">
      <w:pPr>
        <w:pStyle w:val="Rubrik1"/>
      </w:pPr>
      <w:r>
        <w:t xml:space="preserve">Hajen Hugger (skridskoåkning </w:t>
      </w:r>
      <w:proofErr w:type="spellStart"/>
      <w:r>
        <w:t>ev</w:t>
      </w:r>
      <w:proofErr w:type="spellEnd"/>
      <w:r>
        <w:t xml:space="preserve"> översteg)</w:t>
      </w:r>
    </w:p>
    <w:p w14:paraId="00246471" w14:textId="77777777" w:rsidR="00A6239B" w:rsidRDefault="00A6239B" w:rsidP="00DB4FB1">
      <w:pPr>
        <w:rPr>
          <w:sz w:val="24"/>
          <w:szCs w:val="24"/>
        </w:rPr>
      </w:pPr>
    </w:p>
    <w:p w14:paraId="4DB59C19" w14:textId="1154647D" w:rsidR="00DB4FB1" w:rsidRDefault="00DB4FB1" w:rsidP="00DB4FB1">
      <w:pPr>
        <w:rPr>
          <w:sz w:val="24"/>
          <w:szCs w:val="24"/>
        </w:rPr>
      </w:pPr>
      <w:r>
        <w:rPr>
          <w:sz w:val="24"/>
          <w:szCs w:val="24"/>
        </w:rPr>
        <w:t xml:space="preserve">Leken går ut på att åka skridskor runt </w:t>
      </w:r>
      <w:r w:rsidR="00A6239B">
        <w:rPr>
          <w:sz w:val="24"/>
          <w:szCs w:val="24"/>
        </w:rPr>
        <w:t>en cirkel</w:t>
      </w:r>
      <w:r w:rsidR="00C834CF">
        <w:rPr>
          <w:sz w:val="24"/>
          <w:szCs w:val="24"/>
        </w:rPr>
        <w:t xml:space="preserve"> i omgångar för att sedan snabbt åka tillbaka till sitt bo innan hajen tar dig. </w:t>
      </w:r>
    </w:p>
    <w:p w14:paraId="5B607A33" w14:textId="1F3CDADC" w:rsidR="00C834CF" w:rsidRDefault="00C834CF" w:rsidP="00DB4FB1">
      <w:pPr>
        <w:rPr>
          <w:sz w:val="24"/>
          <w:szCs w:val="24"/>
        </w:rPr>
      </w:pPr>
    </w:p>
    <w:p w14:paraId="7CA4E5B6" w14:textId="1D684112" w:rsidR="00C834CF" w:rsidRDefault="00A6239B" w:rsidP="00DB4FB1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834CF">
        <w:rPr>
          <w:sz w:val="24"/>
          <w:szCs w:val="24"/>
        </w:rPr>
        <w:t>Dela upp gruppen i fyra mindre lag som ni döper till olika fiskar (här kan barnen få hjälpa till med namnförslag) ex Delfiner, Mörtar, gäddor och sillar.</w:t>
      </w:r>
    </w:p>
    <w:p w14:paraId="292C2AAF" w14:textId="5C13B192" w:rsidR="00C834CF" w:rsidRDefault="00A6239B" w:rsidP="00DB4FB1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834CF">
        <w:rPr>
          <w:sz w:val="24"/>
          <w:szCs w:val="24"/>
        </w:rPr>
        <w:t>Placera ut lagen vid varsin punkt eller annan markering runt mittcirkeln (varje lag har sitt bo där).</w:t>
      </w:r>
    </w:p>
    <w:p w14:paraId="5FA42F3E" w14:textId="6982495F" w:rsidR="00C834CF" w:rsidRDefault="00A6239B" w:rsidP="00DB4FB1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834CF">
        <w:rPr>
          <w:sz w:val="24"/>
          <w:szCs w:val="24"/>
        </w:rPr>
        <w:t>Hajen (förslagsvis ledare) placerar sig i mitten vid tekningspunkten och ropar exempelvis ”Alla mörtar ut och simma” därpå mört-laget lämnar sitt bo och åker runt mittcirkeln tills Hajen ropar ”hajen hugger” då gäller det att snabbt ta sig tillbak</w:t>
      </w:r>
      <w:r>
        <w:rPr>
          <w:sz w:val="24"/>
          <w:szCs w:val="24"/>
        </w:rPr>
        <w:t>a</w:t>
      </w:r>
      <w:r w:rsidR="00C834CF">
        <w:rPr>
          <w:sz w:val="24"/>
          <w:szCs w:val="24"/>
        </w:rPr>
        <w:t xml:space="preserve"> till </w:t>
      </w:r>
      <w:r>
        <w:rPr>
          <w:sz w:val="24"/>
          <w:szCs w:val="24"/>
        </w:rPr>
        <w:t>sitt bo</w:t>
      </w:r>
      <w:r w:rsidR="00C834CF">
        <w:rPr>
          <w:sz w:val="24"/>
          <w:szCs w:val="24"/>
        </w:rPr>
        <w:t xml:space="preserve"> innan hajen tar dig. </w:t>
      </w:r>
      <w:r>
        <w:rPr>
          <w:sz w:val="24"/>
          <w:szCs w:val="24"/>
        </w:rPr>
        <w:t>Blir du tagen förvandlas du till haj och hjälper till att fånga fler fiskar.</w:t>
      </w:r>
    </w:p>
    <w:p w14:paraId="3436A831" w14:textId="1B5EF99A" w:rsidR="00C834CF" w:rsidRDefault="00A6239B" w:rsidP="00DB4FB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834CF">
        <w:rPr>
          <w:sz w:val="24"/>
          <w:szCs w:val="24"/>
        </w:rPr>
        <w:t>Hajen kan även ropa u</w:t>
      </w:r>
      <w:r>
        <w:rPr>
          <w:sz w:val="24"/>
          <w:szCs w:val="24"/>
        </w:rPr>
        <w:t xml:space="preserve">t ”alla fiskar ut och simma” då ska alla åka runt tills hajen huggen och skynda sig tillbaka till sitt bo innan man blir fångad. </w:t>
      </w:r>
    </w:p>
    <w:p w14:paraId="05FA0E81" w14:textId="55A74C21" w:rsidR="00DB4FB1" w:rsidRPr="00DB4FB1" w:rsidRDefault="00A6239B">
      <w:pPr>
        <w:rPr>
          <w:sz w:val="24"/>
          <w:szCs w:val="24"/>
        </w:rPr>
      </w:pPr>
      <w:r>
        <w:rPr>
          <w:sz w:val="24"/>
          <w:szCs w:val="24"/>
        </w:rPr>
        <w:t>Leken fortsätter tills alla har fångats och blivit hajar.</w:t>
      </w:r>
    </w:p>
    <w:p w14:paraId="7721BB11" w14:textId="78B3A14A" w:rsidR="00DB4FB1" w:rsidRDefault="00DB4FB1" w:rsidP="00DB4FB1">
      <w:pPr>
        <w:pStyle w:val="Rubrik1"/>
      </w:pPr>
      <w:r>
        <w:t>1-2-3 OST (start och stop)</w:t>
      </w:r>
    </w:p>
    <w:p w14:paraId="0E192C39" w14:textId="77777777" w:rsidR="00E42531" w:rsidRDefault="00E42531">
      <w:pPr>
        <w:rPr>
          <w:sz w:val="24"/>
          <w:szCs w:val="24"/>
        </w:rPr>
      </w:pPr>
    </w:p>
    <w:p w14:paraId="7F9D9EB8" w14:textId="0E207445" w:rsidR="00DB4FB1" w:rsidRDefault="00A6239B">
      <w:pPr>
        <w:rPr>
          <w:sz w:val="24"/>
          <w:szCs w:val="24"/>
        </w:rPr>
      </w:pPr>
      <w:r>
        <w:rPr>
          <w:sz w:val="24"/>
          <w:szCs w:val="24"/>
        </w:rPr>
        <w:t>Här tränar vi start och stop genom att leka och samtidigt tävla.</w:t>
      </w:r>
    </w:p>
    <w:p w14:paraId="03EF75B0" w14:textId="3351C56A" w:rsidR="00A6239B" w:rsidRDefault="00A6239B">
      <w:pPr>
        <w:rPr>
          <w:sz w:val="24"/>
          <w:szCs w:val="24"/>
        </w:rPr>
      </w:pPr>
      <w:r>
        <w:rPr>
          <w:sz w:val="24"/>
          <w:szCs w:val="24"/>
        </w:rPr>
        <w:t xml:space="preserve">1. Sprid ut barnen längs </w:t>
      </w:r>
      <w:r w:rsidR="009F3951">
        <w:rPr>
          <w:sz w:val="24"/>
          <w:szCs w:val="24"/>
        </w:rPr>
        <w:t>sargkanten (långsidan) med lagom mellanrum mellan varje barn.</w:t>
      </w:r>
    </w:p>
    <w:p w14:paraId="0EB43B40" w14:textId="32A67D6C" w:rsidR="009F3951" w:rsidRDefault="009F3951">
      <w:pPr>
        <w:rPr>
          <w:sz w:val="24"/>
          <w:szCs w:val="24"/>
        </w:rPr>
      </w:pPr>
      <w:r>
        <w:rPr>
          <w:sz w:val="24"/>
          <w:szCs w:val="24"/>
        </w:rPr>
        <w:t>2. Ledaren ställer sig i mitten med ryggen emot barnen och ropar 1-2-3 OST och vänder sig mot barnen.</w:t>
      </w:r>
    </w:p>
    <w:p w14:paraId="63DCDD05" w14:textId="352176EC" w:rsidR="009F3951" w:rsidRDefault="009F3951">
      <w:pPr>
        <w:rPr>
          <w:sz w:val="24"/>
          <w:szCs w:val="24"/>
        </w:rPr>
      </w:pPr>
      <w:r>
        <w:rPr>
          <w:sz w:val="24"/>
          <w:szCs w:val="24"/>
        </w:rPr>
        <w:t xml:space="preserve">3. När ledaren ropa 1-2-3 ska barnen börja åka framåt mot andra sidan och </w:t>
      </w:r>
      <w:r w:rsidR="00E42531">
        <w:rPr>
          <w:sz w:val="24"/>
          <w:szCs w:val="24"/>
        </w:rPr>
        <w:t>så fort ledaren kommer till OST är det stopp och stå helt still som gäller.</w:t>
      </w:r>
    </w:p>
    <w:p w14:paraId="60B1ABEE" w14:textId="6D3B3BC8" w:rsidR="00E42531" w:rsidRDefault="00E42531">
      <w:pPr>
        <w:rPr>
          <w:sz w:val="24"/>
          <w:szCs w:val="24"/>
        </w:rPr>
      </w:pPr>
      <w:r>
        <w:rPr>
          <w:sz w:val="24"/>
          <w:szCs w:val="24"/>
        </w:rPr>
        <w:t>4. Den som inte stannar eller står stilla får åka tillbaka och börja om igen.</w:t>
      </w:r>
    </w:p>
    <w:p w14:paraId="436F9C49" w14:textId="7E672299" w:rsidR="009F3951" w:rsidRPr="00DB4FB1" w:rsidRDefault="009F3951">
      <w:pPr>
        <w:rPr>
          <w:sz w:val="24"/>
          <w:szCs w:val="24"/>
        </w:rPr>
      </w:pPr>
      <w:r>
        <w:rPr>
          <w:sz w:val="24"/>
          <w:szCs w:val="24"/>
        </w:rPr>
        <w:t>Leken</w:t>
      </w:r>
      <w:r w:rsidR="00E42531">
        <w:rPr>
          <w:sz w:val="24"/>
          <w:szCs w:val="24"/>
        </w:rPr>
        <w:t xml:space="preserve"> fortsätter tills första barnet kommit över på andra sidan </w:t>
      </w:r>
      <w:r>
        <w:rPr>
          <w:sz w:val="24"/>
          <w:szCs w:val="24"/>
        </w:rPr>
        <w:t xml:space="preserve">och går att avancera med lite </w:t>
      </w:r>
      <w:r w:rsidR="00E42531">
        <w:rPr>
          <w:sz w:val="24"/>
          <w:szCs w:val="24"/>
        </w:rPr>
        <w:t xml:space="preserve">fantasi </w:t>
      </w:r>
      <w:r>
        <w:rPr>
          <w:sz w:val="24"/>
          <w:szCs w:val="24"/>
        </w:rPr>
        <w:t>beroende på syfte</w:t>
      </w:r>
      <w:r w:rsidR="00E42531">
        <w:rPr>
          <w:sz w:val="24"/>
          <w:szCs w:val="24"/>
        </w:rPr>
        <w:t>/ålder</w:t>
      </w:r>
      <w:r>
        <w:rPr>
          <w:sz w:val="24"/>
          <w:szCs w:val="24"/>
        </w:rPr>
        <w:t xml:space="preserve">.  </w:t>
      </w:r>
    </w:p>
    <w:p w14:paraId="7FB36E8C" w14:textId="77777777" w:rsidR="00DB4FB1" w:rsidRPr="00DB4FB1" w:rsidRDefault="00DB4FB1" w:rsidP="00DB4FB1">
      <w:pPr>
        <w:rPr>
          <w:sz w:val="24"/>
          <w:szCs w:val="24"/>
        </w:rPr>
      </w:pPr>
    </w:p>
    <w:sectPr w:rsidR="00DB4FB1" w:rsidRPr="00DB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B1"/>
    <w:rsid w:val="00017B4F"/>
    <w:rsid w:val="0006438B"/>
    <w:rsid w:val="00216418"/>
    <w:rsid w:val="009F3951"/>
    <w:rsid w:val="00A6239B"/>
    <w:rsid w:val="00B50B2C"/>
    <w:rsid w:val="00C834CF"/>
    <w:rsid w:val="00DB4FB1"/>
    <w:rsid w:val="00E42531"/>
    <w:rsid w:val="00F87313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F1B8"/>
  <w15:chartTrackingRefBased/>
  <w15:docId w15:val="{B27B3B02-6FC1-412C-981A-D9654955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4F6"/>
  </w:style>
  <w:style w:type="paragraph" w:styleId="Rubrik1">
    <w:name w:val="heading 1"/>
    <w:basedOn w:val="Normal"/>
    <w:next w:val="Normal"/>
    <w:link w:val="Rubrik1Char"/>
    <w:uiPriority w:val="9"/>
    <w:qFormat/>
    <w:rsid w:val="00FF74F6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74F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74F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74F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74F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74F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74F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74F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74F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20">
    <w:name w:val="rubrik 2"/>
    <w:basedOn w:val="Normal"/>
    <w:next w:val="Normal"/>
    <w:link w:val="Rubrik2tecken"/>
    <w:uiPriority w:val="9"/>
    <w:semiHidden/>
    <w:unhideWhenUsed/>
    <w:rsid w:val="00017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character" w:customStyle="1" w:styleId="Rubrik2tecken">
    <w:name w:val="Rubrik 2 (tecken)"/>
    <w:basedOn w:val="Standardstycketeckensnitt"/>
    <w:link w:val="rubrik20"/>
    <w:uiPriority w:val="9"/>
    <w:semiHidden/>
    <w:rsid w:val="00017B4F"/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paragraph" w:customStyle="1" w:styleId="Mnadsnummer">
    <w:name w:val="Månadsnummer"/>
    <w:basedOn w:val="Normal"/>
    <w:uiPriority w:val="1"/>
    <w:rsid w:val="00017B4F"/>
    <w:pPr>
      <w:spacing w:line="204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ACCBF9" w:themeColor="background2"/>
      <w:spacing w:val="-100"/>
      <w:sz w:val="96"/>
      <w:szCs w:val="112"/>
    </w:rPr>
  </w:style>
  <w:style w:type="paragraph" w:customStyle="1" w:styleId="rtal-litet">
    <w:name w:val="Årtal-litet"/>
    <w:basedOn w:val="Normal"/>
    <w:uiPriority w:val="5"/>
    <w:rsid w:val="00017B4F"/>
    <w:pPr>
      <w:spacing w:after="170"/>
      <w:jc w:val="right"/>
    </w:pPr>
    <w:rPr>
      <w:rFonts w:asciiTheme="majorHAnsi" w:eastAsiaTheme="majorEastAsia" w:hAnsiTheme="majorHAnsi" w:cstheme="majorBidi"/>
      <w:b/>
      <w:bCs/>
      <w:color w:val="4A66AC" w:themeColor="accent1"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FF74F6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styleId="Stark">
    <w:name w:val="Strong"/>
    <w:basedOn w:val="Standardstycketeckensnitt"/>
    <w:uiPriority w:val="22"/>
    <w:qFormat/>
    <w:rsid w:val="00FF74F6"/>
    <w:rPr>
      <w:b/>
      <w:bCs/>
    </w:rPr>
  </w:style>
  <w:style w:type="character" w:styleId="Betoning">
    <w:name w:val="Emphasis"/>
    <w:basedOn w:val="Standardstycketeckensnitt"/>
    <w:uiPriority w:val="20"/>
    <w:qFormat/>
    <w:rsid w:val="00FF74F6"/>
    <w:rPr>
      <w:i/>
      <w:iCs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74F6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74F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74F6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74F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74F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74F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74F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74F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F74F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FF74F6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FF74F6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74F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74F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Ingetavstnd">
    <w:name w:val="No Spacing"/>
    <w:uiPriority w:val="1"/>
    <w:qFormat/>
    <w:rsid w:val="00FF74F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F74F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FF74F6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74F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74F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FF74F6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FF74F6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FF74F6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FF74F6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FF74F6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F74F6"/>
    <w:pPr>
      <w:outlineLvl w:val="9"/>
    </w:pPr>
  </w:style>
  <w:style w:type="paragraph" w:styleId="Liststycke">
    <w:name w:val="List Paragraph"/>
    <w:basedOn w:val="Normal"/>
    <w:uiPriority w:val="34"/>
    <w:qFormat/>
    <w:rsid w:val="00FF74F6"/>
    <w:pPr>
      <w:spacing w:after="160" w:line="300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arm blå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Jernström</dc:creator>
  <cp:keywords/>
  <dc:description/>
  <cp:lastModifiedBy>göran lindblom</cp:lastModifiedBy>
  <cp:revision>2</cp:revision>
  <cp:lastPrinted>2022-09-30T06:15:00Z</cp:lastPrinted>
  <dcterms:created xsi:type="dcterms:W3CDTF">2022-09-30T06:15:00Z</dcterms:created>
  <dcterms:modified xsi:type="dcterms:W3CDTF">2022-09-30T06:15:00Z</dcterms:modified>
</cp:coreProperties>
</file>