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2F79D" w14:textId="77777777" w:rsidR="008C7810" w:rsidRPr="00C16176" w:rsidRDefault="008C7810" w:rsidP="008C7810">
      <w:pPr>
        <w:spacing w:line="360" w:lineRule="auto"/>
        <w:ind w:right="1332"/>
        <w:rPr>
          <w:rFonts w:eastAsia="Calibri" w:cstheme="minorHAnsi"/>
          <w:sz w:val="24"/>
          <w:szCs w:val="24"/>
        </w:rPr>
      </w:pPr>
      <w:r w:rsidRPr="005A3289">
        <w:rPr>
          <w:rFonts w:eastAsia="Calibri" w:cstheme="minorHAnsi"/>
          <w:sz w:val="28"/>
          <w:szCs w:val="28"/>
        </w:rPr>
        <w:t>Nedan följer beskrivning av arbetsuppgifterna</w:t>
      </w:r>
      <w:r>
        <w:rPr>
          <w:rFonts w:eastAsia="Calibri" w:cstheme="minorHAnsi"/>
          <w:sz w:val="28"/>
          <w:szCs w:val="28"/>
        </w:rPr>
        <w:t xml:space="preserve">. </w:t>
      </w:r>
    </w:p>
    <w:p w14:paraId="7FA20997" w14:textId="77777777" w:rsidR="008C7810" w:rsidRDefault="008C7810" w:rsidP="008C7810">
      <w:pPr>
        <w:spacing w:line="360" w:lineRule="auto"/>
        <w:ind w:right="1520"/>
        <w:jc w:val="both"/>
        <w:rPr>
          <w:rFonts w:eastAsia="Calibri" w:cstheme="minorHAnsi"/>
          <w:sz w:val="24"/>
          <w:szCs w:val="24"/>
        </w:rPr>
      </w:pPr>
      <w:r w:rsidRPr="00C16176">
        <w:rPr>
          <w:rFonts w:eastAsia="Calibri" w:cstheme="minorHAnsi"/>
          <w:b/>
          <w:sz w:val="24"/>
          <w:szCs w:val="24"/>
        </w:rPr>
        <w:t xml:space="preserve">Sarger: </w:t>
      </w:r>
      <w:r>
        <w:rPr>
          <w:rFonts w:eastAsia="Calibri" w:cstheme="minorHAnsi"/>
          <w:sz w:val="24"/>
          <w:szCs w:val="24"/>
        </w:rPr>
        <w:t>Föräldrar och tränare</w:t>
      </w:r>
      <w:r w:rsidRPr="00C16176">
        <w:rPr>
          <w:rFonts w:eastAsia="Calibri" w:cstheme="minorHAnsi"/>
          <w:sz w:val="24"/>
          <w:szCs w:val="24"/>
        </w:rPr>
        <w:t xml:space="preserve"> ansvarar för att bygga upp sarger och ta fram mål på morgonen. Detta görs i god tid innan matcherna börjar</w:t>
      </w:r>
      <w:r>
        <w:rPr>
          <w:rFonts w:eastAsia="Calibri" w:cstheme="minorHAnsi"/>
          <w:sz w:val="24"/>
          <w:szCs w:val="24"/>
        </w:rPr>
        <w:t>. Föräldrar och tränare</w:t>
      </w:r>
      <w:r w:rsidRPr="00C16176">
        <w:rPr>
          <w:rFonts w:eastAsia="Calibri" w:cstheme="minorHAnsi"/>
          <w:sz w:val="24"/>
          <w:szCs w:val="24"/>
        </w:rPr>
        <w:t xml:space="preserve"> ansvarar</w:t>
      </w:r>
      <w:r>
        <w:rPr>
          <w:rFonts w:eastAsia="Calibri" w:cstheme="minorHAnsi"/>
          <w:sz w:val="24"/>
          <w:szCs w:val="24"/>
        </w:rPr>
        <w:t xml:space="preserve"> även</w:t>
      </w:r>
      <w:r w:rsidRPr="00C16176">
        <w:rPr>
          <w:rFonts w:eastAsia="Calibri" w:cstheme="minorHAnsi"/>
          <w:sz w:val="24"/>
          <w:szCs w:val="24"/>
        </w:rPr>
        <w:t xml:space="preserve"> för att </w:t>
      </w:r>
      <w:r>
        <w:rPr>
          <w:rFonts w:eastAsia="Calibri" w:cstheme="minorHAnsi"/>
          <w:sz w:val="24"/>
          <w:szCs w:val="24"/>
        </w:rPr>
        <w:t xml:space="preserve">plocka ner </w:t>
      </w:r>
      <w:r w:rsidRPr="00C16176">
        <w:rPr>
          <w:rFonts w:eastAsia="Calibri" w:cstheme="minorHAnsi"/>
          <w:sz w:val="24"/>
          <w:szCs w:val="24"/>
        </w:rPr>
        <w:t>sarge</w:t>
      </w:r>
      <w:r>
        <w:rPr>
          <w:rFonts w:eastAsia="Calibri" w:cstheme="minorHAnsi"/>
          <w:sz w:val="24"/>
          <w:szCs w:val="24"/>
        </w:rPr>
        <w:t>n</w:t>
      </w:r>
      <w:r w:rsidRPr="00C16176">
        <w:rPr>
          <w:rFonts w:eastAsia="Calibri" w:cstheme="minorHAnsi"/>
          <w:sz w:val="24"/>
          <w:szCs w:val="24"/>
        </w:rPr>
        <w:t xml:space="preserve"> och ta </w:t>
      </w:r>
      <w:r>
        <w:rPr>
          <w:rFonts w:eastAsia="Calibri" w:cstheme="minorHAnsi"/>
          <w:sz w:val="24"/>
          <w:szCs w:val="24"/>
        </w:rPr>
        <w:t>bort</w:t>
      </w:r>
      <w:r w:rsidRPr="00C16176">
        <w:rPr>
          <w:rFonts w:eastAsia="Calibri" w:cstheme="minorHAnsi"/>
          <w:sz w:val="24"/>
          <w:szCs w:val="24"/>
        </w:rPr>
        <w:t xml:space="preserve"> mål</w:t>
      </w:r>
      <w:r>
        <w:rPr>
          <w:rFonts w:eastAsia="Calibri" w:cstheme="minorHAnsi"/>
          <w:sz w:val="24"/>
          <w:szCs w:val="24"/>
        </w:rPr>
        <w:t xml:space="preserve"> efter sista matchen.</w:t>
      </w:r>
    </w:p>
    <w:p w14:paraId="5EFE90F5" w14:textId="77777777" w:rsidR="008C7810" w:rsidRDefault="008C7810" w:rsidP="008C7810">
      <w:pPr>
        <w:spacing w:line="360" w:lineRule="auto"/>
        <w:ind w:right="1520"/>
        <w:jc w:val="both"/>
        <w:rPr>
          <w:rFonts w:eastAsia="Calibri" w:cstheme="minorHAnsi"/>
          <w:sz w:val="24"/>
          <w:szCs w:val="24"/>
        </w:rPr>
      </w:pPr>
    </w:p>
    <w:p w14:paraId="4BB3E294" w14:textId="6787C788" w:rsidR="008C7810" w:rsidRDefault="008C7810" w:rsidP="008C7810">
      <w:pPr>
        <w:spacing w:line="360" w:lineRule="auto"/>
        <w:ind w:right="15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Matchklocka</w:t>
      </w:r>
      <w:r w:rsidRPr="008B1DE8">
        <w:rPr>
          <w:rFonts w:eastAsia="Calibri" w:cstheme="minorHAnsi"/>
          <w:b/>
          <w:bCs/>
          <w:sz w:val="24"/>
          <w:szCs w:val="24"/>
        </w:rPr>
        <w:t>/protokoll: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</w:t>
      </w:r>
      <w:r w:rsidRPr="00C16176">
        <w:rPr>
          <w:rFonts w:eastAsia="Calibri" w:cstheme="minorHAnsi"/>
          <w:sz w:val="24"/>
          <w:szCs w:val="24"/>
        </w:rPr>
        <w:t>er till att tidtagning</w:t>
      </w:r>
      <w:r>
        <w:rPr>
          <w:rFonts w:eastAsia="Calibri" w:cstheme="minorHAnsi"/>
          <w:sz w:val="24"/>
          <w:szCs w:val="24"/>
        </w:rPr>
        <w:t xml:space="preserve"> och</w:t>
      </w:r>
      <w:r w:rsidRPr="00C16176">
        <w:rPr>
          <w:rFonts w:eastAsia="Calibri" w:cstheme="minorHAnsi"/>
          <w:sz w:val="24"/>
          <w:szCs w:val="24"/>
        </w:rPr>
        <w:t xml:space="preserve"> resultattavla fungerar</w:t>
      </w:r>
      <w:r>
        <w:rPr>
          <w:rFonts w:eastAsia="Calibri" w:cstheme="minorHAnsi"/>
          <w:sz w:val="24"/>
          <w:szCs w:val="24"/>
        </w:rPr>
        <w:t xml:space="preserve">, även högtalare för att spela musik mellan matcherna. (om det är möjligt med musik) och tar in matchprotokoll inför matcherna och håller koll på bytena då det är fasta 2 minuters byten. </w:t>
      </w:r>
    </w:p>
    <w:p w14:paraId="4F08153E" w14:textId="77777777" w:rsidR="008C7810" w:rsidRDefault="008C7810" w:rsidP="008C7810">
      <w:pPr>
        <w:spacing w:line="360" w:lineRule="auto"/>
        <w:ind w:right="15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Kan även göra</w:t>
      </w:r>
      <w:r w:rsidRPr="00C16176">
        <w:rPr>
          <w:rFonts w:eastAsia="Calibri" w:cstheme="minorHAnsi"/>
          <w:sz w:val="24"/>
          <w:szCs w:val="24"/>
        </w:rPr>
        <w:t xml:space="preserve"> reklam för: fika</w:t>
      </w:r>
      <w:r>
        <w:rPr>
          <w:rFonts w:eastAsia="Calibri" w:cstheme="minorHAnsi"/>
          <w:sz w:val="24"/>
          <w:szCs w:val="24"/>
        </w:rPr>
        <w:t>/korv</w:t>
      </w:r>
      <w:r w:rsidRPr="00C16176">
        <w:rPr>
          <w:rFonts w:eastAsia="Calibri" w:cstheme="minorHAnsi"/>
          <w:sz w:val="24"/>
          <w:szCs w:val="24"/>
        </w:rPr>
        <w:t>försäljning</w:t>
      </w:r>
      <w:r>
        <w:rPr>
          <w:rFonts w:eastAsia="Calibri" w:cstheme="minorHAnsi"/>
          <w:sz w:val="24"/>
          <w:szCs w:val="24"/>
        </w:rPr>
        <w:t xml:space="preserve"> och </w:t>
      </w:r>
      <w:r w:rsidRPr="00C16176">
        <w:rPr>
          <w:rFonts w:eastAsia="Calibri" w:cstheme="minorHAnsi"/>
          <w:sz w:val="24"/>
          <w:szCs w:val="24"/>
        </w:rPr>
        <w:t>lotteri vid kiosken.</w:t>
      </w:r>
      <w:r w:rsidRPr="00842BCB">
        <w:rPr>
          <w:rFonts w:eastAsia="Calibri" w:cstheme="minorHAnsi"/>
          <w:sz w:val="24"/>
          <w:szCs w:val="24"/>
        </w:rPr>
        <w:t xml:space="preserve"> </w:t>
      </w:r>
      <w:r w:rsidRPr="00C16176">
        <w:rPr>
          <w:rFonts w:eastAsia="Calibri" w:cstheme="minorHAnsi"/>
          <w:sz w:val="24"/>
          <w:szCs w:val="24"/>
        </w:rPr>
        <w:t xml:space="preserve">Efter avslutad match talar man om vilka lag som spelar på vilka planer </w:t>
      </w:r>
      <w:r>
        <w:rPr>
          <w:rFonts w:eastAsia="Calibri" w:cstheme="minorHAnsi"/>
          <w:sz w:val="24"/>
          <w:szCs w:val="24"/>
        </w:rPr>
        <w:t>näst</w:t>
      </w:r>
      <w:r w:rsidRPr="00C16176">
        <w:rPr>
          <w:rFonts w:eastAsia="Calibri" w:cstheme="minorHAnsi"/>
          <w:sz w:val="24"/>
          <w:szCs w:val="24"/>
        </w:rPr>
        <w:t>komma</w:t>
      </w:r>
      <w:r>
        <w:rPr>
          <w:rFonts w:eastAsia="Calibri" w:cstheme="minorHAnsi"/>
          <w:sz w:val="24"/>
          <w:szCs w:val="24"/>
        </w:rPr>
        <w:t>n</w:t>
      </w:r>
      <w:r w:rsidRPr="00C16176">
        <w:rPr>
          <w:rFonts w:eastAsia="Calibri" w:cstheme="minorHAnsi"/>
          <w:sz w:val="24"/>
          <w:szCs w:val="24"/>
        </w:rPr>
        <w:t>de match.</w:t>
      </w:r>
      <w:r>
        <w:rPr>
          <w:rFonts w:eastAsia="Calibri" w:cstheme="minorHAnsi"/>
          <w:sz w:val="24"/>
          <w:szCs w:val="24"/>
        </w:rPr>
        <w:t xml:space="preserve"> </w:t>
      </w:r>
    </w:p>
    <w:p w14:paraId="0423BE53" w14:textId="77777777" w:rsidR="008C7810" w:rsidRDefault="008C7810" w:rsidP="008C7810">
      <w:pPr>
        <w:spacing w:line="360" w:lineRule="auto"/>
        <w:ind w:right="1520"/>
        <w:jc w:val="both"/>
        <w:rPr>
          <w:rFonts w:eastAsia="Calibri" w:cstheme="minorHAnsi"/>
          <w:sz w:val="24"/>
          <w:szCs w:val="24"/>
        </w:rPr>
      </w:pPr>
    </w:p>
    <w:p w14:paraId="2EB24B5C" w14:textId="77777777" w:rsidR="008C7810" w:rsidRDefault="008C7810" w:rsidP="008C7810">
      <w:pPr>
        <w:spacing w:line="360" w:lineRule="auto"/>
        <w:ind w:right="1520"/>
        <w:rPr>
          <w:rFonts w:eastAsia="Calibri" w:cstheme="minorHAnsi"/>
          <w:sz w:val="24"/>
          <w:szCs w:val="24"/>
        </w:rPr>
      </w:pPr>
      <w:r w:rsidRPr="00C16176">
        <w:rPr>
          <w:rFonts w:eastAsia="Calibri" w:cstheme="minorHAnsi"/>
          <w:b/>
          <w:sz w:val="24"/>
          <w:szCs w:val="24"/>
        </w:rPr>
        <w:t>Matchvärd:</w:t>
      </w:r>
      <w:r w:rsidRPr="00C16176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Hälsar</w:t>
      </w:r>
      <w:r w:rsidRPr="00C16176">
        <w:rPr>
          <w:rFonts w:eastAsia="Calibri" w:cstheme="minorHAnsi"/>
          <w:sz w:val="24"/>
          <w:szCs w:val="24"/>
        </w:rPr>
        <w:t xml:space="preserve"> la</w:t>
      </w:r>
      <w:r>
        <w:rPr>
          <w:rFonts w:eastAsia="Calibri" w:cstheme="minorHAnsi"/>
          <w:sz w:val="24"/>
          <w:szCs w:val="24"/>
        </w:rPr>
        <w:t xml:space="preserve">gen välkomna </w:t>
      </w:r>
      <w:r w:rsidRPr="00C16176">
        <w:rPr>
          <w:rFonts w:eastAsia="Calibri" w:cstheme="minorHAnsi"/>
          <w:sz w:val="24"/>
          <w:szCs w:val="24"/>
        </w:rPr>
        <w:t xml:space="preserve">och visar dem till respektive omklädningsrum samt </w:t>
      </w:r>
      <w:r w:rsidRPr="00F046B7">
        <w:rPr>
          <w:rFonts w:eastAsia="Calibri" w:cstheme="minorHAnsi"/>
          <w:sz w:val="24"/>
          <w:szCs w:val="24"/>
        </w:rPr>
        <w:t>delar ut m</w:t>
      </w:r>
      <w:r>
        <w:rPr>
          <w:rFonts w:eastAsia="Calibri" w:cstheme="minorHAnsi"/>
          <w:sz w:val="24"/>
          <w:szCs w:val="24"/>
        </w:rPr>
        <w:t>a</w:t>
      </w:r>
      <w:r w:rsidRPr="00F046B7">
        <w:rPr>
          <w:rFonts w:eastAsia="Calibri" w:cstheme="minorHAnsi"/>
          <w:sz w:val="24"/>
          <w:szCs w:val="24"/>
        </w:rPr>
        <w:t>tchprotokoll för ifyllnad</w:t>
      </w:r>
      <w:r>
        <w:rPr>
          <w:rFonts w:eastAsia="Calibri" w:cstheme="minorHAnsi"/>
          <w:sz w:val="24"/>
          <w:szCs w:val="24"/>
        </w:rPr>
        <w:t xml:space="preserve"> och </w:t>
      </w:r>
      <w:r w:rsidRPr="00C16176">
        <w:rPr>
          <w:rFonts w:eastAsia="Calibri" w:cstheme="minorHAnsi"/>
          <w:sz w:val="24"/>
          <w:szCs w:val="24"/>
        </w:rPr>
        <w:t>svarar på deras funderingar om dagen, tider, mat med mera. Lagen brukar komma ca 30 min före match. Under lugna stunder går matchvärd</w:t>
      </w:r>
      <w:r>
        <w:rPr>
          <w:rFonts w:eastAsia="Calibri" w:cstheme="minorHAnsi"/>
          <w:sz w:val="24"/>
          <w:szCs w:val="24"/>
        </w:rPr>
        <w:t>en</w:t>
      </w:r>
      <w:r w:rsidRPr="00C16176">
        <w:rPr>
          <w:rFonts w:eastAsia="Calibri" w:cstheme="minorHAnsi"/>
          <w:sz w:val="24"/>
          <w:szCs w:val="24"/>
        </w:rPr>
        <w:t xml:space="preserve"> och plockar skräp. Matchvärd</w:t>
      </w:r>
      <w:r>
        <w:rPr>
          <w:rFonts w:eastAsia="Calibri" w:cstheme="minorHAnsi"/>
          <w:sz w:val="24"/>
          <w:szCs w:val="24"/>
        </w:rPr>
        <w:t>en</w:t>
      </w:r>
      <w:r w:rsidRPr="00C16176">
        <w:rPr>
          <w:rFonts w:eastAsia="Calibri" w:cstheme="minorHAnsi"/>
          <w:sz w:val="24"/>
          <w:szCs w:val="24"/>
        </w:rPr>
        <w:t xml:space="preserve"> bär en </w:t>
      </w:r>
      <w:r>
        <w:rPr>
          <w:rFonts w:eastAsia="Calibri" w:cstheme="minorHAnsi"/>
          <w:sz w:val="24"/>
          <w:szCs w:val="24"/>
        </w:rPr>
        <w:t>väst</w:t>
      </w:r>
      <w:r w:rsidRPr="00C16176">
        <w:rPr>
          <w:rFonts w:eastAsia="Calibri" w:cstheme="minorHAnsi"/>
          <w:sz w:val="24"/>
          <w:szCs w:val="24"/>
        </w:rPr>
        <w:t xml:space="preserve">, som </w:t>
      </w:r>
      <w:r>
        <w:rPr>
          <w:rFonts w:eastAsia="Calibri" w:cstheme="minorHAnsi"/>
          <w:sz w:val="24"/>
          <w:szCs w:val="24"/>
        </w:rPr>
        <w:t>är lånad av kansliet</w:t>
      </w:r>
      <w:r w:rsidRPr="00C16176">
        <w:rPr>
          <w:rFonts w:eastAsia="Calibri" w:cstheme="minorHAnsi"/>
          <w:sz w:val="24"/>
          <w:szCs w:val="24"/>
        </w:rPr>
        <w:t>.</w:t>
      </w:r>
    </w:p>
    <w:p w14:paraId="0901C5F1" w14:textId="77777777" w:rsidR="008C7810" w:rsidRDefault="008C7810" w:rsidP="008C7810">
      <w:pPr>
        <w:spacing w:line="360" w:lineRule="auto"/>
        <w:ind w:right="1520"/>
        <w:rPr>
          <w:rFonts w:eastAsia="Calibri" w:cstheme="minorHAnsi"/>
          <w:sz w:val="24"/>
          <w:szCs w:val="24"/>
        </w:rPr>
      </w:pPr>
    </w:p>
    <w:p w14:paraId="241366E6" w14:textId="5F630CE9" w:rsidR="008C7810" w:rsidRPr="00C16176" w:rsidRDefault="008C7810" w:rsidP="008C7810">
      <w:pPr>
        <w:spacing w:line="360" w:lineRule="auto"/>
        <w:ind w:right="1521"/>
        <w:rPr>
          <w:rFonts w:eastAsia="Calibri" w:cstheme="minorHAnsi"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</w:rPr>
        <w:t>Kiosken</w:t>
      </w:r>
      <w:r w:rsidRPr="00C16176">
        <w:rPr>
          <w:rFonts w:eastAsia="Calibri" w:cstheme="minorHAnsi"/>
          <w:b/>
          <w:sz w:val="24"/>
          <w:szCs w:val="24"/>
        </w:rPr>
        <w:t>:</w:t>
      </w:r>
      <w:r w:rsidRPr="00C16176">
        <w:rPr>
          <w:rFonts w:eastAsia="Calibri" w:cstheme="minorHAnsi"/>
          <w:sz w:val="24"/>
          <w:szCs w:val="24"/>
        </w:rPr>
        <w:t xml:space="preserve"> I kiosken ingår att koka kaffe,</w:t>
      </w:r>
      <w:r>
        <w:rPr>
          <w:rFonts w:eastAsia="Calibri" w:cstheme="minorHAnsi"/>
          <w:sz w:val="24"/>
          <w:szCs w:val="24"/>
        </w:rPr>
        <w:t xml:space="preserve"> varmt vatten till te,</w:t>
      </w:r>
      <w:r w:rsidRPr="00C16176">
        <w:rPr>
          <w:rFonts w:eastAsia="Calibri" w:cstheme="minorHAnsi"/>
          <w:sz w:val="24"/>
          <w:szCs w:val="24"/>
        </w:rPr>
        <w:t xml:space="preserve"> värma korv</w:t>
      </w:r>
      <w:r>
        <w:rPr>
          <w:rFonts w:eastAsia="Calibri" w:cstheme="minorHAnsi"/>
          <w:sz w:val="24"/>
          <w:szCs w:val="24"/>
        </w:rPr>
        <w:t xml:space="preserve"> </w:t>
      </w:r>
      <w:r w:rsidRPr="00C16176">
        <w:rPr>
          <w:rFonts w:eastAsia="Calibri" w:cstheme="minorHAnsi"/>
          <w:sz w:val="24"/>
          <w:szCs w:val="24"/>
        </w:rPr>
        <w:t xml:space="preserve">samt försäljning. </w:t>
      </w:r>
      <w:r>
        <w:rPr>
          <w:rFonts w:eastAsia="Calibri" w:cstheme="minorHAnsi"/>
          <w:sz w:val="24"/>
          <w:szCs w:val="24"/>
        </w:rPr>
        <w:t>I kiosken</w:t>
      </w:r>
      <w:r w:rsidRPr="00C16176">
        <w:rPr>
          <w:rFonts w:eastAsia="Calibri" w:cstheme="minorHAnsi"/>
          <w:sz w:val="24"/>
          <w:szCs w:val="24"/>
        </w:rPr>
        <w:t xml:space="preserve"> ska alla lämna sitt fika på morgonen.</w:t>
      </w:r>
      <w:r>
        <w:rPr>
          <w:rFonts w:eastAsia="Calibri" w:cstheme="minorHAnsi"/>
          <w:sz w:val="24"/>
          <w:szCs w:val="24"/>
        </w:rPr>
        <w:t xml:space="preserve"> Kiosken och lotteriet kommer att samarbeta under dagen</w:t>
      </w:r>
    </w:p>
    <w:p w14:paraId="175F4FD0" w14:textId="77777777" w:rsidR="008C7810" w:rsidRPr="00C16176" w:rsidRDefault="008C7810" w:rsidP="008C7810">
      <w:pPr>
        <w:ind w:right="1521"/>
        <w:rPr>
          <w:rFonts w:eastAsia="Calibri" w:cstheme="minorHAnsi"/>
          <w:sz w:val="24"/>
          <w:szCs w:val="24"/>
        </w:rPr>
      </w:pPr>
    </w:p>
    <w:p w14:paraId="15853E3B" w14:textId="77777777" w:rsidR="008C7810" w:rsidRDefault="008C7810" w:rsidP="008C7810">
      <w:pPr>
        <w:spacing w:line="360" w:lineRule="auto"/>
        <w:rPr>
          <w:rFonts w:eastAsia="Calibri" w:cstheme="minorHAnsi"/>
          <w:bCs/>
          <w:sz w:val="24"/>
          <w:szCs w:val="24"/>
        </w:rPr>
      </w:pPr>
      <w:bookmarkStart w:id="0" w:name="_heading=h.gjdgxs" w:colFirst="0" w:colLast="0"/>
      <w:bookmarkEnd w:id="0"/>
      <w:r w:rsidRPr="00C16176">
        <w:rPr>
          <w:rFonts w:eastAsia="Calibri" w:cstheme="minorHAnsi"/>
          <w:b/>
          <w:sz w:val="24"/>
          <w:szCs w:val="24"/>
        </w:rPr>
        <w:t>Lotteri:</w:t>
      </w:r>
      <w:r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>I lotteriet säljer vi lotter och delar ut vinster. Lotteriet och kiosken samarbetar under dagen.</w:t>
      </w:r>
    </w:p>
    <w:p w14:paraId="3E859243" w14:textId="2BDE984B" w:rsidR="008C7810" w:rsidRDefault="008C7810" w:rsidP="008C7810">
      <w:pPr>
        <w:spacing w:line="360" w:lineRule="auto"/>
        <w:rPr>
          <w:rFonts w:eastAsia="Calibri" w:cstheme="minorHAnsi"/>
          <w:sz w:val="24"/>
          <w:szCs w:val="24"/>
        </w:rPr>
      </w:pPr>
      <w:r w:rsidRPr="00C16176">
        <w:rPr>
          <w:rFonts w:eastAsia="Calibri" w:cstheme="minorHAnsi"/>
          <w:b/>
          <w:sz w:val="24"/>
          <w:szCs w:val="24"/>
        </w:rPr>
        <w:t xml:space="preserve"> </w:t>
      </w:r>
      <w:r w:rsidRPr="008114E2">
        <w:rPr>
          <w:rFonts w:eastAsia="Calibri" w:cstheme="minorHAnsi"/>
          <w:sz w:val="24"/>
          <w:szCs w:val="24"/>
        </w:rPr>
        <w:t>Alla</w:t>
      </w:r>
      <w:r w:rsidRPr="00C16176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som fått lottpriser i uppdrag </w:t>
      </w:r>
      <w:r w:rsidRPr="00C16176">
        <w:rPr>
          <w:rFonts w:eastAsia="Calibri" w:cstheme="minorHAnsi"/>
          <w:sz w:val="24"/>
          <w:szCs w:val="24"/>
        </w:rPr>
        <w:t xml:space="preserve">lämnar </w:t>
      </w:r>
      <w:proofErr w:type="gramStart"/>
      <w:r w:rsidRPr="00C16176">
        <w:rPr>
          <w:rFonts w:eastAsia="Calibri" w:cstheme="minorHAnsi"/>
          <w:sz w:val="24"/>
          <w:szCs w:val="24"/>
        </w:rPr>
        <w:t>4 stycken</w:t>
      </w:r>
      <w:proofErr w:type="gramEnd"/>
      <w:r w:rsidRPr="00C16176">
        <w:rPr>
          <w:rFonts w:eastAsia="Calibri" w:cstheme="minorHAnsi"/>
          <w:sz w:val="24"/>
          <w:szCs w:val="24"/>
        </w:rPr>
        <w:t xml:space="preserve"> lotteripriser per barn (ca 25 kr st. totalt värde 100</w:t>
      </w:r>
      <w:r>
        <w:rPr>
          <w:rFonts w:eastAsia="Calibri" w:cstheme="minorHAnsi"/>
          <w:sz w:val="24"/>
          <w:szCs w:val="24"/>
        </w:rPr>
        <w:t xml:space="preserve"> </w:t>
      </w:r>
      <w:r w:rsidRPr="00C16176">
        <w:rPr>
          <w:rFonts w:eastAsia="Calibri" w:cstheme="minorHAnsi"/>
          <w:sz w:val="24"/>
          <w:szCs w:val="24"/>
        </w:rPr>
        <w:t>kr</w:t>
      </w:r>
      <w:r>
        <w:rPr>
          <w:rFonts w:eastAsia="Calibri" w:cstheme="minorHAnsi"/>
          <w:sz w:val="24"/>
          <w:szCs w:val="24"/>
        </w:rPr>
        <w:t>)</w:t>
      </w:r>
      <w:r w:rsidRPr="00C16176">
        <w:rPr>
          <w:rFonts w:eastAsia="Calibri" w:cstheme="minorHAnsi"/>
          <w:sz w:val="24"/>
          <w:szCs w:val="24"/>
        </w:rPr>
        <w:t xml:space="preserve">. Detta ska lämnas på morgonen ca </w:t>
      </w:r>
      <w:r>
        <w:rPr>
          <w:rFonts w:eastAsia="Calibri" w:cstheme="minorHAnsi"/>
          <w:sz w:val="24"/>
          <w:szCs w:val="24"/>
        </w:rPr>
        <w:t>09</w:t>
      </w:r>
      <w:r w:rsidRPr="00C16176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>0</w:t>
      </w:r>
      <w:r w:rsidRPr="00C16176">
        <w:rPr>
          <w:rFonts w:eastAsia="Calibri" w:cstheme="minorHAnsi"/>
          <w:sz w:val="24"/>
          <w:szCs w:val="24"/>
        </w:rPr>
        <w:t xml:space="preserve">0 vid lotteriet. Pricka av på </w:t>
      </w:r>
      <w:r w:rsidRPr="00C16176">
        <w:rPr>
          <w:rFonts w:eastAsia="Calibri" w:cstheme="minorHAnsi"/>
          <w:sz w:val="24"/>
          <w:szCs w:val="24"/>
        </w:rPr>
        <w:lastRenderedPageBreak/>
        <w:t xml:space="preserve">listan vid ert barns namn som finns i </w:t>
      </w:r>
      <w:r>
        <w:rPr>
          <w:rFonts w:eastAsia="Calibri" w:cstheme="minorHAnsi"/>
          <w:sz w:val="24"/>
          <w:szCs w:val="24"/>
        </w:rPr>
        <w:t>kiosken</w:t>
      </w:r>
      <w:r w:rsidRPr="00C16176">
        <w:rPr>
          <w:rFonts w:eastAsia="Calibri" w:cstheme="minorHAnsi"/>
          <w:sz w:val="24"/>
          <w:szCs w:val="24"/>
        </w:rPr>
        <w:t>. Lotteripriserna skall vara barnanpassade</w:t>
      </w:r>
      <w:r>
        <w:rPr>
          <w:rFonts w:eastAsia="Calibri" w:cstheme="minorHAnsi"/>
          <w:sz w:val="24"/>
          <w:szCs w:val="24"/>
        </w:rPr>
        <w:t xml:space="preserve">, </w:t>
      </w:r>
      <w:r w:rsidRPr="00C16176">
        <w:rPr>
          <w:rFonts w:eastAsia="Calibri" w:cstheme="minorHAnsi"/>
          <w:sz w:val="24"/>
          <w:szCs w:val="24"/>
        </w:rPr>
        <w:t>godis eller snacks</w:t>
      </w:r>
      <w:r>
        <w:rPr>
          <w:rFonts w:eastAsia="Calibri" w:cstheme="minorHAnsi"/>
          <w:b/>
          <w:sz w:val="24"/>
          <w:szCs w:val="24"/>
        </w:rPr>
        <w:t xml:space="preserve">. </w:t>
      </w:r>
    </w:p>
    <w:p w14:paraId="2548FAEB" w14:textId="77777777" w:rsidR="008C7810" w:rsidRPr="00C16176" w:rsidRDefault="008C7810" w:rsidP="008C7810">
      <w:pPr>
        <w:spacing w:line="360" w:lineRule="auto"/>
        <w:rPr>
          <w:rFonts w:eastAsia="Calibri" w:cstheme="minorHAnsi"/>
          <w:sz w:val="24"/>
          <w:szCs w:val="24"/>
        </w:rPr>
      </w:pPr>
      <w:r w:rsidRPr="00C16176">
        <w:rPr>
          <w:rFonts w:eastAsia="Calibri" w:cstheme="minorHAnsi"/>
          <w:sz w:val="24"/>
          <w:szCs w:val="24"/>
          <w:u w:val="single"/>
        </w:rPr>
        <w:t>Markera på spelarlistan när ni har lämna</w:t>
      </w:r>
      <w:r>
        <w:rPr>
          <w:rFonts w:eastAsia="Calibri" w:cstheme="minorHAnsi"/>
          <w:sz w:val="24"/>
          <w:szCs w:val="24"/>
          <w:u w:val="single"/>
        </w:rPr>
        <w:t>t era vinster</w:t>
      </w:r>
      <w:r w:rsidRPr="00C16176">
        <w:rPr>
          <w:rFonts w:eastAsia="Calibri" w:cstheme="minorHAnsi"/>
          <w:sz w:val="24"/>
          <w:szCs w:val="24"/>
          <w:u w:val="single"/>
        </w:rPr>
        <w:t>.</w:t>
      </w:r>
    </w:p>
    <w:p w14:paraId="7BCED665" w14:textId="77777777" w:rsidR="008C7810" w:rsidRDefault="008C7810" w:rsidP="008C7810">
      <w:pPr>
        <w:spacing w:line="360" w:lineRule="auto"/>
        <w:ind w:right="1520"/>
        <w:rPr>
          <w:rFonts w:eastAsia="Calibri" w:cstheme="minorHAnsi"/>
          <w:b/>
          <w:sz w:val="24"/>
          <w:szCs w:val="24"/>
        </w:rPr>
      </w:pPr>
    </w:p>
    <w:p w14:paraId="4903D667" w14:textId="77777777" w:rsidR="008C7810" w:rsidRPr="008B1DE8" w:rsidRDefault="008C7810" w:rsidP="008C7810">
      <w:pPr>
        <w:spacing w:line="360" w:lineRule="auto"/>
        <w:ind w:right="1520"/>
        <w:rPr>
          <w:rFonts w:eastAsia="Calibri" w:cstheme="minorHAnsi"/>
          <w:sz w:val="24"/>
          <w:szCs w:val="24"/>
        </w:rPr>
      </w:pPr>
      <w:r w:rsidRPr="00C16176">
        <w:rPr>
          <w:rFonts w:eastAsia="Calibri" w:cstheme="minorHAnsi"/>
          <w:b/>
          <w:sz w:val="24"/>
          <w:szCs w:val="24"/>
        </w:rPr>
        <w:t xml:space="preserve">Städning: </w:t>
      </w:r>
      <w:r w:rsidRPr="00C16176">
        <w:rPr>
          <w:rFonts w:eastAsia="Calibri" w:cstheme="minorHAnsi"/>
          <w:sz w:val="24"/>
          <w:szCs w:val="24"/>
        </w:rPr>
        <w:t xml:space="preserve">I städning ingår att plocka skräp i hela </w:t>
      </w:r>
      <w:r>
        <w:rPr>
          <w:rFonts w:eastAsia="Calibri" w:cstheme="minorHAnsi"/>
          <w:sz w:val="24"/>
          <w:szCs w:val="24"/>
        </w:rPr>
        <w:t>sporthallen</w:t>
      </w:r>
      <w:r w:rsidRPr="00C16176">
        <w:rPr>
          <w:rFonts w:eastAsia="Calibri" w:cstheme="minorHAnsi"/>
          <w:sz w:val="24"/>
          <w:szCs w:val="24"/>
        </w:rPr>
        <w:t>. Matchvärd</w:t>
      </w:r>
      <w:r>
        <w:rPr>
          <w:rFonts w:eastAsia="Calibri" w:cstheme="minorHAnsi"/>
          <w:sz w:val="24"/>
          <w:szCs w:val="24"/>
        </w:rPr>
        <w:t xml:space="preserve"> och Funktionärsansvarig</w:t>
      </w:r>
      <w:r w:rsidRPr="00C16176">
        <w:rPr>
          <w:rFonts w:eastAsia="Calibri" w:cstheme="minorHAnsi"/>
          <w:sz w:val="24"/>
          <w:szCs w:val="24"/>
        </w:rPr>
        <w:t xml:space="preserve"> plockar vid tillfälle, men detta ska vi </w:t>
      </w:r>
      <w:r w:rsidRPr="00C16176">
        <w:rPr>
          <w:rFonts w:eastAsia="Calibri" w:cstheme="minorHAnsi"/>
          <w:b/>
          <w:sz w:val="24"/>
          <w:szCs w:val="24"/>
        </w:rPr>
        <w:t xml:space="preserve">alla </w:t>
      </w:r>
      <w:r w:rsidRPr="00C16176">
        <w:rPr>
          <w:rFonts w:eastAsia="Calibri" w:cstheme="minorHAnsi"/>
          <w:sz w:val="24"/>
          <w:szCs w:val="24"/>
        </w:rPr>
        <w:t xml:space="preserve">hjälpas åt med under hela dagen. </w:t>
      </w:r>
      <w:proofErr w:type="spellStart"/>
      <w:r w:rsidRPr="00C16176">
        <w:rPr>
          <w:rFonts w:eastAsia="Calibri" w:cstheme="minorHAnsi"/>
          <w:sz w:val="24"/>
          <w:szCs w:val="24"/>
        </w:rPr>
        <w:t>Grovstäda</w:t>
      </w:r>
      <w:proofErr w:type="spellEnd"/>
      <w:r w:rsidRPr="00C16176">
        <w:rPr>
          <w:rFonts w:eastAsia="Calibri" w:cstheme="minorHAnsi"/>
          <w:sz w:val="24"/>
          <w:szCs w:val="24"/>
        </w:rPr>
        <w:t xml:space="preserve"> i omklädningsrum och toaletter, tömma papperskorgar, plocka skräp på läktarna. </w:t>
      </w:r>
    </w:p>
    <w:p w14:paraId="3345150B" w14:textId="77777777" w:rsidR="008C7810" w:rsidRDefault="008C7810" w:rsidP="008C7810">
      <w:pPr>
        <w:spacing w:line="360" w:lineRule="auto"/>
        <w:ind w:right="1332"/>
        <w:rPr>
          <w:rFonts w:eastAsia="Calibri" w:cstheme="minorHAnsi"/>
          <w:b/>
          <w:color w:val="FF0000"/>
          <w:sz w:val="32"/>
          <w:szCs w:val="32"/>
        </w:rPr>
      </w:pPr>
      <w:r w:rsidRPr="00C16176">
        <w:rPr>
          <w:rFonts w:eastAsia="Calibri" w:cstheme="minorHAnsi"/>
          <w:b/>
          <w:color w:val="FF0000"/>
          <w:sz w:val="32"/>
          <w:szCs w:val="32"/>
        </w:rPr>
        <w:t>OBS: Efter sista matchen hjälper alla föräldrar</w:t>
      </w:r>
      <w:r>
        <w:rPr>
          <w:rFonts w:eastAsia="Calibri" w:cstheme="minorHAnsi"/>
          <w:b/>
          <w:color w:val="FF0000"/>
          <w:sz w:val="32"/>
          <w:szCs w:val="32"/>
        </w:rPr>
        <w:t xml:space="preserve"> </w:t>
      </w:r>
      <w:r w:rsidRPr="00C16176">
        <w:rPr>
          <w:rFonts w:eastAsia="Calibri" w:cstheme="minorHAnsi"/>
          <w:b/>
          <w:color w:val="FF0000"/>
          <w:sz w:val="32"/>
          <w:szCs w:val="32"/>
        </w:rPr>
        <w:t xml:space="preserve">till att städa så går det fort. </w:t>
      </w:r>
    </w:p>
    <w:p w14:paraId="7C4528D9" w14:textId="77777777" w:rsidR="008C7810" w:rsidRPr="00C16176" w:rsidRDefault="008C7810" w:rsidP="008C7810">
      <w:pPr>
        <w:spacing w:line="360" w:lineRule="auto"/>
        <w:ind w:right="1520"/>
        <w:rPr>
          <w:rFonts w:eastAsia="Calibri" w:cstheme="minorHAnsi"/>
          <w:sz w:val="24"/>
          <w:szCs w:val="24"/>
        </w:rPr>
      </w:pPr>
      <w:r w:rsidRPr="00C16176">
        <w:rPr>
          <w:rFonts w:eastAsia="Calibri" w:cstheme="minorHAnsi"/>
          <w:b/>
          <w:sz w:val="32"/>
          <w:szCs w:val="32"/>
          <w:u w:val="single"/>
        </w:rPr>
        <w:br/>
      </w:r>
      <w:r w:rsidRPr="00C16176">
        <w:rPr>
          <w:rFonts w:eastAsia="Calibri" w:cstheme="minorHAnsi"/>
          <w:b/>
          <w:sz w:val="24"/>
          <w:szCs w:val="24"/>
        </w:rPr>
        <w:t>Föräldragruppen</w:t>
      </w:r>
    </w:p>
    <w:p w14:paraId="3E787559" w14:textId="0F033EAC" w:rsidR="008C7810" w:rsidRDefault="008C7810" w:rsidP="008C7810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Linnea </w:t>
      </w:r>
      <w:proofErr w:type="spellStart"/>
      <w:r w:rsidRPr="008114E2">
        <w:rPr>
          <w:rFonts w:eastAsia="Calibri" w:cstheme="minorHAnsi"/>
          <w:sz w:val="24"/>
          <w:szCs w:val="24"/>
        </w:rPr>
        <w:t>Essebro</w:t>
      </w:r>
      <w:proofErr w:type="spellEnd"/>
      <w:r w:rsidRPr="008114E2">
        <w:rPr>
          <w:rFonts w:eastAsia="Calibri" w:cstheme="minorHAnsi"/>
          <w:sz w:val="24"/>
          <w:szCs w:val="24"/>
        </w:rPr>
        <w:t xml:space="preserve"> 070</w:t>
      </w:r>
      <w:r>
        <w:rPr>
          <w:rFonts w:eastAsia="Calibri" w:cstheme="minorHAnsi"/>
          <w:sz w:val="24"/>
          <w:szCs w:val="24"/>
        </w:rPr>
        <w:t>-</w:t>
      </w:r>
      <w:r w:rsidRPr="008114E2">
        <w:rPr>
          <w:rFonts w:eastAsia="Calibri" w:cstheme="minorHAnsi"/>
          <w:sz w:val="24"/>
          <w:szCs w:val="24"/>
        </w:rPr>
        <w:t>3137717</w:t>
      </w:r>
    </w:p>
    <w:p w14:paraId="38A07968" w14:textId="2336F935" w:rsidR="008C7810" w:rsidRPr="008114E2" w:rsidRDefault="008C7810" w:rsidP="008C7810">
      <w:pPr>
        <w:rPr>
          <w:rFonts w:ascii="Calibri" w:eastAsia="Times New Roman" w:hAnsi="Calibri" w:cs="Calibri"/>
          <w:color w:val="000000"/>
        </w:rPr>
      </w:pPr>
      <w:r>
        <w:rPr>
          <w:rFonts w:eastAsia="Calibri" w:cstheme="minorHAnsi"/>
          <w:sz w:val="24"/>
          <w:szCs w:val="24"/>
        </w:rPr>
        <w:t xml:space="preserve">Elin Göras    </w:t>
      </w:r>
      <w:proofErr w:type="gramStart"/>
      <w:r>
        <w:rPr>
          <w:rFonts w:eastAsia="Calibri" w:cstheme="minorHAnsi"/>
          <w:sz w:val="24"/>
          <w:szCs w:val="24"/>
        </w:rPr>
        <w:t>072-5871577</w:t>
      </w:r>
      <w:proofErr w:type="gramEnd"/>
    </w:p>
    <w:p w14:paraId="43B3BE1A" w14:textId="77777777" w:rsidR="007B461B" w:rsidRDefault="007B461B"/>
    <w:sectPr w:rsidR="007B4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10"/>
    <w:rsid w:val="007B461B"/>
    <w:rsid w:val="008C7810"/>
    <w:rsid w:val="00B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EF79"/>
  <w15:chartTrackingRefBased/>
  <w15:docId w15:val="{34635BE6-3DA5-4411-9EF5-358AA005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810"/>
    <w:pPr>
      <w:spacing w:line="259" w:lineRule="auto"/>
    </w:pPr>
    <w:rPr>
      <w:rFonts w:eastAsiaTheme="minorEastAsia"/>
      <w:kern w:val="0"/>
      <w:sz w:val="22"/>
      <w:szCs w:val="22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C78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78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78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78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78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78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78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78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78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7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7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7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781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781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781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781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781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781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C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78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781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C781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781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C781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7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781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7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Göras</dc:creator>
  <cp:keywords/>
  <dc:description/>
  <cp:lastModifiedBy>Elin Göras</cp:lastModifiedBy>
  <cp:revision>1</cp:revision>
  <dcterms:created xsi:type="dcterms:W3CDTF">2024-11-12T06:49:00Z</dcterms:created>
  <dcterms:modified xsi:type="dcterms:W3CDTF">2024-11-12T06:54:00Z</dcterms:modified>
</cp:coreProperties>
</file>