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4B" w:rsidRPr="00D7424B" w:rsidRDefault="00D7424B" w:rsidP="00D7424B">
      <w:pPr>
        <w:pStyle w:val="Default"/>
        <w:rPr>
          <w:rFonts w:ascii="Tahoma" w:hAnsi="Tahoma" w:cs="Tahoma"/>
        </w:rPr>
      </w:pPr>
    </w:p>
    <w:p w:rsidR="00D7424B" w:rsidRPr="00D7424B" w:rsidRDefault="00D7424B" w:rsidP="00D7424B">
      <w:pPr>
        <w:pStyle w:val="Default"/>
        <w:jc w:val="center"/>
        <w:rPr>
          <w:rFonts w:ascii="Tahoma" w:hAnsi="Tahoma" w:cs="Tahoma"/>
          <w:color w:val="auto"/>
        </w:rPr>
      </w:pPr>
      <w:r>
        <w:rPr>
          <w:rFonts w:ascii="Tahoma" w:hAnsi="Tahoma" w:cs="Tahoma"/>
          <w:noProof/>
          <w:color w:val="auto"/>
          <w:lang w:eastAsia="sv-SE"/>
        </w:rPr>
        <w:drawing>
          <wp:inline distT="0" distB="0" distL="0" distR="0">
            <wp:extent cx="1485900" cy="135973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bf_nya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199" cy="135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24B" w:rsidRDefault="00D7424B" w:rsidP="00D7424B">
      <w:pPr>
        <w:pStyle w:val="Default"/>
        <w:rPr>
          <w:rFonts w:ascii="Tahoma" w:hAnsi="Tahoma" w:cs="Tahoma"/>
          <w:color w:val="auto"/>
          <w:sz w:val="36"/>
          <w:szCs w:val="36"/>
        </w:rPr>
      </w:pPr>
    </w:p>
    <w:p w:rsidR="00D7424B" w:rsidRDefault="00D7424B" w:rsidP="00D7424B">
      <w:pPr>
        <w:pStyle w:val="Default"/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color w:val="auto"/>
          <w:sz w:val="32"/>
          <w:szCs w:val="32"/>
        </w:rPr>
        <w:t>Inbjuder till series</w:t>
      </w:r>
      <w:r w:rsidRPr="00D7424B">
        <w:rPr>
          <w:rFonts w:ascii="Tahoma" w:hAnsi="Tahoma" w:cs="Tahoma"/>
          <w:b/>
          <w:color w:val="auto"/>
          <w:sz w:val="32"/>
          <w:szCs w:val="32"/>
        </w:rPr>
        <w:t xml:space="preserve">ammandrag i </w:t>
      </w:r>
      <w:r w:rsidR="009F1206">
        <w:rPr>
          <w:rFonts w:ascii="Tahoma" w:hAnsi="Tahoma" w:cs="Tahoma"/>
          <w:b/>
          <w:color w:val="auto"/>
          <w:sz w:val="32"/>
          <w:szCs w:val="32"/>
        </w:rPr>
        <w:t>Björklunda</w:t>
      </w:r>
      <w:r w:rsidRPr="00D7424B">
        <w:rPr>
          <w:rFonts w:ascii="Tahoma" w:hAnsi="Tahoma" w:cs="Tahoma"/>
          <w:b/>
          <w:color w:val="auto"/>
          <w:sz w:val="32"/>
          <w:szCs w:val="32"/>
        </w:rPr>
        <w:t xml:space="preserve"> Sporthall </w:t>
      </w:r>
    </w:p>
    <w:p w:rsidR="00D7424B" w:rsidRPr="00D7424B" w:rsidRDefault="00CF68B2" w:rsidP="00D7424B">
      <w:pPr>
        <w:pStyle w:val="Default"/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color w:val="auto"/>
          <w:sz w:val="32"/>
          <w:szCs w:val="32"/>
        </w:rPr>
        <w:t>1</w:t>
      </w:r>
      <w:r w:rsidR="00D7424B" w:rsidRPr="00D7424B">
        <w:rPr>
          <w:rFonts w:ascii="Tahoma" w:hAnsi="Tahoma" w:cs="Tahoma"/>
          <w:b/>
          <w:color w:val="auto"/>
          <w:sz w:val="32"/>
          <w:szCs w:val="32"/>
        </w:rPr>
        <w:t xml:space="preserve">/12- 2012 </w:t>
      </w:r>
    </w:p>
    <w:p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:rsidR="00D7424B" w:rsidRPr="00D7424B" w:rsidRDefault="00D7424B" w:rsidP="00D7424B">
      <w:pPr>
        <w:pStyle w:val="Default"/>
        <w:rPr>
          <w:rFonts w:ascii="Tahoma" w:hAnsi="Tahoma" w:cs="Tahoma"/>
          <w:color w:val="auto"/>
          <w:sz w:val="36"/>
          <w:szCs w:val="36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Vi har den stora äran att bjuda er till ett sammandrag i serien </w:t>
      </w:r>
      <w:r w:rsidR="009F1206">
        <w:rPr>
          <w:rFonts w:ascii="Tahoma" w:hAnsi="Tahoma" w:cs="Tahoma"/>
          <w:b/>
          <w:color w:val="auto"/>
          <w:sz w:val="28"/>
          <w:szCs w:val="28"/>
        </w:rPr>
        <w:t>Flickor</w:t>
      </w:r>
      <w:r w:rsidRPr="00D7424B">
        <w:rPr>
          <w:rFonts w:ascii="Tahoma" w:hAnsi="Tahoma" w:cs="Tahoma"/>
          <w:b/>
          <w:color w:val="auto"/>
          <w:sz w:val="28"/>
          <w:szCs w:val="28"/>
        </w:rPr>
        <w:t xml:space="preserve"> Grön</w:t>
      </w:r>
      <w:r w:rsidR="009F1206">
        <w:rPr>
          <w:rFonts w:ascii="Tahoma" w:hAnsi="Tahoma" w:cs="Tahoma"/>
          <w:b/>
          <w:color w:val="auto"/>
          <w:sz w:val="28"/>
          <w:szCs w:val="28"/>
        </w:rPr>
        <w:t xml:space="preserve"> 1-4</w:t>
      </w:r>
      <w:r w:rsidR="00C3693B">
        <w:rPr>
          <w:rFonts w:ascii="Tahoma" w:hAnsi="Tahoma" w:cs="Tahoma"/>
          <w:b/>
          <w:color w:val="auto"/>
          <w:sz w:val="28"/>
          <w:szCs w:val="28"/>
        </w:rPr>
        <w:t>.</w:t>
      </w:r>
      <w:r w:rsidRPr="00D7424B">
        <w:rPr>
          <w:rFonts w:ascii="Tahoma" w:hAnsi="Tahoma" w:cs="Tahoma"/>
          <w:color w:val="auto"/>
          <w:sz w:val="36"/>
          <w:szCs w:val="36"/>
        </w:rPr>
        <w:t xml:space="preserve"> </w:t>
      </w:r>
    </w:p>
    <w:p w:rsidR="000A0CAD" w:rsidRDefault="000A0CAD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Sammandraget genomförs i </w:t>
      </w:r>
      <w:r w:rsidR="00C3693B">
        <w:rPr>
          <w:rFonts w:ascii="Tahoma" w:hAnsi="Tahoma" w:cs="Tahoma"/>
          <w:color w:val="auto"/>
          <w:sz w:val="23"/>
          <w:szCs w:val="23"/>
        </w:rPr>
        <w:t>Björklunda</w:t>
      </w:r>
      <w:r w:rsidRPr="00D7424B">
        <w:rPr>
          <w:rFonts w:ascii="Tahoma" w:hAnsi="Tahoma" w:cs="Tahoma"/>
          <w:color w:val="auto"/>
          <w:sz w:val="23"/>
          <w:szCs w:val="23"/>
        </w:rPr>
        <w:t xml:space="preserve"> Sporthall enligt matchprogram nedan: </w:t>
      </w:r>
    </w:p>
    <w:p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:rsidR="00D7424B" w:rsidRP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tbl>
      <w:tblPr>
        <w:tblW w:w="10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3118"/>
        <w:gridCol w:w="2669"/>
      </w:tblGrid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Matchtid </w:t>
            </w:r>
          </w:p>
        </w:tc>
        <w:tc>
          <w:tcPr>
            <w:tcW w:w="2835" w:type="dxa"/>
          </w:tcPr>
          <w:p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Hemmalag</w:t>
            </w:r>
          </w:p>
        </w:tc>
        <w:tc>
          <w:tcPr>
            <w:tcW w:w="3118" w:type="dxa"/>
          </w:tcPr>
          <w:p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Bortalag</w:t>
            </w:r>
          </w:p>
        </w:tc>
        <w:tc>
          <w:tcPr>
            <w:tcW w:w="2669" w:type="dxa"/>
          </w:tcPr>
          <w:p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Spelplan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08.30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IBK Luleå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</w:t>
            </w:r>
          </w:p>
        </w:tc>
        <w:tc>
          <w:tcPr>
            <w:tcW w:w="2669" w:type="dxa"/>
          </w:tcPr>
          <w:p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A – till höger i hallen</w:t>
            </w:r>
            <w:r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08.30</w:t>
            </w:r>
          </w:p>
        </w:tc>
        <w:tc>
          <w:tcPr>
            <w:tcW w:w="2835" w:type="dxa"/>
          </w:tcPr>
          <w:p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Öjebyns IBF </w:t>
            </w:r>
            <w:r w:rsidR="00C3693B">
              <w:rPr>
                <w:rFonts w:ascii="Tahoma" w:hAnsi="Tahoma" w:cs="Tahoma"/>
                <w:sz w:val="20"/>
                <w:szCs w:val="20"/>
              </w:rPr>
              <w:t xml:space="preserve">F04:1 </w:t>
            </w:r>
            <w:r>
              <w:rPr>
                <w:rFonts w:ascii="Tahoma" w:hAnsi="Tahoma" w:cs="Tahoma"/>
                <w:sz w:val="20"/>
                <w:szCs w:val="20"/>
              </w:rPr>
              <w:t>(Blå)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F05 (Vit)</w:t>
            </w:r>
          </w:p>
        </w:tc>
        <w:tc>
          <w:tcPr>
            <w:tcW w:w="2669" w:type="dxa"/>
          </w:tcPr>
          <w:p w:rsidR="00D7424B" w:rsidRPr="00D7424B" w:rsidRDefault="00D7424B" w:rsidP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B – till vänster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09.30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F04:2 (Svart)</w:t>
            </w:r>
          </w:p>
        </w:tc>
        <w:tc>
          <w:tcPr>
            <w:tcW w:w="2669" w:type="dxa"/>
          </w:tcPr>
          <w:p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A – till höger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09.30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F05 (Vit)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IBK Luleå</w:t>
            </w:r>
          </w:p>
        </w:tc>
        <w:tc>
          <w:tcPr>
            <w:tcW w:w="2669" w:type="dxa"/>
          </w:tcPr>
          <w:p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B – till vänster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F04:2 (Svart)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F04:1 (Blå)</w:t>
            </w:r>
          </w:p>
        </w:tc>
        <w:tc>
          <w:tcPr>
            <w:tcW w:w="2669" w:type="dxa"/>
          </w:tcPr>
          <w:p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A – till höger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F05 (Vit)</w:t>
            </w:r>
          </w:p>
        </w:tc>
        <w:tc>
          <w:tcPr>
            <w:tcW w:w="2669" w:type="dxa"/>
          </w:tcPr>
          <w:p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B – till vänster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Pr="00D7424B" w:rsidRDefault="00CF68B2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11.3</w:t>
            </w:r>
            <w:r w:rsidR="00C3693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IBK Luleå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F04:2 (Svart)</w:t>
            </w:r>
          </w:p>
        </w:tc>
        <w:tc>
          <w:tcPr>
            <w:tcW w:w="2669" w:type="dxa"/>
          </w:tcPr>
          <w:p w:rsid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A – till höger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Default="00CF68B2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11.3</w:t>
            </w:r>
            <w:r w:rsidR="00C3693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F04:1 (Blå)</w:t>
            </w:r>
          </w:p>
        </w:tc>
        <w:tc>
          <w:tcPr>
            <w:tcW w:w="2669" w:type="dxa"/>
          </w:tcPr>
          <w:p w:rsid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B – till vänster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Default="00CF68B2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12.3</w:t>
            </w:r>
            <w:r w:rsidR="00C3693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F05 (Vit)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F04:2 (Svart)</w:t>
            </w:r>
          </w:p>
        </w:tc>
        <w:tc>
          <w:tcPr>
            <w:tcW w:w="2669" w:type="dxa"/>
          </w:tcPr>
          <w:p w:rsid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A – till höger i hallen</w:t>
            </w:r>
          </w:p>
        </w:tc>
      </w:tr>
      <w:tr w:rsidR="00D7424B" w:rsidRPr="00D7424B" w:rsidTr="00C3693B">
        <w:trPr>
          <w:trHeight w:val="149"/>
        </w:trPr>
        <w:tc>
          <w:tcPr>
            <w:tcW w:w="1526" w:type="dxa"/>
          </w:tcPr>
          <w:p w:rsidR="00D7424B" w:rsidRDefault="00CF68B2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12.3</w:t>
            </w:r>
            <w:r w:rsidR="00C3693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IBK Luleå</w:t>
            </w:r>
          </w:p>
        </w:tc>
        <w:tc>
          <w:tcPr>
            <w:tcW w:w="3118" w:type="dxa"/>
          </w:tcPr>
          <w:p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F04:1 (Blå)</w:t>
            </w:r>
          </w:p>
        </w:tc>
        <w:tc>
          <w:tcPr>
            <w:tcW w:w="2669" w:type="dxa"/>
          </w:tcPr>
          <w:p w:rsid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B – till vänster i hallen</w:t>
            </w:r>
          </w:p>
        </w:tc>
      </w:tr>
    </w:tbl>
    <w:p w:rsidR="000E447A" w:rsidRPr="00D7424B" w:rsidRDefault="000E447A">
      <w:pPr>
        <w:rPr>
          <w:rFonts w:ascii="Tahoma" w:hAnsi="Tahoma" w:cs="Tahoma"/>
        </w:rPr>
      </w:pPr>
    </w:p>
    <w:p w:rsidR="00D7424B" w:rsidRPr="00D7424B" w:rsidRDefault="00D7424B" w:rsidP="00D7424B">
      <w:pPr>
        <w:pStyle w:val="Default"/>
        <w:rPr>
          <w:rFonts w:ascii="Tahoma" w:hAnsi="Tahoma" w:cs="Tahoma"/>
        </w:rPr>
      </w:pPr>
    </w:p>
    <w:p w:rsidR="00D7424B" w:rsidRPr="00D7424B" w:rsidRDefault="00D7424B" w:rsidP="00D7424B">
      <w:pPr>
        <w:pStyle w:val="Default"/>
        <w:rPr>
          <w:rFonts w:ascii="Tahoma" w:hAnsi="Tahoma" w:cs="Tahoma"/>
          <w:color w:val="auto"/>
        </w:rPr>
      </w:pPr>
    </w:p>
    <w:p w:rsidR="00D7424B" w:rsidRPr="00D7424B" w:rsidRDefault="00D7424B" w:rsidP="00D7424B">
      <w:pPr>
        <w:pStyle w:val="Default"/>
        <w:rPr>
          <w:rFonts w:ascii="Tahoma" w:hAnsi="Tahoma" w:cs="Tahoma"/>
          <w:b/>
          <w:color w:val="auto"/>
          <w:sz w:val="28"/>
          <w:szCs w:val="28"/>
        </w:rPr>
      </w:pPr>
      <w:r w:rsidRPr="00D7424B">
        <w:rPr>
          <w:rFonts w:ascii="Tahoma" w:hAnsi="Tahoma" w:cs="Tahoma"/>
          <w:b/>
          <w:color w:val="auto"/>
          <w:sz w:val="28"/>
          <w:szCs w:val="28"/>
        </w:rPr>
        <w:t xml:space="preserve">Försäljning: </w:t>
      </w:r>
    </w:p>
    <w:p w:rsidR="000A0CAD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Till Försäljning </w:t>
      </w:r>
      <w:r>
        <w:rPr>
          <w:rFonts w:ascii="Tahoma" w:hAnsi="Tahoma" w:cs="Tahoma"/>
          <w:color w:val="auto"/>
          <w:sz w:val="23"/>
          <w:szCs w:val="23"/>
        </w:rPr>
        <w:t xml:space="preserve">ute i foajén </w:t>
      </w:r>
      <w:r w:rsidRPr="00D7424B">
        <w:rPr>
          <w:rFonts w:ascii="Tahoma" w:hAnsi="Tahoma" w:cs="Tahoma"/>
          <w:color w:val="auto"/>
          <w:sz w:val="23"/>
          <w:szCs w:val="23"/>
        </w:rPr>
        <w:t xml:space="preserve">finns det </w:t>
      </w:r>
      <w:r w:rsidR="00CF68B2">
        <w:rPr>
          <w:rFonts w:ascii="Tahoma" w:hAnsi="Tahoma" w:cs="Tahoma"/>
          <w:color w:val="auto"/>
          <w:sz w:val="23"/>
          <w:szCs w:val="23"/>
        </w:rPr>
        <w:t>varmkorv, varma mackor</w:t>
      </w:r>
      <w:r>
        <w:rPr>
          <w:rFonts w:ascii="Tahoma" w:hAnsi="Tahoma" w:cs="Tahoma"/>
          <w:color w:val="auto"/>
          <w:sz w:val="23"/>
          <w:szCs w:val="23"/>
        </w:rPr>
        <w:t xml:space="preserve">, dricka, kaffe, saft, </w:t>
      </w:r>
      <w:r w:rsidRPr="00D7424B">
        <w:rPr>
          <w:rFonts w:ascii="Tahoma" w:hAnsi="Tahoma" w:cs="Tahoma"/>
          <w:color w:val="auto"/>
          <w:sz w:val="23"/>
          <w:szCs w:val="23"/>
        </w:rPr>
        <w:t>fika, m.m.</w:t>
      </w:r>
    </w:p>
    <w:p w:rsidR="00D7424B" w:rsidRPr="00D7424B" w:rsidRDefault="000A0CAD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 xml:space="preserve">(hallens egen kiosk har givetvis öppet, men ni får gärna handla av oss </w:t>
      </w:r>
      <w:r w:rsidRPr="000A0CAD">
        <w:rPr>
          <w:rFonts w:ascii="Tahoma" w:hAnsi="Tahoma" w:cs="Tahoma"/>
          <w:color w:val="auto"/>
          <w:sz w:val="23"/>
          <w:szCs w:val="23"/>
        </w:rPr>
        <w:sym w:font="Wingdings" w:char="F04A"/>
      </w:r>
      <w:r>
        <w:rPr>
          <w:rFonts w:ascii="Tahoma" w:hAnsi="Tahoma" w:cs="Tahoma"/>
          <w:color w:val="auto"/>
          <w:sz w:val="23"/>
          <w:szCs w:val="23"/>
        </w:rPr>
        <w:t>)</w:t>
      </w:r>
      <w:r w:rsidR="00D7424B" w:rsidRPr="00D7424B">
        <w:rPr>
          <w:rFonts w:ascii="Tahoma" w:hAnsi="Tahoma" w:cs="Tahoma"/>
          <w:color w:val="auto"/>
          <w:sz w:val="23"/>
          <w:szCs w:val="23"/>
        </w:rPr>
        <w:t xml:space="preserve"> </w:t>
      </w:r>
    </w:p>
    <w:p w:rsidR="00D7424B" w:rsidRDefault="00D7424B" w:rsidP="00D7424B">
      <w:pPr>
        <w:pStyle w:val="Default"/>
        <w:rPr>
          <w:rFonts w:ascii="Tahoma" w:hAnsi="Tahoma" w:cs="Tahoma"/>
          <w:color w:val="auto"/>
          <w:sz w:val="32"/>
          <w:szCs w:val="32"/>
        </w:rPr>
      </w:pPr>
    </w:p>
    <w:p w:rsidR="00D7424B" w:rsidRPr="000A0CAD" w:rsidRDefault="00D7424B" w:rsidP="00D7424B">
      <w:pPr>
        <w:pStyle w:val="Default"/>
        <w:rPr>
          <w:rFonts w:ascii="Tahoma" w:hAnsi="Tahoma" w:cs="Tahoma"/>
          <w:color w:val="C00000"/>
          <w:sz w:val="23"/>
          <w:szCs w:val="23"/>
        </w:rPr>
      </w:pPr>
      <w:r w:rsidRPr="000A0CAD">
        <w:rPr>
          <w:rFonts w:ascii="Tahoma" w:hAnsi="Tahoma" w:cs="Tahoma"/>
          <w:b/>
          <w:color w:val="auto"/>
          <w:sz w:val="28"/>
          <w:szCs w:val="28"/>
        </w:rPr>
        <w:t>Karta till hallen</w:t>
      </w:r>
      <w:r w:rsidRPr="000A0CAD">
        <w:rPr>
          <w:rFonts w:ascii="Tahoma" w:hAnsi="Tahoma" w:cs="Tahoma"/>
          <w:color w:val="C00000"/>
          <w:sz w:val="23"/>
          <w:szCs w:val="23"/>
        </w:rPr>
        <w:t xml:space="preserve"> </w:t>
      </w:r>
    </w:p>
    <w:p w:rsidR="00D7424B" w:rsidRDefault="00A654FE" w:rsidP="00D7424B">
      <w:pPr>
        <w:pStyle w:val="Default"/>
        <w:rPr>
          <w:rFonts w:ascii="Tahoma" w:hAnsi="Tahoma" w:cs="Tahoma"/>
          <w:sz w:val="18"/>
          <w:szCs w:val="18"/>
        </w:rPr>
      </w:pPr>
      <w:hyperlink r:id="rId5" w:history="1">
        <w:r w:rsidR="00C3693B">
          <w:rPr>
            <w:rStyle w:val="Hyperlnk"/>
            <w:rFonts w:ascii="Tahoma" w:hAnsi="Tahoma" w:cs="Tahoma"/>
            <w:sz w:val="23"/>
            <w:szCs w:val="23"/>
          </w:rPr>
          <w:t>Björklunda Sporthall, Öjebyn</w:t>
        </w:r>
      </w:hyperlink>
      <w:r w:rsidR="00D7424B" w:rsidRPr="00D7424B">
        <w:rPr>
          <w:rFonts w:ascii="Tahoma" w:hAnsi="Tahoma" w:cs="Tahoma"/>
          <w:color w:val="C00000"/>
          <w:sz w:val="23"/>
          <w:szCs w:val="23"/>
        </w:rPr>
        <w:t xml:space="preserve"> </w:t>
      </w:r>
      <w:r w:rsidR="00D7424B" w:rsidRPr="00D7424B">
        <w:rPr>
          <w:rFonts w:ascii="Tahoma" w:hAnsi="Tahoma" w:cs="Tahoma"/>
          <w:sz w:val="18"/>
          <w:szCs w:val="18"/>
        </w:rPr>
        <w:t xml:space="preserve">(klicka för att följa länken) </w:t>
      </w:r>
    </w:p>
    <w:p w:rsidR="000A0CAD" w:rsidRPr="00D7424B" w:rsidRDefault="000A0CAD" w:rsidP="00D7424B">
      <w:pPr>
        <w:pStyle w:val="Default"/>
        <w:rPr>
          <w:rFonts w:ascii="Tahoma" w:hAnsi="Tahoma" w:cs="Tahoma"/>
          <w:sz w:val="18"/>
          <w:szCs w:val="18"/>
        </w:rPr>
      </w:pPr>
    </w:p>
    <w:p w:rsidR="00D7424B" w:rsidRPr="000A0CAD" w:rsidRDefault="00D7424B" w:rsidP="00D7424B">
      <w:pPr>
        <w:pStyle w:val="Default"/>
        <w:rPr>
          <w:rFonts w:ascii="Tahoma" w:hAnsi="Tahoma" w:cs="Tahoma"/>
          <w:b/>
          <w:sz w:val="28"/>
          <w:szCs w:val="28"/>
        </w:rPr>
      </w:pPr>
      <w:r w:rsidRPr="000A0CAD">
        <w:rPr>
          <w:rFonts w:ascii="Tahoma" w:hAnsi="Tahoma" w:cs="Tahoma"/>
          <w:b/>
          <w:sz w:val="28"/>
          <w:szCs w:val="28"/>
        </w:rPr>
        <w:t xml:space="preserve">Kontakta oss: </w:t>
      </w:r>
    </w:p>
    <w:p w:rsidR="00D7424B" w:rsidRPr="00D7424B" w:rsidRDefault="00C3693B" w:rsidP="00D7424B">
      <w:pPr>
        <w:pStyle w:val="Default"/>
        <w:rPr>
          <w:rFonts w:ascii="Tahoma" w:hAnsi="Tahoma" w:cs="Tahoma"/>
          <w:color w:val="006DB1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Arrangemangansvarig</w:t>
      </w:r>
      <w:r w:rsidR="000A0CAD">
        <w:rPr>
          <w:rFonts w:ascii="Tahoma" w:hAnsi="Tahoma" w:cs="Tahoma"/>
          <w:sz w:val="23"/>
          <w:szCs w:val="23"/>
        </w:rPr>
        <w:t xml:space="preserve">: </w:t>
      </w:r>
      <w:r w:rsidR="000A0CAD">
        <w:rPr>
          <w:rFonts w:ascii="Tahoma" w:hAnsi="Tahoma" w:cs="Tahoma"/>
          <w:sz w:val="23"/>
          <w:szCs w:val="23"/>
        </w:rPr>
        <w:tab/>
      </w:r>
      <w:r>
        <w:rPr>
          <w:rFonts w:ascii="Tahoma" w:hAnsi="Tahoma" w:cs="Tahoma"/>
          <w:sz w:val="23"/>
          <w:szCs w:val="23"/>
        </w:rPr>
        <w:t>Anna Söderman</w:t>
      </w:r>
      <w:r w:rsidR="000A0CAD">
        <w:rPr>
          <w:rFonts w:ascii="Tahoma" w:hAnsi="Tahoma" w:cs="Tahoma"/>
          <w:sz w:val="23"/>
          <w:szCs w:val="23"/>
        </w:rPr>
        <w:tab/>
      </w:r>
      <w:r>
        <w:rPr>
          <w:rFonts w:ascii="Tahoma" w:hAnsi="Tahoma" w:cs="Tahoma"/>
          <w:sz w:val="23"/>
          <w:szCs w:val="23"/>
        </w:rPr>
        <w:t>072-524 95 97</w:t>
      </w:r>
      <w:r w:rsidR="000A0CAD">
        <w:rPr>
          <w:rFonts w:ascii="Tahoma" w:hAnsi="Tahoma" w:cs="Tahoma"/>
          <w:sz w:val="23"/>
          <w:szCs w:val="23"/>
        </w:rPr>
        <w:t xml:space="preserve">, </w:t>
      </w:r>
      <w:hyperlink r:id="rId6" w:history="1">
        <w:r w:rsidRPr="00270141">
          <w:rPr>
            <w:rStyle w:val="Hyperlnk"/>
            <w:rFonts w:ascii="Tahoma" w:hAnsi="Tahoma" w:cs="Tahoma"/>
            <w:sz w:val="23"/>
            <w:szCs w:val="23"/>
          </w:rPr>
          <w:t>anna.soderman@gmail.com</w:t>
        </w:r>
      </w:hyperlink>
      <w:r>
        <w:rPr>
          <w:rFonts w:ascii="Tahoma" w:hAnsi="Tahoma" w:cs="Tahoma"/>
          <w:color w:val="006DB1"/>
          <w:sz w:val="23"/>
          <w:szCs w:val="23"/>
        </w:rPr>
        <w:t xml:space="preserve"> </w:t>
      </w:r>
    </w:p>
    <w:p w:rsidR="00145D91" w:rsidRPr="00145D91" w:rsidRDefault="00145D91" w:rsidP="00D7424B">
      <w:pPr>
        <w:pStyle w:val="Default"/>
        <w:rPr>
          <w:rFonts w:ascii="Tahoma" w:hAnsi="Tahoma" w:cs="Tahoma"/>
          <w:sz w:val="23"/>
          <w:szCs w:val="23"/>
        </w:rPr>
      </w:pPr>
      <w:r w:rsidRPr="00145D91">
        <w:rPr>
          <w:rFonts w:ascii="Tahoma" w:hAnsi="Tahoma" w:cs="Tahoma"/>
          <w:sz w:val="23"/>
          <w:szCs w:val="23"/>
        </w:rPr>
        <w:t>Huvudtränare</w:t>
      </w:r>
      <w:r>
        <w:rPr>
          <w:rFonts w:ascii="Tahoma" w:hAnsi="Tahoma" w:cs="Tahoma"/>
          <w:sz w:val="23"/>
          <w:szCs w:val="23"/>
        </w:rPr>
        <w:t>:</w:t>
      </w:r>
      <w:r w:rsidRPr="00145D91">
        <w:rPr>
          <w:rFonts w:ascii="Tahoma" w:hAnsi="Tahoma" w:cs="Tahoma"/>
          <w:sz w:val="23"/>
          <w:szCs w:val="23"/>
        </w:rPr>
        <w:tab/>
      </w:r>
      <w:r w:rsidR="00CC59AB">
        <w:rPr>
          <w:rFonts w:ascii="Tahoma" w:hAnsi="Tahoma" w:cs="Tahoma"/>
          <w:sz w:val="23"/>
          <w:szCs w:val="23"/>
        </w:rPr>
        <w:t>Jonas Sandlund</w:t>
      </w:r>
      <w:r>
        <w:rPr>
          <w:rFonts w:ascii="Tahoma" w:hAnsi="Tahoma" w:cs="Tahoma"/>
          <w:sz w:val="23"/>
          <w:szCs w:val="23"/>
        </w:rPr>
        <w:tab/>
        <w:t>070-</w:t>
      </w:r>
      <w:r w:rsidR="00CF68B2">
        <w:rPr>
          <w:rFonts w:ascii="Tahoma" w:hAnsi="Tahoma" w:cs="Tahoma"/>
          <w:sz w:val="23"/>
          <w:szCs w:val="23"/>
        </w:rPr>
        <w:t>640 26 40</w:t>
      </w:r>
      <w:r>
        <w:rPr>
          <w:rFonts w:ascii="Tahoma" w:hAnsi="Tahoma" w:cs="Tahoma"/>
          <w:sz w:val="23"/>
          <w:szCs w:val="23"/>
        </w:rPr>
        <w:t xml:space="preserve">, </w:t>
      </w:r>
      <w:hyperlink r:id="rId7" w:history="1">
        <w:r w:rsidR="00CF68B2" w:rsidRPr="00270141">
          <w:rPr>
            <w:rStyle w:val="Hyperlnk"/>
            <w:rFonts w:ascii="Tahoma" w:hAnsi="Tahoma" w:cs="Tahoma"/>
            <w:sz w:val="23"/>
            <w:szCs w:val="23"/>
          </w:rPr>
          <w:t>jonas.sandlund@live.se</w:t>
        </w:r>
      </w:hyperlink>
      <w:r w:rsidR="00CF68B2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 </w:t>
      </w:r>
    </w:p>
    <w:p w:rsidR="000A0CAD" w:rsidRDefault="000A0CAD" w:rsidP="00D7424B">
      <w:pPr>
        <w:rPr>
          <w:rFonts w:ascii="Tahoma" w:hAnsi="Tahoma" w:cs="Tahoma"/>
          <w:b/>
          <w:bCs/>
          <w:sz w:val="20"/>
          <w:szCs w:val="20"/>
        </w:rPr>
      </w:pPr>
    </w:p>
    <w:p w:rsidR="000A0CAD" w:rsidRDefault="00145D91" w:rsidP="00D742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Välkomna.</w:t>
      </w:r>
      <w:bookmarkStart w:id="0" w:name="_GoBack"/>
      <w:bookmarkEnd w:id="0"/>
    </w:p>
    <w:sectPr w:rsidR="000A0CAD" w:rsidSect="000A0CAD">
      <w:pgSz w:w="11906" w:h="16838"/>
      <w:pgMar w:top="1417" w:right="1133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4B"/>
    <w:rsid w:val="000A0CAD"/>
    <w:rsid w:val="000E447A"/>
    <w:rsid w:val="00145D91"/>
    <w:rsid w:val="0086523A"/>
    <w:rsid w:val="009F1206"/>
    <w:rsid w:val="00A654FE"/>
    <w:rsid w:val="00C3693B"/>
    <w:rsid w:val="00CC59AB"/>
    <w:rsid w:val="00CF68B2"/>
    <w:rsid w:val="00D7424B"/>
    <w:rsid w:val="00FB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BA859-08DC-C542-B11F-5777DC6B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7424B"/>
    <w:pPr>
      <w:autoSpaceDE w:val="0"/>
      <w:autoSpaceDN w:val="0"/>
      <w:adjustRightInd w:val="0"/>
      <w:spacing w:after="0" w:line="240" w:lineRule="auto"/>
    </w:pPr>
    <w:rPr>
      <w:rFonts w:ascii="Britannic Bold" w:hAnsi="Britannic Bold" w:cs="Britannic Bold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424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A0C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onas.sandlund@live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soderman@gmail.com" TargetMode="External"/><Relationship Id="rId5" Type="http://schemas.openxmlformats.org/officeDocument/2006/relationships/hyperlink" Target="http://www.hitta.se/%C3%B6jebyns+sport-+och+simhall/%C3%B6jebyn/zxWsvOoJAK?vad=%C3%96jebyns+simhall&amp;var=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Johansson</dc:creator>
  <cp:lastModifiedBy>Engberg, Matthias</cp:lastModifiedBy>
  <cp:revision>3</cp:revision>
  <cp:lastPrinted>2012-11-28T07:30:00Z</cp:lastPrinted>
  <dcterms:created xsi:type="dcterms:W3CDTF">2021-11-10T17:14:00Z</dcterms:created>
  <dcterms:modified xsi:type="dcterms:W3CDTF">2021-11-10T17:17:00Z</dcterms:modified>
</cp:coreProperties>
</file>