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7FF" w:rsidRDefault="00DB77FF" w:rsidP="00DB77FF">
      <w:pPr>
        <w:pStyle w:val="Rubrik1"/>
        <w:jc w:val="center"/>
      </w:pPr>
      <w:r>
        <w:t>Info om matchvärd/linjedomare och kioskansvarig säsongen 2019</w:t>
      </w:r>
    </w:p>
    <w:p w:rsidR="00DB77FF" w:rsidRDefault="00DB77FF" w:rsidP="00DB77FF">
      <w:pPr>
        <w:pStyle w:val="Ingetavstnd"/>
        <w:rPr>
          <w:b/>
          <w:sz w:val="24"/>
          <w:szCs w:val="24"/>
          <w:u w:val="single"/>
        </w:rPr>
      </w:pPr>
    </w:p>
    <w:p w:rsidR="00DB77FF" w:rsidRPr="007D00DE" w:rsidRDefault="00DB77FF" w:rsidP="00DB77FF">
      <w:pPr>
        <w:pStyle w:val="Ingetavstnd"/>
        <w:rPr>
          <w:b/>
          <w:sz w:val="24"/>
          <w:szCs w:val="24"/>
          <w:u w:val="single"/>
          <w:lang w:val="sv-SE"/>
        </w:rPr>
      </w:pPr>
      <w:r w:rsidRPr="007D00DE">
        <w:rPr>
          <w:b/>
          <w:sz w:val="24"/>
          <w:szCs w:val="24"/>
          <w:u w:val="single"/>
          <w:lang w:val="sv-SE"/>
        </w:rPr>
        <w:t>Matchvärd + Linjedomare</w:t>
      </w:r>
      <w:r w:rsidRPr="007D00DE">
        <w:rPr>
          <w:lang w:val="sv-SE"/>
        </w:rPr>
        <w:t>:</w:t>
      </w:r>
    </w:p>
    <w:p w:rsidR="004A05EF" w:rsidRDefault="00DB77FF" w:rsidP="00DB77FF">
      <w:pPr>
        <w:pStyle w:val="Ingetavstnd"/>
        <w:rPr>
          <w:sz w:val="24"/>
          <w:szCs w:val="24"/>
          <w:lang w:val="sv-SE"/>
        </w:rPr>
      </w:pPr>
      <w:r>
        <w:rPr>
          <w:sz w:val="24"/>
          <w:szCs w:val="24"/>
          <w:lang w:val="sv-SE"/>
        </w:rPr>
        <w:t>Enligt ÅFF ska det finnas två matchvärdar per match. Dessa ska bära väst och hälsa domare och motståndarlag välkomna. De ska även stötta domaren och se till att ledare och publik uppträder enligt föreningens policy, samt vara linjedomare under match.</w:t>
      </w:r>
    </w:p>
    <w:p w:rsidR="004A05EF" w:rsidRDefault="004A05EF" w:rsidP="00DB77FF">
      <w:pPr>
        <w:pStyle w:val="Ingetavstnd"/>
        <w:rPr>
          <w:sz w:val="24"/>
          <w:szCs w:val="24"/>
          <w:lang w:val="sv-SE"/>
        </w:rPr>
      </w:pPr>
      <w:r>
        <w:rPr>
          <w:sz w:val="24"/>
          <w:szCs w:val="24"/>
          <w:lang w:val="sv-SE"/>
        </w:rPr>
        <w:t>Ni ser till att vara på plats senast 30 min före match. Västar finns i boden.</w:t>
      </w:r>
    </w:p>
    <w:p w:rsidR="007D00DE" w:rsidRDefault="007D00DE" w:rsidP="00DB77FF">
      <w:pPr>
        <w:pStyle w:val="Ingetavstnd"/>
        <w:rPr>
          <w:sz w:val="24"/>
          <w:szCs w:val="24"/>
          <w:lang w:val="sv-SE"/>
        </w:rPr>
      </w:pPr>
    </w:p>
    <w:p w:rsidR="007D00DE" w:rsidRPr="007D00DE" w:rsidRDefault="007D00DE" w:rsidP="007D00DE">
      <w:pPr>
        <w:pStyle w:val="Ingetavstnd"/>
        <w:rPr>
          <w:rFonts w:cstheme="minorHAnsi"/>
          <w:sz w:val="32"/>
          <w:szCs w:val="24"/>
          <w:lang w:val="sv-SE"/>
        </w:rPr>
      </w:pPr>
      <w:r w:rsidRPr="007D00DE">
        <w:rPr>
          <w:rFonts w:cstheme="minorHAnsi"/>
          <w:b/>
          <w:bCs/>
          <w:color w:val="000000"/>
          <w:sz w:val="24"/>
          <w:szCs w:val="21"/>
          <w:lang w:val="sv-SE"/>
        </w:rPr>
        <w:t>Matchvärdens uppgifter:</w:t>
      </w:r>
      <w:bookmarkStart w:id="0" w:name="_GoBack"/>
      <w:bookmarkEnd w:id="0"/>
      <w:r w:rsidRPr="007D00DE">
        <w:rPr>
          <w:rFonts w:cstheme="minorHAnsi"/>
          <w:color w:val="000000"/>
          <w:sz w:val="24"/>
          <w:szCs w:val="21"/>
          <w:lang w:val="sv-SE"/>
        </w:rPr>
        <w:br/>
      </w:r>
      <w:r w:rsidRPr="007D00DE">
        <w:rPr>
          <w:rFonts w:cstheme="minorHAnsi"/>
          <w:color w:val="000000"/>
          <w:sz w:val="24"/>
          <w:szCs w:val="21"/>
          <w:shd w:val="clear" w:color="auto" w:fill="FFFFFF"/>
          <w:lang w:val="sv-SE"/>
        </w:rPr>
        <w:t xml:space="preserve">• </w:t>
      </w:r>
      <w:r w:rsidRPr="007D00DE">
        <w:rPr>
          <w:rFonts w:cstheme="minorHAnsi"/>
          <w:color w:val="000000"/>
          <w:sz w:val="24"/>
          <w:szCs w:val="21"/>
          <w:shd w:val="clear" w:color="auto" w:fill="FFFFFF"/>
          <w:lang w:val="sv-SE"/>
        </w:rPr>
        <w:t>V</w:t>
      </w:r>
      <w:r w:rsidRPr="007D00DE">
        <w:rPr>
          <w:rFonts w:cstheme="minorHAnsi"/>
          <w:color w:val="000000"/>
          <w:sz w:val="24"/>
          <w:szCs w:val="21"/>
          <w:shd w:val="clear" w:color="auto" w:fill="FFFFFF"/>
          <w:lang w:val="sv-SE"/>
        </w:rPr>
        <w:t>ara väl förtrogen med klubbens/lagets policy</w:t>
      </w:r>
      <w:r w:rsidRPr="007D00DE">
        <w:rPr>
          <w:rFonts w:cstheme="minorHAnsi"/>
          <w:color w:val="000000"/>
          <w:sz w:val="24"/>
          <w:szCs w:val="21"/>
          <w:shd w:val="clear" w:color="auto" w:fill="FFFFFF"/>
          <w:lang w:val="sv-SE"/>
        </w:rPr>
        <w:t>,</w:t>
      </w:r>
      <w:r w:rsidRPr="007D00DE">
        <w:rPr>
          <w:rFonts w:cstheme="minorHAnsi"/>
          <w:color w:val="000000"/>
          <w:sz w:val="24"/>
          <w:szCs w:val="21"/>
          <w:shd w:val="clear" w:color="auto" w:fill="FFFFFF"/>
          <w:lang w:val="sv-SE"/>
        </w:rPr>
        <w:t xml:space="preserve"> rutiner och utrymmen</w:t>
      </w:r>
      <w:r w:rsidRPr="007D00DE">
        <w:rPr>
          <w:rFonts w:cstheme="minorHAnsi"/>
          <w:color w:val="000000"/>
          <w:sz w:val="24"/>
          <w:szCs w:val="21"/>
          <w:shd w:val="clear" w:color="auto" w:fill="FFFFFF"/>
          <w:lang w:val="sv-SE"/>
        </w:rPr>
        <w:t>.</w:t>
      </w:r>
      <w:r w:rsidRPr="007D00DE">
        <w:rPr>
          <w:rFonts w:cstheme="minorHAnsi"/>
          <w:color w:val="000000"/>
          <w:sz w:val="24"/>
          <w:szCs w:val="21"/>
          <w:lang w:val="sv-SE"/>
        </w:rPr>
        <w:br/>
      </w:r>
      <w:r w:rsidRPr="007D00DE">
        <w:rPr>
          <w:rFonts w:cstheme="minorHAnsi"/>
          <w:color w:val="000000"/>
          <w:sz w:val="24"/>
          <w:szCs w:val="21"/>
          <w:shd w:val="clear" w:color="auto" w:fill="FFFFFF"/>
          <w:lang w:val="sv-SE"/>
        </w:rPr>
        <w:t xml:space="preserve">• </w:t>
      </w:r>
      <w:r w:rsidRPr="007D00DE">
        <w:rPr>
          <w:rFonts w:cstheme="minorHAnsi"/>
          <w:color w:val="000000"/>
          <w:sz w:val="24"/>
          <w:szCs w:val="21"/>
          <w:shd w:val="clear" w:color="auto" w:fill="FFFFFF"/>
          <w:lang w:val="sv-SE"/>
        </w:rPr>
        <w:t>H</w:t>
      </w:r>
      <w:r w:rsidRPr="007D00DE">
        <w:rPr>
          <w:rFonts w:cstheme="minorHAnsi"/>
          <w:color w:val="000000"/>
          <w:sz w:val="24"/>
          <w:szCs w:val="21"/>
          <w:shd w:val="clear" w:color="auto" w:fill="FFFFFF"/>
          <w:lang w:val="sv-SE"/>
        </w:rPr>
        <w:t>älsa domaren välkommen och se till att allt material finns för domaruppgiften</w:t>
      </w:r>
      <w:r w:rsidRPr="007D00DE">
        <w:rPr>
          <w:rFonts w:cstheme="minorHAnsi"/>
          <w:color w:val="000000"/>
          <w:sz w:val="24"/>
          <w:szCs w:val="21"/>
          <w:shd w:val="clear" w:color="auto" w:fill="FFFFFF"/>
          <w:lang w:val="sv-SE"/>
        </w:rPr>
        <w:t>.</w:t>
      </w:r>
      <w:r w:rsidRPr="007D00DE">
        <w:rPr>
          <w:rFonts w:cstheme="minorHAnsi"/>
          <w:color w:val="000000"/>
          <w:sz w:val="24"/>
          <w:szCs w:val="21"/>
          <w:lang w:val="sv-SE"/>
        </w:rPr>
        <w:br/>
      </w:r>
      <w:r w:rsidRPr="007D00DE">
        <w:rPr>
          <w:rFonts w:cstheme="minorHAnsi"/>
          <w:color w:val="000000"/>
          <w:sz w:val="24"/>
          <w:szCs w:val="21"/>
          <w:shd w:val="clear" w:color="auto" w:fill="FFFFFF"/>
          <w:lang w:val="sv-SE"/>
        </w:rPr>
        <w:t xml:space="preserve">• </w:t>
      </w:r>
      <w:r w:rsidRPr="007D00DE">
        <w:rPr>
          <w:rFonts w:cstheme="minorHAnsi"/>
          <w:color w:val="000000"/>
          <w:sz w:val="24"/>
          <w:szCs w:val="21"/>
          <w:shd w:val="clear" w:color="auto" w:fill="FFFFFF"/>
          <w:lang w:val="sv-SE"/>
        </w:rPr>
        <w:t>F</w:t>
      </w:r>
      <w:r w:rsidRPr="007D00DE">
        <w:rPr>
          <w:rFonts w:cstheme="minorHAnsi"/>
          <w:color w:val="000000"/>
          <w:sz w:val="24"/>
          <w:szCs w:val="21"/>
          <w:shd w:val="clear" w:color="auto" w:fill="FFFFFF"/>
          <w:lang w:val="sv-SE"/>
        </w:rPr>
        <w:t>innas tillgänglig för motståndarlagen och domaren för att svara på frågor</w:t>
      </w:r>
      <w:r w:rsidRPr="007D00DE">
        <w:rPr>
          <w:rFonts w:cstheme="minorHAnsi"/>
          <w:color w:val="000000"/>
          <w:sz w:val="24"/>
          <w:szCs w:val="21"/>
          <w:shd w:val="clear" w:color="auto" w:fill="FFFFFF"/>
          <w:lang w:val="sv-SE"/>
        </w:rPr>
        <w:t>.</w:t>
      </w:r>
      <w:r w:rsidRPr="007D00DE">
        <w:rPr>
          <w:rFonts w:cstheme="minorHAnsi"/>
          <w:color w:val="000000"/>
          <w:sz w:val="24"/>
          <w:szCs w:val="21"/>
          <w:lang w:val="sv-SE"/>
        </w:rPr>
        <w:br/>
      </w:r>
      <w:r w:rsidRPr="007D00DE">
        <w:rPr>
          <w:rFonts w:cstheme="minorHAnsi"/>
          <w:color w:val="000000"/>
          <w:sz w:val="24"/>
          <w:szCs w:val="21"/>
          <w:shd w:val="clear" w:color="auto" w:fill="FFFFFF"/>
          <w:lang w:val="sv-SE"/>
        </w:rPr>
        <w:t xml:space="preserve">• </w:t>
      </w:r>
      <w:r w:rsidRPr="007D00DE">
        <w:rPr>
          <w:rFonts w:cstheme="minorHAnsi"/>
          <w:color w:val="000000"/>
          <w:sz w:val="24"/>
          <w:szCs w:val="21"/>
          <w:shd w:val="clear" w:color="auto" w:fill="FFFFFF"/>
          <w:lang w:val="sv-SE"/>
        </w:rPr>
        <w:t>H</w:t>
      </w:r>
      <w:r w:rsidRPr="007D00DE">
        <w:rPr>
          <w:rFonts w:cstheme="minorHAnsi"/>
          <w:color w:val="000000"/>
          <w:sz w:val="24"/>
          <w:szCs w:val="21"/>
          <w:shd w:val="clear" w:color="auto" w:fill="FFFFFF"/>
          <w:lang w:val="sv-SE"/>
        </w:rPr>
        <w:t>änvisa publiken till annan del av planen än där lagens avbytarbänk är belägen.</w:t>
      </w:r>
      <w:r w:rsidRPr="007D00DE">
        <w:rPr>
          <w:rFonts w:cstheme="minorHAnsi"/>
          <w:color w:val="000000"/>
          <w:sz w:val="24"/>
          <w:szCs w:val="21"/>
          <w:lang w:val="sv-SE"/>
        </w:rPr>
        <w:t xml:space="preserve"> </w:t>
      </w:r>
      <w:r w:rsidRPr="007D00DE">
        <w:rPr>
          <w:rFonts w:cstheme="minorHAnsi"/>
          <w:color w:val="000000"/>
          <w:sz w:val="24"/>
          <w:szCs w:val="21"/>
          <w:shd w:val="clear" w:color="auto" w:fill="FFFFFF"/>
          <w:lang w:val="sv-SE"/>
        </w:rPr>
        <w:t xml:space="preserve">Åskådare skall stå minst </w:t>
      </w:r>
      <w:r w:rsidRPr="007D00DE">
        <w:rPr>
          <w:rFonts w:cstheme="minorHAnsi"/>
          <w:color w:val="000000"/>
          <w:sz w:val="24"/>
          <w:szCs w:val="21"/>
          <w:shd w:val="clear" w:color="auto" w:fill="FFFFFF"/>
          <w:lang w:val="sv-SE"/>
        </w:rPr>
        <w:t>2–3</w:t>
      </w:r>
      <w:r w:rsidRPr="007D00DE">
        <w:rPr>
          <w:rFonts w:cstheme="minorHAnsi"/>
          <w:color w:val="000000"/>
          <w:sz w:val="24"/>
          <w:szCs w:val="21"/>
          <w:shd w:val="clear" w:color="auto" w:fill="FFFFFF"/>
          <w:lang w:val="sv-SE"/>
        </w:rPr>
        <w:t xml:space="preserve"> meter från linjen. Ingen bakom målen.</w:t>
      </w:r>
      <w:r w:rsidRPr="007D00DE">
        <w:rPr>
          <w:rFonts w:cstheme="minorHAnsi"/>
          <w:color w:val="000000"/>
          <w:sz w:val="24"/>
          <w:szCs w:val="21"/>
          <w:lang w:val="sv-SE"/>
        </w:rPr>
        <w:br/>
      </w:r>
      <w:r w:rsidRPr="007D00DE">
        <w:rPr>
          <w:rFonts w:cstheme="minorHAnsi"/>
          <w:color w:val="000000"/>
          <w:sz w:val="24"/>
          <w:szCs w:val="21"/>
          <w:shd w:val="clear" w:color="auto" w:fill="FFFFFF"/>
          <w:lang w:val="sv-SE"/>
        </w:rPr>
        <w:t xml:space="preserve">• </w:t>
      </w:r>
      <w:r w:rsidRPr="007D00DE">
        <w:rPr>
          <w:rFonts w:cstheme="minorHAnsi"/>
          <w:color w:val="000000"/>
          <w:sz w:val="24"/>
          <w:szCs w:val="21"/>
          <w:shd w:val="clear" w:color="auto" w:fill="FFFFFF"/>
          <w:lang w:val="sv-SE"/>
        </w:rPr>
        <w:t>V</w:t>
      </w:r>
      <w:r w:rsidRPr="007D00DE">
        <w:rPr>
          <w:rFonts w:cstheme="minorHAnsi"/>
          <w:color w:val="000000"/>
          <w:sz w:val="24"/>
          <w:szCs w:val="21"/>
          <w:shd w:val="clear" w:color="auto" w:fill="FFFFFF"/>
          <w:lang w:val="sv-SE"/>
        </w:rPr>
        <w:t>ara ett domarstöd</w:t>
      </w:r>
      <w:r w:rsidRPr="007D00DE">
        <w:rPr>
          <w:rFonts w:cstheme="minorHAnsi"/>
          <w:color w:val="000000"/>
          <w:sz w:val="24"/>
          <w:szCs w:val="21"/>
          <w:shd w:val="clear" w:color="auto" w:fill="FFFFFF"/>
          <w:lang w:val="sv-SE"/>
        </w:rPr>
        <w:t>,</w:t>
      </w:r>
      <w:r w:rsidRPr="007D00DE">
        <w:rPr>
          <w:rFonts w:cstheme="minorHAnsi"/>
          <w:color w:val="000000"/>
          <w:sz w:val="24"/>
          <w:szCs w:val="21"/>
          <w:shd w:val="clear" w:color="auto" w:fill="FFFFFF"/>
          <w:lang w:val="sv-SE"/>
        </w:rPr>
        <w:t xml:space="preserve"> i halvlek och efter match</w:t>
      </w:r>
      <w:r w:rsidRPr="007D00DE">
        <w:rPr>
          <w:rFonts w:cstheme="minorHAnsi"/>
          <w:color w:val="000000"/>
          <w:sz w:val="24"/>
          <w:szCs w:val="21"/>
          <w:shd w:val="clear" w:color="auto" w:fill="FFFFFF"/>
          <w:lang w:val="sv-SE"/>
        </w:rPr>
        <w:t>,</w:t>
      </w:r>
      <w:r w:rsidRPr="007D00DE">
        <w:rPr>
          <w:rFonts w:cstheme="minorHAnsi"/>
          <w:color w:val="000000"/>
          <w:sz w:val="24"/>
          <w:szCs w:val="21"/>
          <w:shd w:val="clear" w:color="auto" w:fill="FFFFFF"/>
          <w:lang w:val="sv-SE"/>
        </w:rPr>
        <w:t xml:space="preserve"> genom att ge domaren uppmärksamhet och vara samtalspartner</w:t>
      </w:r>
      <w:r w:rsidRPr="007D00DE">
        <w:rPr>
          <w:rFonts w:cstheme="minorHAnsi"/>
          <w:color w:val="000000"/>
          <w:sz w:val="24"/>
          <w:szCs w:val="21"/>
          <w:shd w:val="clear" w:color="auto" w:fill="FFFFFF"/>
          <w:lang w:val="sv-SE"/>
        </w:rPr>
        <w:t>.</w:t>
      </w:r>
      <w:r w:rsidRPr="007D00DE">
        <w:rPr>
          <w:rFonts w:cstheme="minorHAnsi"/>
          <w:color w:val="000000"/>
          <w:sz w:val="24"/>
          <w:szCs w:val="21"/>
          <w:lang w:val="sv-SE"/>
        </w:rPr>
        <w:br/>
      </w:r>
      <w:r w:rsidRPr="007D00DE">
        <w:rPr>
          <w:rFonts w:cstheme="minorHAnsi"/>
          <w:color w:val="000000"/>
          <w:sz w:val="24"/>
          <w:szCs w:val="21"/>
          <w:shd w:val="clear" w:color="auto" w:fill="FFFFFF"/>
          <w:lang w:val="sv-SE"/>
        </w:rPr>
        <w:t>•</w:t>
      </w:r>
      <w:r w:rsidRPr="007D00DE">
        <w:rPr>
          <w:rFonts w:cstheme="minorHAnsi"/>
          <w:color w:val="000000"/>
          <w:sz w:val="24"/>
          <w:szCs w:val="21"/>
          <w:shd w:val="clear" w:color="auto" w:fill="FFFFFF"/>
          <w:lang w:val="sv-SE"/>
        </w:rPr>
        <w:t>Under</w:t>
      </w:r>
      <w:r w:rsidRPr="007D00DE">
        <w:rPr>
          <w:rFonts w:cstheme="minorHAnsi"/>
          <w:color w:val="000000"/>
          <w:sz w:val="24"/>
          <w:szCs w:val="21"/>
          <w:shd w:val="clear" w:color="auto" w:fill="FFFFFF"/>
          <w:lang w:val="sv-SE"/>
        </w:rPr>
        <w:t xml:space="preserve"> match bevaka att ingen i publiken uppträder störande för ledare, spelare och</w:t>
      </w:r>
      <w:r w:rsidRPr="007D00DE">
        <w:rPr>
          <w:rFonts w:cstheme="minorHAnsi"/>
          <w:color w:val="000000"/>
          <w:sz w:val="24"/>
          <w:szCs w:val="21"/>
          <w:shd w:val="clear" w:color="auto" w:fill="FFFFFF"/>
          <w:lang w:val="sv-SE"/>
        </w:rPr>
        <w:t xml:space="preserve"> </w:t>
      </w:r>
      <w:r w:rsidRPr="007D00DE">
        <w:rPr>
          <w:rFonts w:cstheme="minorHAnsi"/>
          <w:color w:val="000000"/>
          <w:sz w:val="24"/>
          <w:szCs w:val="21"/>
          <w:shd w:val="clear" w:color="auto" w:fill="FFFFFF"/>
          <w:lang w:val="sv-SE"/>
        </w:rPr>
        <w:t>domare.</w:t>
      </w:r>
      <w:r w:rsidRPr="007D00DE">
        <w:rPr>
          <w:rFonts w:cstheme="minorHAnsi"/>
          <w:color w:val="000000"/>
          <w:sz w:val="24"/>
          <w:szCs w:val="21"/>
          <w:lang w:val="sv-SE"/>
        </w:rPr>
        <w:br/>
      </w:r>
      <w:r w:rsidRPr="007D00DE">
        <w:rPr>
          <w:rFonts w:cstheme="minorHAnsi"/>
          <w:color w:val="000000"/>
          <w:sz w:val="24"/>
          <w:szCs w:val="21"/>
          <w:shd w:val="clear" w:color="auto" w:fill="FFFFFF"/>
          <w:lang w:val="sv-SE"/>
        </w:rPr>
        <w:t xml:space="preserve">• </w:t>
      </w:r>
      <w:r w:rsidRPr="007D00DE">
        <w:rPr>
          <w:rFonts w:cstheme="minorHAnsi"/>
          <w:color w:val="000000"/>
          <w:sz w:val="24"/>
          <w:szCs w:val="21"/>
          <w:shd w:val="clear" w:color="auto" w:fill="FFFFFF"/>
          <w:lang w:val="sv-SE"/>
        </w:rPr>
        <w:t>U</w:t>
      </w:r>
      <w:r w:rsidRPr="007D00DE">
        <w:rPr>
          <w:rFonts w:cstheme="minorHAnsi"/>
          <w:color w:val="000000"/>
          <w:sz w:val="24"/>
          <w:szCs w:val="21"/>
          <w:shd w:val="clear" w:color="auto" w:fill="FFFFFF"/>
          <w:lang w:val="sv-SE"/>
        </w:rPr>
        <w:t>ppstår problem som inte matchvärden kan lösa, kontaktas ansvarig ledare i egna laget. Ansvaret att lösa problem delas lika mellan lagens ledare. </w:t>
      </w:r>
      <w:r w:rsidRPr="007D00DE">
        <w:rPr>
          <w:rFonts w:cstheme="minorHAnsi"/>
          <w:color w:val="000000"/>
          <w:sz w:val="24"/>
          <w:szCs w:val="21"/>
          <w:lang w:val="sv-SE"/>
        </w:rPr>
        <w:br/>
      </w:r>
      <w:r w:rsidRPr="007D00DE">
        <w:rPr>
          <w:rFonts w:cstheme="minorHAnsi"/>
          <w:color w:val="000000"/>
          <w:sz w:val="24"/>
          <w:szCs w:val="21"/>
          <w:lang w:val="sv-SE"/>
        </w:rPr>
        <w:br/>
      </w:r>
      <w:r w:rsidRPr="007D00DE">
        <w:rPr>
          <w:rFonts w:cstheme="minorHAnsi"/>
          <w:color w:val="000000"/>
          <w:sz w:val="24"/>
          <w:szCs w:val="21"/>
          <w:shd w:val="clear" w:color="auto" w:fill="FFFFFF"/>
          <w:lang w:val="sv-SE"/>
        </w:rPr>
        <w:t>Matchvärden är en av klubbens/lagets representanter för matchen. Det är därför viktigt att matchvärden uppträder korrekt och värdigt. Vi strävar efter att uppnå ett vårdat språk på planen och att inga hot eller förolämpningar förekommer mellan aktörerna på planen. Detta gäller givetvis även för matchvärden. När det gäller relationen till unga människor, tänk på det gamla ordstävet: ”Barn gör inte som vuxna säger, utan som vuxna gör” </w:t>
      </w:r>
    </w:p>
    <w:p w:rsidR="00DB77FF" w:rsidRDefault="00DB77FF" w:rsidP="00DB77FF">
      <w:pPr>
        <w:pStyle w:val="Ingetavstnd"/>
        <w:rPr>
          <w:lang w:val="sv-SE"/>
        </w:rPr>
      </w:pPr>
    </w:p>
    <w:p w:rsidR="00DB77FF" w:rsidRDefault="00DB77FF" w:rsidP="00DB77FF">
      <w:pPr>
        <w:pStyle w:val="Ingetavstnd"/>
        <w:rPr>
          <w:sz w:val="24"/>
          <w:szCs w:val="24"/>
          <w:lang w:val="sv-SE"/>
        </w:rPr>
      </w:pPr>
      <w:r>
        <w:rPr>
          <w:b/>
          <w:sz w:val="24"/>
          <w:szCs w:val="24"/>
          <w:u w:val="single"/>
          <w:lang w:val="sv-SE"/>
        </w:rPr>
        <w:t>Kioskansvariga</w:t>
      </w:r>
      <w:r>
        <w:rPr>
          <w:b/>
          <w:sz w:val="24"/>
          <w:szCs w:val="24"/>
          <w:lang w:val="sv-SE"/>
        </w:rPr>
        <w:t xml:space="preserve"> </w:t>
      </w:r>
    </w:p>
    <w:p w:rsidR="00DB77FF" w:rsidRDefault="00DB77FF" w:rsidP="00DB77FF">
      <w:pPr>
        <w:pStyle w:val="Ingetavstnd"/>
        <w:rPr>
          <w:sz w:val="24"/>
          <w:szCs w:val="24"/>
          <w:lang w:val="sv-SE"/>
        </w:rPr>
      </w:pPr>
      <w:r>
        <w:rPr>
          <w:sz w:val="24"/>
          <w:szCs w:val="24"/>
          <w:lang w:val="sv-SE"/>
        </w:rPr>
        <w:t>Bakar/ordnar fikabröd motsvarande en långpannekaka.</w:t>
      </w:r>
      <w:r w:rsidR="00E540FC">
        <w:rPr>
          <w:sz w:val="24"/>
          <w:szCs w:val="24"/>
          <w:lang w:val="sv-SE"/>
        </w:rPr>
        <w:t xml:space="preserve"> Bra om man har två olika sorters fikabröd.</w:t>
      </w:r>
      <w:r>
        <w:rPr>
          <w:sz w:val="24"/>
          <w:szCs w:val="24"/>
          <w:lang w:val="sv-SE"/>
        </w:rPr>
        <w:t xml:space="preserve"> </w:t>
      </w:r>
    </w:p>
    <w:p w:rsidR="00E540FC" w:rsidRDefault="00DB77FF" w:rsidP="00DB77FF">
      <w:pPr>
        <w:pStyle w:val="Ingetavstnd"/>
        <w:rPr>
          <w:sz w:val="24"/>
          <w:szCs w:val="24"/>
          <w:lang w:val="sv-SE"/>
        </w:rPr>
      </w:pPr>
      <w:r>
        <w:rPr>
          <w:sz w:val="24"/>
          <w:szCs w:val="24"/>
          <w:lang w:val="sv-SE"/>
        </w:rPr>
        <w:t>Kokar o</w:t>
      </w:r>
      <w:r w:rsidR="00E540FC">
        <w:rPr>
          <w:sz w:val="24"/>
          <w:szCs w:val="24"/>
          <w:lang w:val="sv-SE"/>
        </w:rPr>
        <w:t>ch</w:t>
      </w:r>
      <w:r>
        <w:rPr>
          <w:sz w:val="24"/>
          <w:szCs w:val="24"/>
          <w:lang w:val="sv-SE"/>
        </w:rPr>
        <w:t xml:space="preserve"> tar med kaffe</w:t>
      </w:r>
      <w:r w:rsidR="00E540FC">
        <w:rPr>
          <w:sz w:val="24"/>
          <w:szCs w:val="24"/>
          <w:lang w:val="sv-SE"/>
        </w:rPr>
        <w:t xml:space="preserve"> i pumptermos.</w:t>
      </w:r>
    </w:p>
    <w:p w:rsidR="00E540FC" w:rsidRDefault="00E540FC" w:rsidP="00DB77FF">
      <w:pPr>
        <w:pStyle w:val="Ingetavstnd"/>
        <w:rPr>
          <w:sz w:val="24"/>
          <w:szCs w:val="24"/>
          <w:lang w:val="sv-SE"/>
        </w:rPr>
      </w:pPr>
      <w:r>
        <w:rPr>
          <w:sz w:val="24"/>
          <w:szCs w:val="24"/>
          <w:lang w:val="sv-SE"/>
        </w:rPr>
        <w:t xml:space="preserve">Blanda </w:t>
      </w:r>
      <w:r w:rsidR="00DB77FF">
        <w:rPr>
          <w:sz w:val="24"/>
          <w:szCs w:val="24"/>
          <w:lang w:val="sv-SE"/>
        </w:rPr>
        <w:t>saft</w:t>
      </w:r>
      <w:r>
        <w:rPr>
          <w:sz w:val="24"/>
          <w:szCs w:val="24"/>
          <w:lang w:val="sv-SE"/>
        </w:rPr>
        <w:t xml:space="preserve"> alt. Ta med vatten och blanda på plats.</w:t>
      </w:r>
    </w:p>
    <w:p w:rsidR="00DB77FF" w:rsidRDefault="00DB77FF" w:rsidP="00DB77FF">
      <w:pPr>
        <w:pStyle w:val="Ingetavstnd"/>
        <w:rPr>
          <w:sz w:val="24"/>
          <w:szCs w:val="24"/>
          <w:lang w:val="sv-SE"/>
        </w:rPr>
      </w:pPr>
      <w:r>
        <w:rPr>
          <w:sz w:val="24"/>
          <w:szCs w:val="24"/>
          <w:lang w:val="sv-SE"/>
        </w:rPr>
        <w:t>Ansvarar för försäljning under match. (Vi säljer i lilla kiosken vid 5-manna ”lilla gräs”</w:t>
      </w:r>
      <w:r w:rsidR="00E540FC">
        <w:rPr>
          <w:sz w:val="24"/>
          <w:szCs w:val="24"/>
          <w:lang w:val="sv-SE"/>
        </w:rPr>
        <w:t>)</w:t>
      </w:r>
    </w:p>
    <w:p w:rsidR="00DB77FF" w:rsidRDefault="00DB77FF" w:rsidP="00DB77FF">
      <w:pPr>
        <w:pStyle w:val="Ingetavstnd"/>
        <w:rPr>
          <w:sz w:val="24"/>
          <w:szCs w:val="24"/>
          <w:lang w:val="sv-SE"/>
        </w:rPr>
      </w:pPr>
      <w:r>
        <w:rPr>
          <w:sz w:val="24"/>
          <w:szCs w:val="24"/>
          <w:lang w:val="sv-SE"/>
        </w:rPr>
        <w:t>Ni kommer själva överens om vem som gör vad i respektive par.</w:t>
      </w:r>
    </w:p>
    <w:p w:rsidR="00DB77FF" w:rsidRDefault="00DB77FF" w:rsidP="00DB77FF">
      <w:pPr>
        <w:pStyle w:val="Ingetavstnd"/>
        <w:rPr>
          <w:sz w:val="24"/>
          <w:szCs w:val="24"/>
          <w:lang w:val="sv-SE"/>
        </w:rPr>
      </w:pPr>
      <w:r>
        <w:rPr>
          <w:sz w:val="24"/>
          <w:szCs w:val="24"/>
          <w:lang w:val="sv-SE"/>
        </w:rPr>
        <w:t xml:space="preserve">Pengar från försäljningen swishas till Anna Pettersson på </w:t>
      </w:r>
      <w:r w:rsidR="007D00DE">
        <w:rPr>
          <w:sz w:val="24"/>
          <w:szCs w:val="24"/>
          <w:lang w:val="sv-SE"/>
        </w:rPr>
        <w:t>tel.</w:t>
      </w:r>
      <w:r>
        <w:rPr>
          <w:sz w:val="24"/>
          <w:szCs w:val="24"/>
          <w:lang w:val="sv-SE"/>
        </w:rPr>
        <w:t xml:space="preserve"> </w:t>
      </w:r>
      <w:r w:rsidRPr="00DB77FF">
        <w:rPr>
          <w:sz w:val="24"/>
          <w:szCs w:val="24"/>
          <w:lang w:val="sv-SE"/>
        </w:rPr>
        <w:t>070</w:t>
      </w:r>
      <w:r>
        <w:rPr>
          <w:sz w:val="24"/>
          <w:szCs w:val="24"/>
          <w:lang w:val="sv-SE"/>
        </w:rPr>
        <w:t>-</w:t>
      </w:r>
      <w:r w:rsidRPr="00DB77FF">
        <w:rPr>
          <w:sz w:val="24"/>
          <w:szCs w:val="24"/>
          <w:lang w:val="sv-SE"/>
        </w:rPr>
        <w:t>109</w:t>
      </w:r>
      <w:r>
        <w:rPr>
          <w:sz w:val="24"/>
          <w:szCs w:val="24"/>
          <w:lang w:val="sv-SE"/>
        </w:rPr>
        <w:t xml:space="preserve"> </w:t>
      </w:r>
      <w:r w:rsidRPr="00DB77FF">
        <w:rPr>
          <w:sz w:val="24"/>
          <w:szCs w:val="24"/>
          <w:lang w:val="sv-SE"/>
        </w:rPr>
        <w:t>53</w:t>
      </w:r>
      <w:r>
        <w:rPr>
          <w:sz w:val="24"/>
          <w:szCs w:val="24"/>
          <w:lang w:val="sv-SE"/>
        </w:rPr>
        <w:t xml:space="preserve"> </w:t>
      </w:r>
      <w:r w:rsidRPr="00DB77FF">
        <w:rPr>
          <w:sz w:val="24"/>
          <w:szCs w:val="24"/>
          <w:lang w:val="sv-SE"/>
        </w:rPr>
        <w:t>51</w:t>
      </w:r>
      <w:r>
        <w:rPr>
          <w:sz w:val="24"/>
          <w:szCs w:val="24"/>
          <w:lang w:val="sv-SE"/>
        </w:rPr>
        <w:t xml:space="preserve">. Lapp för swish kommer att finnas i fikaväskan. </w:t>
      </w:r>
    </w:p>
    <w:p w:rsidR="00DB77FF" w:rsidRDefault="00DB77FF" w:rsidP="00DB77FF">
      <w:pPr>
        <w:pStyle w:val="Ingetavstnd"/>
        <w:rPr>
          <w:sz w:val="24"/>
          <w:szCs w:val="24"/>
          <w:lang w:val="sv-SE"/>
        </w:rPr>
      </w:pPr>
    </w:p>
    <w:p w:rsidR="00DB77FF" w:rsidRDefault="00DB77FF" w:rsidP="00DB77FF">
      <w:pPr>
        <w:pStyle w:val="Ingetavstnd"/>
        <w:rPr>
          <w:sz w:val="24"/>
          <w:szCs w:val="24"/>
          <w:lang w:val="sv-SE"/>
        </w:rPr>
      </w:pPr>
      <w:r>
        <w:rPr>
          <w:sz w:val="24"/>
          <w:szCs w:val="24"/>
          <w:lang w:val="sv-SE"/>
        </w:rPr>
        <w:t xml:space="preserve">Väska </w:t>
      </w:r>
      <w:r w:rsidR="00E540FC">
        <w:rPr>
          <w:sz w:val="24"/>
          <w:szCs w:val="24"/>
          <w:lang w:val="sv-SE"/>
        </w:rPr>
        <w:t xml:space="preserve">med </w:t>
      </w:r>
      <w:proofErr w:type="gramStart"/>
      <w:r w:rsidR="00E540FC">
        <w:rPr>
          <w:sz w:val="24"/>
          <w:szCs w:val="24"/>
          <w:lang w:val="sv-SE"/>
        </w:rPr>
        <w:t>2 st</w:t>
      </w:r>
      <w:proofErr w:type="gramEnd"/>
      <w:r w:rsidR="00E540FC">
        <w:rPr>
          <w:sz w:val="24"/>
          <w:szCs w:val="24"/>
          <w:lang w:val="sv-SE"/>
        </w:rPr>
        <w:t xml:space="preserve"> pumptermosar,</w:t>
      </w:r>
      <w:r>
        <w:rPr>
          <w:sz w:val="24"/>
          <w:szCs w:val="24"/>
          <w:lang w:val="sv-SE"/>
        </w:rPr>
        <w:t xml:space="preserve"> muggar, servetter</w:t>
      </w:r>
      <w:r w:rsidR="00E540FC">
        <w:rPr>
          <w:sz w:val="24"/>
          <w:szCs w:val="24"/>
          <w:lang w:val="sv-SE"/>
        </w:rPr>
        <w:t xml:space="preserve"> samt</w:t>
      </w:r>
      <w:r>
        <w:rPr>
          <w:sz w:val="24"/>
          <w:szCs w:val="24"/>
          <w:lang w:val="sv-SE"/>
        </w:rPr>
        <w:t xml:space="preserve"> swichlapp kommer att ordnas inför första match. Kom överens om vem i paret som hämtar väskan hos den som sist hade den.</w:t>
      </w:r>
    </w:p>
    <w:p w:rsidR="00E540FC" w:rsidRDefault="00E540FC" w:rsidP="00DB77FF">
      <w:pPr>
        <w:pStyle w:val="Ingetavstnd"/>
        <w:rPr>
          <w:lang w:val="sv-SE"/>
        </w:rPr>
      </w:pPr>
      <w:r>
        <w:rPr>
          <w:sz w:val="24"/>
          <w:szCs w:val="24"/>
          <w:lang w:val="sv-SE"/>
        </w:rPr>
        <w:t>Eftersom det finns två pumptermosar så är det bra om de ansvariga som har den senare hemmamatchen hämtar termosen dagen innan så man kan ta med den med kaffe till matchen. En av de som har sista matchen tar med väskan hem alt. lämnar till nästa på tur.</w:t>
      </w:r>
    </w:p>
    <w:p w:rsidR="00DB77FF" w:rsidRPr="00312ED3" w:rsidRDefault="00DB77FF" w:rsidP="00DB77FF"/>
    <w:p w:rsidR="006734E5" w:rsidRDefault="006734E5"/>
    <w:sectPr w:rsidR="006734E5" w:rsidSect="00DB7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FF"/>
    <w:rsid w:val="000879B1"/>
    <w:rsid w:val="0034600C"/>
    <w:rsid w:val="004A05EF"/>
    <w:rsid w:val="006734E5"/>
    <w:rsid w:val="007D00DE"/>
    <w:rsid w:val="008A17EB"/>
    <w:rsid w:val="00B27977"/>
    <w:rsid w:val="00C57DA2"/>
    <w:rsid w:val="00DB77FF"/>
    <w:rsid w:val="00E540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63A7"/>
  <w15:chartTrackingRefBased/>
  <w15:docId w15:val="{163B00AD-906D-4550-A7EA-6846CCC2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7FF"/>
  </w:style>
  <w:style w:type="paragraph" w:styleId="Rubrik1">
    <w:name w:val="heading 1"/>
    <w:basedOn w:val="Normal"/>
    <w:next w:val="Normal"/>
    <w:link w:val="Rubrik1Char"/>
    <w:uiPriority w:val="9"/>
    <w:qFormat/>
    <w:rsid w:val="00DB77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B77FF"/>
    <w:pPr>
      <w:spacing w:after="0" w:line="240" w:lineRule="auto"/>
    </w:pPr>
    <w:rPr>
      <w:rFonts w:eastAsiaTheme="minorEastAsia"/>
      <w:lang w:val="en-US" w:eastAsia="sv-SE"/>
    </w:rPr>
  </w:style>
  <w:style w:type="character" w:customStyle="1" w:styleId="Rubrik1Char">
    <w:name w:val="Rubrik 1 Char"/>
    <w:basedOn w:val="Standardstycketeckensnitt"/>
    <w:link w:val="Rubrik1"/>
    <w:uiPriority w:val="9"/>
    <w:rsid w:val="00DB77F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400</Words>
  <Characters>2121</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Edlund</dc:creator>
  <cp:keywords/>
  <dc:description/>
  <cp:lastModifiedBy>Magnus Edlund</cp:lastModifiedBy>
  <cp:revision>4</cp:revision>
  <dcterms:created xsi:type="dcterms:W3CDTF">2019-05-08T20:51:00Z</dcterms:created>
  <dcterms:modified xsi:type="dcterms:W3CDTF">2019-05-25T19:51:00Z</dcterms:modified>
</cp:coreProperties>
</file>