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F9C" w:rsidRPr="007E6F9C" w:rsidRDefault="007E6F9C" w:rsidP="007E6F9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 xml:space="preserve">Styrelsemöte via Google </w:t>
      </w:r>
      <w:proofErr w:type="spellStart"/>
      <w:r w:rsidRPr="007E6F9C"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>Meet</w:t>
      </w:r>
      <w:proofErr w:type="spellEnd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 </w:t>
      </w:r>
    </w:p>
    <w:p w:rsidR="007E6F9C" w:rsidRPr="007E6F9C" w:rsidRDefault="007E6F9C" w:rsidP="007E6F9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2021-04-07 kl.</w:t>
      </w:r>
      <w:proofErr w:type="gramStart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20.00-22</w:t>
      </w:r>
      <w:proofErr w:type="gramEnd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-00</w:t>
      </w:r>
    </w:p>
    <w:p w:rsidR="007E6F9C" w:rsidRPr="007E6F9C" w:rsidRDefault="007E6F9C" w:rsidP="007E6F9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Deltagare: Per </w:t>
      </w:r>
      <w:proofErr w:type="spellStart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Alback</w:t>
      </w:r>
      <w:proofErr w:type="spellEnd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, Linn Rix, Jeff Robertson, Henrik Dalin, Cecilia Jönsson och Fredrik </w:t>
      </w:r>
      <w:proofErr w:type="spellStart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Ha</w:t>
      </w: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>gebris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 samt Bjarne Persson och </w:t>
      </w: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Jesper Skog.</w:t>
      </w:r>
    </w:p>
    <w:p w:rsidR="007E6F9C" w:rsidRPr="007E6F9C" w:rsidRDefault="007E6F9C" w:rsidP="007E6F9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:rsidR="007E6F9C" w:rsidRPr="007E6F9C" w:rsidRDefault="007E6F9C" w:rsidP="007E6F9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1. Ordförande Per </w:t>
      </w:r>
      <w:proofErr w:type="spellStart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Algback</w:t>
      </w:r>
      <w:proofErr w:type="spellEnd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 förklarade mötet öppnat</w:t>
      </w:r>
    </w:p>
    <w:p w:rsidR="007E6F9C" w:rsidRPr="007E6F9C" w:rsidRDefault="007E6F9C" w:rsidP="007E6F9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2. Mötet valde Linn Rix till mötessekreterare</w:t>
      </w:r>
    </w:p>
    <w:p w:rsidR="007E6F9C" w:rsidRPr="007E6F9C" w:rsidRDefault="007E6F9C" w:rsidP="007E6F9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3. Mötet valde Jeff Robertson till justerare.</w:t>
      </w:r>
    </w:p>
    <w:p w:rsidR="007E6F9C" w:rsidRPr="007E6F9C" w:rsidRDefault="007E6F9C" w:rsidP="007E6F9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4. Mötet godkände dagordningen.</w:t>
      </w:r>
    </w:p>
    <w:p w:rsidR="007E6F9C" w:rsidRPr="007E6F9C" w:rsidRDefault="007E6F9C" w:rsidP="007E6F9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5. Genomgång av tidigare protokoll. </w:t>
      </w:r>
    </w:p>
    <w:p w:rsidR="007E6F9C" w:rsidRPr="007E6F9C" w:rsidRDefault="007E6F9C" w:rsidP="007E6F9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6</w:t>
      </w:r>
      <w:r w:rsidRPr="007E6F9C"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>. Ekonomi</w:t>
      </w:r>
    </w:p>
    <w:p w:rsidR="007E6F9C" w:rsidRPr="007E6F9C" w:rsidRDefault="007E6F9C" w:rsidP="007E6F9C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Kassör Fredrik </w:t>
      </w:r>
      <w:proofErr w:type="spellStart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Hagebris</w:t>
      </w:r>
      <w:proofErr w:type="spellEnd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 informerade om det ekonomiska läget. Klubben har hälsosam ekonomi.</w:t>
      </w:r>
    </w:p>
    <w:p w:rsidR="007E6F9C" w:rsidRPr="007E6F9C" w:rsidRDefault="007E6F9C" w:rsidP="007E6F9C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Per </w:t>
      </w:r>
      <w:proofErr w:type="spellStart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Algback</w:t>
      </w:r>
      <w:proofErr w:type="spellEnd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 tog på sig att följa upp projekt som ger bidrag.</w:t>
      </w:r>
    </w:p>
    <w:p w:rsidR="007E6F9C" w:rsidRPr="007E6F9C" w:rsidRDefault="007E6F9C" w:rsidP="007E6F9C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Anmälningsavgifter till </w:t>
      </w:r>
      <w:proofErr w:type="spellStart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VIkingaspelen</w:t>
      </w:r>
      <w:proofErr w:type="spellEnd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 har börjat komma in.</w:t>
      </w:r>
    </w:p>
    <w:p w:rsidR="007E6F9C" w:rsidRPr="007E6F9C" w:rsidRDefault="007E6F9C" w:rsidP="007E6F9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7. </w:t>
      </w:r>
      <w:r w:rsidRPr="007E6F9C"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>Verksamhet</w:t>
      </w:r>
    </w:p>
    <w:p w:rsidR="007E6F9C" w:rsidRPr="007E6F9C" w:rsidRDefault="007E6F9C" w:rsidP="007E6F9C">
      <w:pPr>
        <w:numPr>
          <w:ilvl w:val="0"/>
          <w:numId w:val="2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Bjarne Persson berättar om föräldramöte som genomförts. Information om att ledare </w:t>
      </w:r>
      <w:proofErr w:type="gramStart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sökes</w:t>
      </w:r>
      <w:proofErr w:type="gramEnd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 till de yngre lagen är framförd.</w:t>
      </w:r>
    </w:p>
    <w:p w:rsidR="007E6F9C" w:rsidRPr="007E6F9C" w:rsidRDefault="007E6F9C" w:rsidP="007E6F9C">
      <w:pPr>
        <w:numPr>
          <w:ilvl w:val="0"/>
          <w:numId w:val="2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Kontrakt till seniorer - Bjarne Persson tar fram två alternativ för styrelsen att fatta beslut om innan nästa möte.</w:t>
      </w:r>
    </w:p>
    <w:p w:rsidR="007E6F9C" w:rsidRPr="007E6F9C" w:rsidRDefault="007E6F9C" w:rsidP="007E6F9C">
      <w:pPr>
        <w:numPr>
          <w:ilvl w:val="0"/>
          <w:numId w:val="2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Information - anmälan till serier säsongen 21/22 har skickats ut till ledarna. </w:t>
      </w:r>
    </w:p>
    <w:p w:rsidR="007E6F9C" w:rsidRPr="007E6F9C" w:rsidRDefault="007E6F9C" w:rsidP="007E6F9C">
      <w:pPr>
        <w:numPr>
          <w:ilvl w:val="0"/>
          <w:numId w:val="2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Information - Uppstart säsong 21/22, klubben planerar för en </w:t>
      </w:r>
      <w:proofErr w:type="gramStart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uppstartshelg  med</w:t>
      </w:r>
      <w:proofErr w:type="gramEnd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 aktiviteter den 4-5 september.</w:t>
      </w:r>
    </w:p>
    <w:p w:rsidR="007E6F9C" w:rsidRPr="007E6F9C" w:rsidRDefault="007E6F9C" w:rsidP="007E6F9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8. </w:t>
      </w:r>
      <w:r w:rsidRPr="007E6F9C"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>Värdegrund och policyarbete.</w:t>
      </w:r>
    </w:p>
    <w:p w:rsidR="007E6F9C" w:rsidRPr="007E6F9C" w:rsidRDefault="007E6F9C" w:rsidP="007E6F9C">
      <w:pPr>
        <w:numPr>
          <w:ilvl w:val="0"/>
          <w:numId w:val="3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Förberedelserna är klara. Policy, arbetsmaterial och konsekvenstrappa är framtagna och redo för implementering. Nu inväntas fysiskt möte med tränare för att kunna påbörja det aktiva arbetet i föreningen i stort.</w:t>
      </w:r>
    </w:p>
    <w:p w:rsidR="007E6F9C" w:rsidRPr="007E6F9C" w:rsidRDefault="007E6F9C" w:rsidP="007E6F9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9. </w:t>
      </w:r>
      <w:r w:rsidRPr="007E6F9C"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>Arrangemang. </w:t>
      </w:r>
    </w:p>
    <w:p w:rsidR="007E6F9C" w:rsidRPr="007E6F9C" w:rsidRDefault="007E6F9C" w:rsidP="007E6F9C">
      <w:pPr>
        <w:numPr>
          <w:ilvl w:val="0"/>
          <w:numId w:val="4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Cecilia Jönsson och Per </w:t>
      </w:r>
      <w:proofErr w:type="spellStart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Algback</w:t>
      </w:r>
      <w:proofErr w:type="spellEnd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 berättar om sin träff med </w:t>
      </w:r>
      <w:proofErr w:type="spellStart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Lundaspelskommittén</w:t>
      </w:r>
      <w:proofErr w:type="spellEnd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. I mötet förmedlades de utmaningar LVKH har i förhållande till bemanning till turneringen och önskemål om ersättning i förhållande till nedlagd tid. Önskemål om transparens kring vilka intäkter vårt engagemang inbringar och om vi i förhållande till det har en skälig ersättning. Innevarande år ligger turneringen förlagd till 4 arbetsdagar - vilket medför att föräldrar behöver ta semester för att kunna hjälpa till.</w:t>
      </w:r>
    </w:p>
    <w:p w:rsidR="007E6F9C" w:rsidRPr="007E6F9C" w:rsidRDefault="007E6F9C" w:rsidP="007E6F9C">
      <w:pPr>
        <w:numPr>
          <w:ilvl w:val="0"/>
          <w:numId w:val="4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Över 100 lag anmälda till Vikingaspelen - glädjande.</w:t>
      </w:r>
    </w:p>
    <w:p w:rsidR="007E6F9C" w:rsidRPr="007E6F9C" w:rsidRDefault="007E6F9C" w:rsidP="007E6F9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10. </w:t>
      </w:r>
      <w:proofErr w:type="gramStart"/>
      <w:r w:rsidRPr="007E6F9C"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>Tävlingar-</w:t>
      </w: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  ingen</w:t>
      </w:r>
      <w:proofErr w:type="gramEnd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 aktuell information.</w:t>
      </w:r>
    </w:p>
    <w:p w:rsidR="007E6F9C" w:rsidRPr="007E6F9C" w:rsidRDefault="007E6F9C" w:rsidP="007E6F9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11. </w:t>
      </w:r>
      <w:r w:rsidRPr="007E6F9C"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>Sponsorer</w:t>
      </w:r>
    </w:p>
    <w:p w:rsidR="007E6F9C" w:rsidRPr="007E6F9C" w:rsidRDefault="007E6F9C" w:rsidP="007E6F9C">
      <w:pPr>
        <w:numPr>
          <w:ilvl w:val="0"/>
          <w:numId w:val="5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Fortsatt några sponsorer kvar att säkerställa fortsatt samarbete med.</w:t>
      </w:r>
    </w:p>
    <w:p w:rsidR="007E6F9C" w:rsidRPr="007E6F9C" w:rsidRDefault="007E6F9C" w:rsidP="007E6F9C">
      <w:pPr>
        <w:numPr>
          <w:ilvl w:val="0"/>
          <w:numId w:val="5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Beslut om beställning av nya sponsorskyltar till LIH (ca 30 </w:t>
      </w:r>
      <w:proofErr w:type="spellStart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st</w:t>
      </w:r>
      <w:proofErr w:type="spellEnd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)</w:t>
      </w:r>
    </w:p>
    <w:p w:rsidR="007E6F9C" w:rsidRPr="007E6F9C" w:rsidRDefault="007E6F9C" w:rsidP="007E6F9C">
      <w:pPr>
        <w:numPr>
          <w:ilvl w:val="0"/>
          <w:numId w:val="5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lastRenderedPageBreak/>
        <w:t xml:space="preserve">Erbjudande om att ingå samarbete med företag som tillhandahåller digitalt rabatthäfte diskuterades. Ska LVHK arbeta med försäljning? Per pratar med ICA Maxi om de kan tänka sig att ingå i digitalt rabatthäfte samt med </w:t>
      </w:r>
      <w:proofErr w:type="spellStart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Deelo</w:t>
      </w:r>
      <w:proofErr w:type="spellEnd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 om att ta fram förslag (kostnadsfritt) för att och se om det är tillräckligt attraktivt för att satsa på. Om det skulle bli aktuellt med försäljning är det först 2022.</w:t>
      </w:r>
    </w:p>
    <w:p w:rsidR="007E6F9C" w:rsidRPr="007E6F9C" w:rsidRDefault="007E6F9C" w:rsidP="007E6F9C">
      <w:pPr>
        <w:numPr>
          <w:ilvl w:val="0"/>
          <w:numId w:val="5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Information: Benny på Team Sportia tar fram nytt förslag inför tryck av ny träningsoverall. Deadline i v.15.</w:t>
      </w:r>
    </w:p>
    <w:p w:rsidR="007E6F9C" w:rsidRPr="007E6F9C" w:rsidRDefault="007E6F9C" w:rsidP="007E6F9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12. </w:t>
      </w:r>
      <w:r w:rsidRPr="007E6F9C"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>Kiosk</w:t>
      </w: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 - Inget att informera om för tillfället. Kiosken fortsatt inaktiv </w:t>
      </w:r>
      <w:proofErr w:type="spellStart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pga</w:t>
      </w:r>
      <w:proofErr w:type="spellEnd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 rådande rekommendationer.</w:t>
      </w:r>
    </w:p>
    <w:p w:rsidR="007E6F9C" w:rsidRPr="007E6F9C" w:rsidRDefault="007E6F9C" w:rsidP="007E6F9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13. </w:t>
      </w:r>
      <w:r w:rsidRPr="007E6F9C"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>Övrigt </w:t>
      </w:r>
    </w:p>
    <w:p w:rsidR="007E6F9C" w:rsidRPr="007E6F9C" w:rsidRDefault="007E6F9C" w:rsidP="007E6F9C">
      <w:pPr>
        <w:numPr>
          <w:ilvl w:val="0"/>
          <w:numId w:val="6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Beslutslogg. Jeff och Linn arbetar vidare med att färdigställa kalkylarket så att protokoll kan genereras sorterat på datum och vara en del av </w:t>
      </w:r>
      <w:proofErr w:type="spellStart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loggarbetet</w:t>
      </w:r>
      <w:proofErr w:type="spellEnd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.</w:t>
      </w:r>
    </w:p>
    <w:p w:rsidR="007E6F9C" w:rsidRPr="007E6F9C" w:rsidRDefault="007E6F9C" w:rsidP="007E6F9C">
      <w:pPr>
        <w:numPr>
          <w:ilvl w:val="0"/>
          <w:numId w:val="6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Hallkommitté - Digitalt möte med intresserade kommer att träffas inom kort.</w:t>
      </w:r>
    </w:p>
    <w:p w:rsidR="007E6F9C" w:rsidRPr="007E6F9C" w:rsidRDefault="007E6F9C" w:rsidP="007E6F9C">
      <w:pPr>
        <w:numPr>
          <w:ilvl w:val="0"/>
          <w:numId w:val="6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proofErr w:type="spellStart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Sekreteriat</w:t>
      </w:r>
      <w:proofErr w:type="spellEnd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 LIH - Henrik Dahlin tar kontakt med Roger på </w:t>
      </w:r>
      <w:proofErr w:type="spellStart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Barsebäcksplåt</w:t>
      </w:r>
      <w:proofErr w:type="spellEnd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 om att göra ett </w:t>
      </w:r>
      <w:proofErr w:type="spellStart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sekreteriat</w:t>
      </w:r>
      <w:proofErr w:type="spellEnd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 på hjul till LIH.</w:t>
      </w:r>
    </w:p>
    <w:p w:rsidR="007E6F9C" w:rsidRPr="007E6F9C" w:rsidRDefault="007E6F9C" w:rsidP="007E6F9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14. </w:t>
      </w:r>
      <w:r w:rsidRPr="007E6F9C"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>Omvärldsbevakning</w:t>
      </w: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 - Bjarne Persson informerar om att förbundet vill att klubbarna visar upp sin verksamhet "uppstart 21/22" samt att alla </w:t>
      </w:r>
      <w:proofErr w:type="spellStart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vårturneringar</w:t>
      </w:r>
      <w:proofErr w:type="spellEnd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 är inställda, hur det blir med sommarens arrangemang är ännu oklart.</w:t>
      </w:r>
    </w:p>
    <w:p w:rsidR="007E6F9C" w:rsidRPr="007E6F9C" w:rsidRDefault="007E6F9C" w:rsidP="007E6F9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15. Ordförande Per </w:t>
      </w:r>
      <w:proofErr w:type="spellStart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Al</w:t>
      </w: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>gback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> </w:t>
      </w:r>
      <w:bookmarkStart w:id="0" w:name="_GoBack"/>
      <w:bookmarkEnd w:id="0"/>
      <w:r w:rsidRPr="007E6F9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tackade för styrelsens engagemang och avslutade mötet.</w:t>
      </w:r>
    </w:p>
    <w:p w:rsidR="00E01B2A" w:rsidRPr="007E6F9C" w:rsidRDefault="007E6F9C" w:rsidP="007E6F9C">
      <w:pPr>
        <w:spacing w:line="360" w:lineRule="auto"/>
        <w:rPr>
          <w:sz w:val="20"/>
          <w:szCs w:val="20"/>
        </w:rPr>
      </w:pPr>
    </w:p>
    <w:sectPr w:rsidR="00E01B2A" w:rsidRPr="007E6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81758"/>
    <w:multiLevelType w:val="multilevel"/>
    <w:tmpl w:val="778CD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4B76EF"/>
    <w:multiLevelType w:val="multilevel"/>
    <w:tmpl w:val="F7B2F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381751"/>
    <w:multiLevelType w:val="multilevel"/>
    <w:tmpl w:val="6E8A2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261856"/>
    <w:multiLevelType w:val="multilevel"/>
    <w:tmpl w:val="9EEC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540B3D"/>
    <w:multiLevelType w:val="multilevel"/>
    <w:tmpl w:val="B53AE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AD548E"/>
    <w:multiLevelType w:val="multilevel"/>
    <w:tmpl w:val="31889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lvl w:ilvl="0">
        <w:numFmt w:val="lowerLetter"/>
        <w:lvlText w:val="%1."/>
        <w:lvlJc w:val="left"/>
      </w:lvl>
    </w:lvlOverride>
  </w:num>
  <w:num w:numId="2">
    <w:abstractNumId w:val="0"/>
    <w:lvlOverride w:ilvl="0">
      <w:lvl w:ilvl="0">
        <w:numFmt w:val="lowerLetter"/>
        <w:lvlText w:val="%1."/>
        <w:lvlJc w:val="left"/>
      </w:lvl>
    </w:lvlOverride>
  </w:num>
  <w:num w:numId="3">
    <w:abstractNumId w:val="1"/>
    <w:lvlOverride w:ilvl="0">
      <w:lvl w:ilvl="0">
        <w:numFmt w:val="lowerLetter"/>
        <w:lvlText w:val="%1."/>
        <w:lvlJc w:val="left"/>
      </w:lvl>
    </w:lvlOverride>
  </w:num>
  <w:num w:numId="4">
    <w:abstractNumId w:val="3"/>
    <w:lvlOverride w:ilvl="0">
      <w:lvl w:ilvl="0">
        <w:numFmt w:val="lowerLetter"/>
        <w:lvlText w:val="%1."/>
        <w:lvlJc w:val="left"/>
      </w:lvl>
    </w:lvlOverride>
  </w:num>
  <w:num w:numId="5">
    <w:abstractNumId w:val="2"/>
    <w:lvlOverride w:ilvl="0">
      <w:lvl w:ilvl="0">
        <w:numFmt w:val="lowerLetter"/>
        <w:lvlText w:val="%1."/>
        <w:lvlJc w:val="left"/>
      </w:lvl>
    </w:lvlOverride>
  </w:num>
  <w:num w:numId="6">
    <w:abstractNumId w:val="4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9C"/>
    <w:rsid w:val="007C10F8"/>
    <w:rsid w:val="007E6F9C"/>
    <w:rsid w:val="00D6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99B4"/>
  <w15:chartTrackingRefBased/>
  <w15:docId w15:val="{4E98FE17-C479-4794-94E6-23F346CC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7E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Rix Linn - SFF</dc:creator>
  <cp:keywords/>
  <dc:description/>
  <cp:lastModifiedBy>Rix Linn - SFF</cp:lastModifiedBy>
  <cp:revision>1</cp:revision>
  <dcterms:created xsi:type="dcterms:W3CDTF">2021-06-14T13:24:00Z</dcterms:created>
  <dcterms:modified xsi:type="dcterms:W3CDTF">2021-06-14T13:25:00Z</dcterms:modified>
</cp:coreProperties>
</file>