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E2D" w:rsidRDefault="004806C6">
      <w:pPr>
        <w:rPr>
          <w:rFonts w:ascii="Times New Roman" w:hAnsi="Times New Roman" w:cs="Times New Roman"/>
          <w:b/>
          <w:sz w:val="24"/>
          <w:szCs w:val="24"/>
          <w:u w:val="single"/>
        </w:rPr>
      </w:pPr>
      <w:r w:rsidRPr="004806C6">
        <w:rPr>
          <w:rFonts w:ascii="Times New Roman" w:hAnsi="Times New Roman" w:cs="Times New Roman"/>
          <w:b/>
          <w:sz w:val="24"/>
          <w:szCs w:val="24"/>
          <w:u w:val="single"/>
        </w:rPr>
        <w:t>Modell för hur laget P07 ska samla in pengar till lagkassan.</w:t>
      </w:r>
    </w:p>
    <w:p w:rsidR="004806C6" w:rsidRDefault="004806C6">
      <w:pPr>
        <w:rPr>
          <w:rFonts w:ascii="Times New Roman" w:hAnsi="Times New Roman" w:cs="Times New Roman"/>
          <w:sz w:val="24"/>
          <w:szCs w:val="24"/>
        </w:rPr>
      </w:pPr>
    </w:p>
    <w:p w:rsidR="004806C6" w:rsidRPr="003B690F" w:rsidRDefault="004806C6">
      <w:pPr>
        <w:rPr>
          <w:rFonts w:ascii="Times New Roman" w:hAnsi="Times New Roman" w:cs="Times New Roman"/>
          <w:b/>
          <w:sz w:val="24"/>
          <w:szCs w:val="24"/>
        </w:rPr>
      </w:pPr>
      <w:r w:rsidRPr="003B690F">
        <w:rPr>
          <w:rFonts w:ascii="Times New Roman" w:hAnsi="Times New Roman" w:cs="Times New Roman"/>
          <w:b/>
          <w:sz w:val="24"/>
          <w:szCs w:val="24"/>
        </w:rPr>
        <w:t>Bakgrund</w:t>
      </w:r>
    </w:p>
    <w:p w:rsidR="004806C6" w:rsidRDefault="004806C6">
      <w:pPr>
        <w:rPr>
          <w:rFonts w:ascii="Times New Roman" w:hAnsi="Times New Roman" w:cs="Times New Roman"/>
          <w:sz w:val="24"/>
          <w:szCs w:val="24"/>
        </w:rPr>
      </w:pPr>
      <w:r>
        <w:rPr>
          <w:rFonts w:ascii="Times New Roman" w:hAnsi="Times New Roman" w:cs="Times New Roman"/>
          <w:sz w:val="24"/>
          <w:szCs w:val="24"/>
        </w:rPr>
        <w:t>Under de senaste åren har vi haft regelbundna försäljningsaktiviteter i laget med syftet att samla in pengar för att spe</w:t>
      </w:r>
      <w:r w:rsidR="000D50CB">
        <w:rPr>
          <w:rFonts w:ascii="Times New Roman" w:hAnsi="Times New Roman" w:cs="Times New Roman"/>
          <w:sz w:val="24"/>
          <w:szCs w:val="24"/>
        </w:rPr>
        <w:t xml:space="preserve">larna ska kunna åka och spela </w:t>
      </w:r>
      <w:proofErr w:type="spellStart"/>
      <w:r w:rsidR="000D50CB">
        <w:rPr>
          <w:rFonts w:ascii="Times New Roman" w:hAnsi="Times New Roman" w:cs="Times New Roman"/>
          <w:sz w:val="24"/>
          <w:szCs w:val="24"/>
        </w:rPr>
        <w:t>basket</w:t>
      </w:r>
      <w:r>
        <w:rPr>
          <w:rFonts w:ascii="Times New Roman" w:hAnsi="Times New Roman" w:cs="Times New Roman"/>
          <w:sz w:val="24"/>
          <w:szCs w:val="24"/>
        </w:rPr>
        <w:t>cup</w:t>
      </w:r>
      <w:proofErr w:type="spellEnd"/>
      <w:r>
        <w:rPr>
          <w:rFonts w:ascii="Times New Roman" w:hAnsi="Times New Roman" w:cs="Times New Roman"/>
          <w:sz w:val="24"/>
          <w:szCs w:val="24"/>
        </w:rPr>
        <w:t>. Ett stort bekymmer är att det genomgående är 10-12 spelare som säljer i dessa aktiviteter, och resten</w:t>
      </w:r>
      <w:r w:rsidR="003B690F">
        <w:rPr>
          <w:rFonts w:ascii="Times New Roman" w:hAnsi="Times New Roman" w:cs="Times New Roman"/>
          <w:sz w:val="24"/>
          <w:szCs w:val="24"/>
        </w:rPr>
        <w:t>, 12-14 spelare, gör det inte. D</w:t>
      </w:r>
      <w:r>
        <w:rPr>
          <w:rFonts w:ascii="Times New Roman" w:hAnsi="Times New Roman" w:cs="Times New Roman"/>
          <w:sz w:val="24"/>
          <w:szCs w:val="24"/>
        </w:rPr>
        <w:t xml:space="preserve">et är således väldigt ojämlikt hur spelarna bidrar till lagkassan. </w:t>
      </w:r>
    </w:p>
    <w:p w:rsidR="004806C6" w:rsidRDefault="004806C6">
      <w:pPr>
        <w:rPr>
          <w:rFonts w:ascii="Times New Roman" w:hAnsi="Times New Roman" w:cs="Times New Roman"/>
          <w:sz w:val="24"/>
          <w:szCs w:val="24"/>
        </w:rPr>
      </w:pPr>
      <w:r>
        <w:rPr>
          <w:rFonts w:ascii="Times New Roman" w:hAnsi="Times New Roman" w:cs="Times New Roman"/>
          <w:sz w:val="24"/>
          <w:szCs w:val="24"/>
        </w:rPr>
        <w:t xml:space="preserve">Vid vårt senaste föräldramöte 24/8 diskuterades detta, och vi föräldrar som var där var eniga att något måste göras för att försöka motivera alla spelare att delta i försäljningsaktiviteter och </w:t>
      </w:r>
      <w:r w:rsidR="000D50CB">
        <w:rPr>
          <w:rFonts w:ascii="Times New Roman" w:hAnsi="Times New Roman" w:cs="Times New Roman"/>
          <w:sz w:val="24"/>
          <w:szCs w:val="24"/>
        </w:rPr>
        <w:t xml:space="preserve">på samma villkor </w:t>
      </w:r>
      <w:r>
        <w:rPr>
          <w:rFonts w:ascii="Times New Roman" w:hAnsi="Times New Roman" w:cs="Times New Roman"/>
          <w:sz w:val="24"/>
          <w:szCs w:val="24"/>
        </w:rPr>
        <w:t>bidra till lagkassan. Undertecknade föräldrar fick uppdraget att skapa en modell för hur detta ska gå till, och den redovisas nedan.</w:t>
      </w:r>
    </w:p>
    <w:p w:rsidR="004806C6" w:rsidRDefault="004806C6">
      <w:pPr>
        <w:rPr>
          <w:rFonts w:ascii="Times New Roman" w:hAnsi="Times New Roman" w:cs="Times New Roman"/>
          <w:sz w:val="24"/>
          <w:szCs w:val="24"/>
        </w:rPr>
      </w:pPr>
    </w:p>
    <w:p w:rsidR="004806C6" w:rsidRPr="003B690F" w:rsidRDefault="004806C6">
      <w:pPr>
        <w:rPr>
          <w:rFonts w:ascii="Times New Roman" w:hAnsi="Times New Roman" w:cs="Times New Roman"/>
          <w:b/>
          <w:sz w:val="24"/>
          <w:szCs w:val="24"/>
        </w:rPr>
      </w:pPr>
      <w:r w:rsidRPr="003B690F">
        <w:rPr>
          <w:rFonts w:ascii="Times New Roman" w:hAnsi="Times New Roman" w:cs="Times New Roman"/>
          <w:b/>
          <w:sz w:val="24"/>
          <w:szCs w:val="24"/>
        </w:rPr>
        <w:t xml:space="preserve">Behov till </w:t>
      </w:r>
      <w:r w:rsidR="00D36B1A">
        <w:rPr>
          <w:rFonts w:ascii="Times New Roman" w:hAnsi="Times New Roman" w:cs="Times New Roman"/>
          <w:b/>
          <w:sz w:val="24"/>
          <w:szCs w:val="24"/>
        </w:rPr>
        <w:t xml:space="preserve">den gemensamma </w:t>
      </w:r>
      <w:r w:rsidRPr="003B690F">
        <w:rPr>
          <w:rFonts w:ascii="Times New Roman" w:hAnsi="Times New Roman" w:cs="Times New Roman"/>
          <w:b/>
          <w:sz w:val="24"/>
          <w:szCs w:val="24"/>
        </w:rPr>
        <w:t>lagkassan</w:t>
      </w:r>
    </w:p>
    <w:p w:rsidR="004806C6" w:rsidRDefault="004806C6">
      <w:pPr>
        <w:rPr>
          <w:rFonts w:ascii="Times New Roman" w:hAnsi="Times New Roman" w:cs="Times New Roman"/>
          <w:sz w:val="24"/>
          <w:szCs w:val="24"/>
        </w:rPr>
      </w:pPr>
      <w:r>
        <w:rPr>
          <w:rFonts w:ascii="Times New Roman" w:hAnsi="Times New Roman" w:cs="Times New Roman"/>
          <w:sz w:val="24"/>
          <w:szCs w:val="24"/>
        </w:rPr>
        <w:t>Fasta kostnader för att åka på cuper (Eskilstuna, Göteborg</w:t>
      </w:r>
      <w:r w:rsidR="003B690F">
        <w:rPr>
          <w:rFonts w:ascii="Times New Roman" w:hAnsi="Times New Roman" w:cs="Times New Roman"/>
          <w:sz w:val="24"/>
          <w:szCs w:val="24"/>
        </w:rPr>
        <w:t>, 2022 års priser</w:t>
      </w:r>
      <w:r>
        <w:rPr>
          <w:rFonts w:ascii="Times New Roman" w:hAnsi="Times New Roman" w:cs="Times New Roman"/>
          <w:sz w:val="24"/>
          <w:szCs w:val="24"/>
        </w:rPr>
        <w:t>):</w:t>
      </w:r>
    </w:p>
    <w:p w:rsidR="004806C6" w:rsidRDefault="004806C6">
      <w:pPr>
        <w:rPr>
          <w:rFonts w:ascii="Times New Roman" w:hAnsi="Times New Roman" w:cs="Times New Roman"/>
          <w:sz w:val="24"/>
          <w:szCs w:val="24"/>
        </w:rPr>
      </w:pPr>
      <w:r>
        <w:rPr>
          <w:rFonts w:ascii="Times New Roman" w:hAnsi="Times New Roman" w:cs="Times New Roman"/>
          <w:sz w:val="24"/>
          <w:szCs w:val="24"/>
        </w:rPr>
        <w:tab/>
        <w:t>Eskilstuna 2250 kr för lagavgift och 2000 kr för coacher, totalt 4250 kr</w:t>
      </w:r>
    </w:p>
    <w:p w:rsidR="004806C6" w:rsidRDefault="004806C6">
      <w:pPr>
        <w:rPr>
          <w:rFonts w:ascii="Times New Roman" w:hAnsi="Times New Roman" w:cs="Times New Roman"/>
          <w:sz w:val="24"/>
          <w:szCs w:val="24"/>
        </w:rPr>
      </w:pPr>
      <w:r>
        <w:rPr>
          <w:rFonts w:ascii="Times New Roman" w:hAnsi="Times New Roman" w:cs="Times New Roman"/>
          <w:sz w:val="24"/>
          <w:szCs w:val="24"/>
        </w:rPr>
        <w:tab/>
        <w:t>Göteborg</w:t>
      </w:r>
      <w:r w:rsidR="003B690F">
        <w:rPr>
          <w:rFonts w:ascii="Times New Roman" w:hAnsi="Times New Roman" w:cs="Times New Roman"/>
          <w:sz w:val="24"/>
          <w:szCs w:val="24"/>
        </w:rPr>
        <w:t xml:space="preserve"> 2500 kr för lagavgift och 2700 kr för coacher, totalt 5200 kr</w:t>
      </w:r>
    </w:p>
    <w:p w:rsidR="003B690F" w:rsidRDefault="003B690F">
      <w:pPr>
        <w:rPr>
          <w:rFonts w:ascii="Times New Roman" w:hAnsi="Times New Roman" w:cs="Times New Roman"/>
          <w:sz w:val="24"/>
          <w:szCs w:val="24"/>
        </w:rPr>
      </w:pPr>
      <w:r>
        <w:rPr>
          <w:rFonts w:ascii="Times New Roman" w:hAnsi="Times New Roman" w:cs="Times New Roman"/>
          <w:sz w:val="24"/>
          <w:szCs w:val="24"/>
        </w:rPr>
        <w:tab/>
        <w:t>Annat (sociala aktiviteter i laget) ca 5000 kr.</w:t>
      </w:r>
    </w:p>
    <w:p w:rsidR="003B690F" w:rsidRPr="003B690F" w:rsidRDefault="003B690F">
      <w:pPr>
        <w:rPr>
          <w:rFonts w:ascii="Times New Roman" w:hAnsi="Times New Roman" w:cs="Times New Roman"/>
          <w:b/>
          <w:sz w:val="24"/>
          <w:szCs w:val="24"/>
        </w:rPr>
      </w:pPr>
      <w:r w:rsidRPr="003B690F">
        <w:rPr>
          <w:rFonts w:ascii="Times New Roman" w:hAnsi="Times New Roman" w:cs="Times New Roman"/>
          <w:b/>
          <w:sz w:val="24"/>
          <w:szCs w:val="24"/>
        </w:rPr>
        <w:t>Totalt räknar vi med att laget behöver samla in 15 000 kr för att betala de fasta kostnaderna under kommande läsår.</w:t>
      </w:r>
    </w:p>
    <w:p w:rsidR="003B690F" w:rsidRDefault="003B690F">
      <w:pPr>
        <w:rPr>
          <w:rFonts w:ascii="Times New Roman" w:hAnsi="Times New Roman" w:cs="Times New Roman"/>
          <w:sz w:val="24"/>
          <w:szCs w:val="24"/>
        </w:rPr>
      </w:pPr>
      <w:r>
        <w:rPr>
          <w:rFonts w:ascii="Times New Roman" w:hAnsi="Times New Roman" w:cs="Times New Roman"/>
          <w:sz w:val="24"/>
          <w:szCs w:val="24"/>
        </w:rPr>
        <w:t xml:space="preserve">Kostnaden per spelare för att åka på båda cuperna ovan är 1000 kr för Eskilstuna och 1350 kr för Göteborg, och så räknar vi med resekostnader för båda dessa på totalt ca 600 kr. </w:t>
      </w:r>
    </w:p>
    <w:p w:rsidR="003B690F" w:rsidRDefault="003B690F">
      <w:pPr>
        <w:rPr>
          <w:rFonts w:ascii="Times New Roman" w:hAnsi="Times New Roman" w:cs="Times New Roman"/>
          <w:b/>
          <w:sz w:val="24"/>
          <w:szCs w:val="24"/>
        </w:rPr>
      </w:pPr>
      <w:r w:rsidRPr="003B690F">
        <w:rPr>
          <w:rFonts w:ascii="Times New Roman" w:hAnsi="Times New Roman" w:cs="Times New Roman"/>
          <w:b/>
          <w:sz w:val="24"/>
          <w:szCs w:val="24"/>
        </w:rPr>
        <w:t xml:space="preserve">Totalkostnaden </w:t>
      </w:r>
      <w:r w:rsidR="00D36B1A">
        <w:rPr>
          <w:rFonts w:ascii="Times New Roman" w:hAnsi="Times New Roman" w:cs="Times New Roman"/>
          <w:b/>
          <w:sz w:val="24"/>
          <w:szCs w:val="24"/>
        </w:rPr>
        <w:t>för varje</w:t>
      </w:r>
      <w:r w:rsidRPr="003B690F">
        <w:rPr>
          <w:rFonts w:ascii="Times New Roman" w:hAnsi="Times New Roman" w:cs="Times New Roman"/>
          <w:b/>
          <w:sz w:val="24"/>
          <w:szCs w:val="24"/>
        </w:rPr>
        <w:t xml:space="preserve"> spelare</w:t>
      </w:r>
      <w:r w:rsidR="00D36B1A">
        <w:rPr>
          <w:rFonts w:ascii="Times New Roman" w:hAnsi="Times New Roman" w:cs="Times New Roman"/>
          <w:b/>
          <w:sz w:val="24"/>
          <w:szCs w:val="24"/>
        </w:rPr>
        <w:t>,</w:t>
      </w:r>
      <w:r w:rsidRPr="003B690F">
        <w:rPr>
          <w:rFonts w:ascii="Times New Roman" w:hAnsi="Times New Roman" w:cs="Times New Roman"/>
          <w:b/>
          <w:sz w:val="24"/>
          <w:szCs w:val="24"/>
        </w:rPr>
        <w:t xml:space="preserve"> </w:t>
      </w:r>
      <w:r w:rsidR="00D36B1A">
        <w:rPr>
          <w:rFonts w:ascii="Times New Roman" w:hAnsi="Times New Roman" w:cs="Times New Roman"/>
          <w:b/>
          <w:sz w:val="24"/>
          <w:szCs w:val="24"/>
        </w:rPr>
        <w:t xml:space="preserve">utöver den gemensamma lagkassan, blir </w:t>
      </w:r>
      <w:r w:rsidRPr="003B690F">
        <w:rPr>
          <w:rFonts w:ascii="Times New Roman" w:hAnsi="Times New Roman" w:cs="Times New Roman"/>
          <w:b/>
          <w:sz w:val="24"/>
          <w:szCs w:val="24"/>
        </w:rPr>
        <w:t>ca 3000 kr.</w:t>
      </w:r>
      <w:r w:rsidR="00D36B1A">
        <w:rPr>
          <w:rFonts w:ascii="Times New Roman" w:hAnsi="Times New Roman" w:cs="Times New Roman"/>
          <w:b/>
          <w:sz w:val="24"/>
          <w:szCs w:val="24"/>
        </w:rPr>
        <w:t xml:space="preserve"> </w:t>
      </w:r>
    </w:p>
    <w:p w:rsidR="003B690F" w:rsidRDefault="003B690F">
      <w:pPr>
        <w:rPr>
          <w:rFonts w:ascii="Times New Roman" w:hAnsi="Times New Roman" w:cs="Times New Roman"/>
          <w:b/>
          <w:sz w:val="24"/>
          <w:szCs w:val="24"/>
        </w:rPr>
      </w:pPr>
    </w:p>
    <w:p w:rsidR="003B690F" w:rsidRDefault="003B690F">
      <w:pPr>
        <w:rPr>
          <w:rFonts w:ascii="Times New Roman" w:hAnsi="Times New Roman" w:cs="Times New Roman"/>
          <w:b/>
          <w:sz w:val="24"/>
          <w:szCs w:val="24"/>
        </w:rPr>
      </w:pPr>
      <w:r>
        <w:rPr>
          <w:rFonts w:ascii="Times New Roman" w:hAnsi="Times New Roman" w:cs="Times New Roman"/>
          <w:b/>
          <w:sz w:val="24"/>
          <w:szCs w:val="24"/>
        </w:rPr>
        <w:t>Grundförutsättningar för försäljningsmodellen:</w:t>
      </w:r>
    </w:p>
    <w:p w:rsidR="003B690F" w:rsidRDefault="003B690F">
      <w:pPr>
        <w:rPr>
          <w:rFonts w:ascii="Times New Roman" w:hAnsi="Times New Roman" w:cs="Times New Roman"/>
          <w:sz w:val="24"/>
          <w:szCs w:val="24"/>
        </w:rPr>
      </w:pPr>
      <w:r>
        <w:rPr>
          <w:rFonts w:ascii="Times New Roman" w:hAnsi="Times New Roman" w:cs="Times New Roman"/>
          <w:sz w:val="24"/>
          <w:szCs w:val="24"/>
        </w:rPr>
        <w:t xml:space="preserve">1. </w:t>
      </w:r>
      <w:r w:rsidRPr="003B690F">
        <w:rPr>
          <w:rFonts w:ascii="Times New Roman" w:hAnsi="Times New Roman" w:cs="Times New Roman"/>
          <w:sz w:val="24"/>
          <w:szCs w:val="24"/>
        </w:rPr>
        <w:t>Vi räknar med att det är 24 spelare i laget.</w:t>
      </w:r>
    </w:p>
    <w:p w:rsidR="003B690F" w:rsidRDefault="003B690F">
      <w:pPr>
        <w:rPr>
          <w:rFonts w:ascii="Times New Roman" w:hAnsi="Times New Roman" w:cs="Times New Roman"/>
          <w:sz w:val="24"/>
          <w:szCs w:val="24"/>
        </w:rPr>
      </w:pPr>
      <w:r>
        <w:rPr>
          <w:rFonts w:ascii="Times New Roman" w:hAnsi="Times New Roman" w:cs="Times New Roman"/>
          <w:sz w:val="24"/>
          <w:szCs w:val="24"/>
        </w:rPr>
        <w:t>2. Vi föreslår 2 försäljningar per termin, 4 under kommande säsong.</w:t>
      </w:r>
    </w:p>
    <w:p w:rsidR="003B690F" w:rsidRDefault="003B690F">
      <w:pPr>
        <w:rPr>
          <w:rFonts w:ascii="Times New Roman" w:hAnsi="Times New Roman" w:cs="Times New Roman"/>
          <w:sz w:val="24"/>
          <w:szCs w:val="24"/>
        </w:rPr>
      </w:pPr>
      <w:r>
        <w:rPr>
          <w:rFonts w:ascii="Times New Roman" w:hAnsi="Times New Roman" w:cs="Times New Roman"/>
          <w:sz w:val="24"/>
          <w:szCs w:val="24"/>
        </w:rPr>
        <w:t xml:space="preserve">3. Varje spelare ska sälja upp till en viss miniminivå per försäljning som är en grund för att vi ska </w:t>
      </w:r>
      <w:r w:rsidR="00FE7A53">
        <w:rPr>
          <w:rFonts w:ascii="Times New Roman" w:hAnsi="Times New Roman" w:cs="Times New Roman"/>
          <w:sz w:val="24"/>
          <w:szCs w:val="24"/>
        </w:rPr>
        <w:t>samla ihop de nödvändiga pengarna till den gemensamma lagkassan. De spelare som säljer mer får egna ”spelarkonton” där 75-80% av försäljningsvinsten utöver grundförsäljningen ska sättas in, och resterande 20-25% av försäljningsvinsten går till den gemensamma lagkassan. De spelare som inte säljer upp till miniminivå få betala den minimisumma som är bestämd för respektive försäljning</w:t>
      </w:r>
      <w:r w:rsidR="00D36B1A">
        <w:rPr>
          <w:rFonts w:ascii="Times New Roman" w:hAnsi="Times New Roman" w:cs="Times New Roman"/>
          <w:sz w:val="24"/>
          <w:szCs w:val="24"/>
        </w:rPr>
        <w:t>, om man avser att åka med på cup</w:t>
      </w:r>
      <w:r w:rsidR="00FE7A53">
        <w:rPr>
          <w:rFonts w:ascii="Times New Roman" w:hAnsi="Times New Roman" w:cs="Times New Roman"/>
          <w:sz w:val="24"/>
          <w:szCs w:val="24"/>
        </w:rPr>
        <w:t>.</w:t>
      </w:r>
    </w:p>
    <w:p w:rsidR="008F55DA" w:rsidRDefault="008F55DA">
      <w:pPr>
        <w:rPr>
          <w:rFonts w:ascii="Times New Roman" w:hAnsi="Times New Roman" w:cs="Times New Roman"/>
          <w:sz w:val="24"/>
          <w:szCs w:val="24"/>
        </w:rPr>
      </w:pPr>
    </w:p>
    <w:p w:rsidR="001F3296" w:rsidRDefault="00FE7A53">
      <w:pPr>
        <w:rPr>
          <w:rFonts w:ascii="Times New Roman" w:hAnsi="Times New Roman" w:cs="Times New Roman"/>
          <w:sz w:val="24"/>
          <w:szCs w:val="24"/>
        </w:rPr>
      </w:pPr>
      <w:r>
        <w:rPr>
          <w:rFonts w:ascii="Times New Roman" w:hAnsi="Times New Roman" w:cs="Times New Roman"/>
          <w:sz w:val="24"/>
          <w:szCs w:val="24"/>
        </w:rPr>
        <w:t xml:space="preserve">När vi räknat på detta är 15 000 </w:t>
      </w:r>
      <w:r w:rsidR="008F55DA">
        <w:rPr>
          <w:rFonts w:ascii="Times New Roman" w:hAnsi="Times New Roman" w:cs="Times New Roman"/>
          <w:sz w:val="24"/>
          <w:szCs w:val="24"/>
        </w:rPr>
        <w:t xml:space="preserve">kr </w:t>
      </w:r>
      <w:bookmarkStart w:id="0" w:name="_GoBack"/>
      <w:bookmarkEnd w:id="0"/>
      <w:r>
        <w:rPr>
          <w:rFonts w:ascii="Times New Roman" w:hAnsi="Times New Roman" w:cs="Times New Roman"/>
          <w:sz w:val="24"/>
          <w:szCs w:val="24"/>
        </w:rPr>
        <w:t>utslaget på 24 spelare 625 kr, och vi tänker oss då att minimivinsten på varje försäljning ska hamna mellan 150-200 kr</w:t>
      </w:r>
      <w:r w:rsidR="00CD68D2">
        <w:rPr>
          <w:rFonts w:ascii="Times New Roman" w:hAnsi="Times New Roman" w:cs="Times New Roman"/>
          <w:sz w:val="24"/>
          <w:szCs w:val="24"/>
        </w:rPr>
        <w:t>, pengar som sk</w:t>
      </w:r>
      <w:r w:rsidR="00D36B1A">
        <w:rPr>
          <w:rFonts w:ascii="Times New Roman" w:hAnsi="Times New Roman" w:cs="Times New Roman"/>
          <w:sz w:val="24"/>
          <w:szCs w:val="24"/>
        </w:rPr>
        <w:t>a in i den gemensamma lagkassan. A</w:t>
      </w:r>
      <w:r w:rsidR="00CD68D2">
        <w:rPr>
          <w:rFonts w:ascii="Times New Roman" w:hAnsi="Times New Roman" w:cs="Times New Roman"/>
          <w:sz w:val="24"/>
          <w:szCs w:val="24"/>
        </w:rPr>
        <w:t xml:space="preserve">ll försäljning utöver det ger </w:t>
      </w:r>
      <w:r w:rsidR="00D36B1A">
        <w:rPr>
          <w:rFonts w:ascii="Times New Roman" w:hAnsi="Times New Roman" w:cs="Times New Roman"/>
          <w:sz w:val="24"/>
          <w:szCs w:val="24"/>
        </w:rPr>
        <w:t xml:space="preserve">en </w:t>
      </w:r>
      <w:r w:rsidR="00CD68D2">
        <w:rPr>
          <w:rFonts w:ascii="Times New Roman" w:hAnsi="Times New Roman" w:cs="Times New Roman"/>
          <w:sz w:val="24"/>
          <w:szCs w:val="24"/>
        </w:rPr>
        <w:t>egen vinst för varje spelare so</w:t>
      </w:r>
      <w:r w:rsidR="00D36B1A">
        <w:rPr>
          <w:rFonts w:ascii="Times New Roman" w:hAnsi="Times New Roman" w:cs="Times New Roman"/>
          <w:sz w:val="24"/>
          <w:szCs w:val="24"/>
        </w:rPr>
        <w:t xml:space="preserve">m </w:t>
      </w:r>
      <w:r w:rsidR="00D36B1A">
        <w:rPr>
          <w:rFonts w:ascii="Times New Roman" w:hAnsi="Times New Roman" w:cs="Times New Roman"/>
          <w:sz w:val="24"/>
          <w:szCs w:val="24"/>
        </w:rPr>
        <w:lastRenderedPageBreak/>
        <w:t>ansträngt sig för att sälja. D</w:t>
      </w:r>
      <w:r w:rsidR="00CD68D2">
        <w:rPr>
          <w:rFonts w:ascii="Times New Roman" w:hAnsi="Times New Roman" w:cs="Times New Roman"/>
          <w:sz w:val="24"/>
          <w:szCs w:val="24"/>
        </w:rPr>
        <w:t>etta hoppas vi ska motivera alla spelare att anstränga sig mer vid försäljningarna</w:t>
      </w:r>
      <w:r>
        <w:rPr>
          <w:rFonts w:ascii="Times New Roman" w:hAnsi="Times New Roman" w:cs="Times New Roman"/>
          <w:sz w:val="24"/>
          <w:szCs w:val="24"/>
        </w:rPr>
        <w:t>.</w:t>
      </w:r>
      <w:r w:rsidR="00CD68D2">
        <w:rPr>
          <w:rFonts w:ascii="Times New Roman" w:hAnsi="Times New Roman" w:cs="Times New Roman"/>
          <w:sz w:val="24"/>
          <w:szCs w:val="24"/>
        </w:rPr>
        <w:t xml:space="preserve"> Finns det spelare som inte kan tänka sig att sälja, så ges istället möjligheten att betala från egen kassa till den gemensamma lagkassan</w:t>
      </w:r>
      <w:r w:rsidR="00D36B1A">
        <w:rPr>
          <w:rFonts w:ascii="Times New Roman" w:hAnsi="Times New Roman" w:cs="Times New Roman"/>
          <w:sz w:val="24"/>
          <w:szCs w:val="24"/>
        </w:rPr>
        <w:t>, och att man själv också betalar hela kostnaden för att åka på cup</w:t>
      </w:r>
      <w:r w:rsidR="00CD68D2">
        <w:rPr>
          <w:rFonts w:ascii="Times New Roman" w:hAnsi="Times New Roman" w:cs="Times New Roman"/>
          <w:sz w:val="24"/>
          <w:szCs w:val="24"/>
        </w:rPr>
        <w:t>.</w:t>
      </w:r>
    </w:p>
    <w:p w:rsidR="00512159" w:rsidRDefault="00512159">
      <w:pPr>
        <w:rPr>
          <w:rFonts w:ascii="Times New Roman" w:hAnsi="Times New Roman" w:cs="Times New Roman"/>
          <w:sz w:val="24"/>
          <w:szCs w:val="24"/>
        </w:rPr>
      </w:pPr>
      <w:r>
        <w:rPr>
          <w:rFonts w:ascii="Times New Roman" w:hAnsi="Times New Roman" w:cs="Times New Roman"/>
          <w:sz w:val="24"/>
          <w:szCs w:val="24"/>
        </w:rPr>
        <w:t>Vid eventuella avhopp ändras siffrorna ovan. Om man slutar spela basket i lagen går spelarens egen pott till den gemensamma lagkassan.</w:t>
      </w:r>
    </w:p>
    <w:p w:rsidR="001F3296" w:rsidRDefault="001F3296">
      <w:pPr>
        <w:rPr>
          <w:rFonts w:ascii="Times New Roman" w:hAnsi="Times New Roman" w:cs="Times New Roman"/>
          <w:sz w:val="24"/>
          <w:szCs w:val="24"/>
        </w:rPr>
      </w:pPr>
    </w:p>
    <w:p w:rsidR="001F3296" w:rsidRDefault="001F3296">
      <w:pPr>
        <w:rPr>
          <w:rFonts w:ascii="Times New Roman" w:hAnsi="Times New Roman" w:cs="Times New Roman"/>
          <w:sz w:val="24"/>
          <w:szCs w:val="24"/>
        </w:rPr>
      </w:pPr>
      <w:r>
        <w:rPr>
          <w:rFonts w:ascii="Times New Roman" w:hAnsi="Times New Roman" w:cs="Times New Roman"/>
          <w:sz w:val="24"/>
          <w:szCs w:val="24"/>
        </w:rPr>
        <w:t>Föräldrarna,</w:t>
      </w:r>
    </w:p>
    <w:p w:rsidR="00FE7A53" w:rsidRPr="003B690F" w:rsidRDefault="001F3296">
      <w:pPr>
        <w:rPr>
          <w:rFonts w:ascii="Times New Roman" w:hAnsi="Times New Roman" w:cs="Times New Roman"/>
          <w:sz w:val="24"/>
          <w:szCs w:val="24"/>
        </w:rPr>
      </w:pPr>
      <w:r>
        <w:rPr>
          <w:rFonts w:ascii="Times New Roman" w:hAnsi="Times New Roman" w:cs="Times New Roman"/>
          <w:sz w:val="24"/>
          <w:szCs w:val="24"/>
        </w:rPr>
        <w:t>Helena Allard, Mikael Fredriksson och Anna Wickbom</w:t>
      </w:r>
      <w:r w:rsidR="00CD68D2">
        <w:rPr>
          <w:rFonts w:ascii="Times New Roman" w:hAnsi="Times New Roman" w:cs="Times New Roman"/>
          <w:sz w:val="24"/>
          <w:szCs w:val="24"/>
        </w:rPr>
        <w:t xml:space="preserve"> </w:t>
      </w:r>
    </w:p>
    <w:p w:rsidR="004806C6" w:rsidRPr="004806C6" w:rsidRDefault="004806C6">
      <w:pPr>
        <w:rPr>
          <w:rFonts w:ascii="Times New Roman" w:hAnsi="Times New Roman" w:cs="Times New Roman"/>
          <w:sz w:val="24"/>
          <w:szCs w:val="24"/>
        </w:rPr>
      </w:pPr>
    </w:p>
    <w:sectPr w:rsidR="004806C6" w:rsidRPr="004806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6C6"/>
    <w:rsid w:val="000D50CB"/>
    <w:rsid w:val="001F3296"/>
    <w:rsid w:val="003B690F"/>
    <w:rsid w:val="00446E90"/>
    <w:rsid w:val="004806C6"/>
    <w:rsid w:val="00512159"/>
    <w:rsid w:val="008F55DA"/>
    <w:rsid w:val="00BF5170"/>
    <w:rsid w:val="00C16EDE"/>
    <w:rsid w:val="00CD68D2"/>
    <w:rsid w:val="00D36B1A"/>
    <w:rsid w:val="00FE7A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E501B"/>
  <w15:chartTrackingRefBased/>
  <w15:docId w15:val="{833DCE9F-1C8D-45C0-AA9C-25D26258A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467</Words>
  <Characters>2476</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Region Örebro län</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Wickbom Anna, Med gem USÖ</dc:creator>
  <cp:keywords/>
  <dc:description/>
  <cp:lastModifiedBy>Wickbom Anna, Med gem USÖ</cp:lastModifiedBy>
  <cp:revision>7</cp:revision>
  <dcterms:created xsi:type="dcterms:W3CDTF">2022-08-27T19:39:00Z</dcterms:created>
  <dcterms:modified xsi:type="dcterms:W3CDTF">2022-08-29T19:13:00Z</dcterms:modified>
</cp:coreProperties>
</file>