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99" w:rsidRPr="0079211D" w:rsidRDefault="0079211D">
      <w:pPr>
        <w:rPr>
          <w:b/>
          <w:sz w:val="28"/>
          <w:szCs w:val="28"/>
        </w:rPr>
      </w:pPr>
      <w:r w:rsidRPr="0079211D">
        <w:rPr>
          <w:b/>
          <w:sz w:val="28"/>
          <w:szCs w:val="28"/>
        </w:rPr>
        <w:t>Spelschema Seniorer.</w:t>
      </w:r>
    </w:p>
    <w:p w:rsidR="0079211D" w:rsidRDefault="0079211D"/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"/>
        <w:gridCol w:w="384"/>
        <w:gridCol w:w="2060"/>
        <w:gridCol w:w="160"/>
        <w:gridCol w:w="2060"/>
        <w:gridCol w:w="36"/>
        <w:gridCol w:w="56"/>
        <w:gridCol w:w="180"/>
        <w:gridCol w:w="56"/>
      </w:tblGrid>
      <w:tr w:rsidR="0079211D" w:rsidRPr="0079211D" w:rsidTr="0079211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Tid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Gr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Hemmalag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Bortalag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13.00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Fengersfors IK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IFK Åmål 1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13:15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 xml:space="preserve">Sifhälla 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proofErr w:type="spellStart"/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Hamburges</w:t>
            </w:r>
            <w:proofErr w:type="spellEnd"/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 xml:space="preserve"> IF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13:30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Håfreströms IF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Fjällbacka IK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13.45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IF Viken 2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B0F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Eskilsäter IF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14.00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proofErr w:type="spellStart"/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Tösse</w:t>
            </w:r>
            <w:proofErr w:type="spellEnd"/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 xml:space="preserve"> IF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Fengersfors IK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14.15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Getinge IF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 xml:space="preserve">Sifhälla 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14.30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Fjällbacka IK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IFK Åmål 1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14.45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Eskilsäter IF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proofErr w:type="spellStart"/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Hamburges</w:t>
            </w:r>
            <w:proofErr w:type="spellEnd"/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 xml:space="preserve"> IF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15.00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proofErr w:type="spellStart"/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Tösse</w:t>
            </w:r>
            <w:proofErr w:type="spellEnd"/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 xml:space="preserve"> IF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Håfreströms IF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15.15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Getinge IF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B0F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IF Viken 2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15.30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Fengersfors IK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Fjällbacka IK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15.45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 xml:space="preserve">Sifhälla 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Eskilsäter IF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16.00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IFK Åmål 1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proofErr w:type="spellStart"/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Tösse</w:t>
            </w:r>
            <w:proofErr w:type="spellEnd"/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 xml:space="preserve"> IF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16.15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proofErr w:type="spellStart"/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Hamburges</w:t>
            </w:r>
            <w:proofErr w:type="spellEnd"/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 xml:space="preserve"> IF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Getinge IF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16.30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Håfreströms IF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Fengersfors IK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16.45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IF Viken 2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B0F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 xml:space="preserve">Sifhälla 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17.00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Fjällbacka IK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proofErr w:type="spellStart"/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Tösse</w:t>
            </w:r>
            <w:proofErr w:type="spellEnd"/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 xml:space="preserve"> IF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17.15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Eskilsäter IF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Getinge IF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17.30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IFK Åmål 1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Håfreströms IF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79211D" w:rsidRPr="0079211D" w:rsidTr="0079211D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17.45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proofErr w:type="spellStart"/>
            <w:r w:rsidRPr="0079211D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Hamburges</w:t>
            </w:r>
            <w:proofErr w:type="spellEnd"/>
            <w:r w:rsidRPr="0079211D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 xml:space="preserve"> IF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b/>
                <w:bCs/>
                <w:i/>
                <w:iCs/>
                <w:color w:val="00B0F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79211D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IF Viken 2</w:t>
            </w: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79211D" w:rsidRPr="0079211D" w:rsidRDefault="0079211D" w:rsidP="0079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79211D" w:rsidRDefault="0079211D"/>
    <w:sectPr w:rsidR="0079211D" w:rsidSect="009E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79211D"/>
    <w:rsid w:val="001B346D"/>
    <w:rsid w:val="0079211D"/>
    <w:rsid w:val="009E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19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uiPriority w:val="20"/>
    <w:qFormat/>
    <w:rsid w:val="0079211D"/>
    <w:rPr>
      <w:i/>
      <w:iCs/>
    </w:rPr>
  </w:style>
  <w:style w:type="character" w:styleId="Stark">
    <w:name w:val="Strong"/>
    <w:basedOn w:val="Standardstycketeckensnitt"/>
    <w:uiPriority w:val="22"/>
    <w:qFormat/>
    <w:rsid w:val="007921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84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735</Characters>
  <Application>Microsoft Office Word</Application>
  <DocSecurity>0</DocSecurity>
  <Lines>6</Lines>
  <Paragraphs>1</Paragraphs>
  <ScaleCrop>false</ScaleCrop>
  <Company>Åmåls Kommun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aaandnil</dc:creator>
  <cp:keywords/>
  <dc:description/>
  <cp:lastModifiedBy>aaandnil</cp:lastModifiedBy>
  <cp:revision>1</cp:revision>
  <dcterms:created xsi:type="dcterms:W3CDTF">2011-01-13T11:58:00Z</dcterms:created>
  <dcterms:modified xsi:type="dcterms:W3CDTF">2011-01-13T12:00:00Z</dcterms:modified>
</cp:coreProperties>
</file>