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C56" w:rsidRPr="00ED407A" w:rsidRDefault="00ED407A" w:rsidP="00ED407A">
      <w:pPr>
        <w:jc w:val="center"/>
        <w:rPr>
          <w:b/>
          <w:sz w:val="32"/>
          <w:szCs w:val="32"/>
          <w:u w:val="single"/>
        </w:rPr>
      </w:pPr>
      <w:r w:rsidRPr="00ED407A">
        <w:rPr>
          <w:b/>
          <w:sz w:val="32"/>
          <w:szCs w:val="32"/>
          <w:u w:val="single"/>
        </w:rPr>
        <w:t>Städschema</w:t>
      </w:r>
    </w:p>
    <w:p w:rsidR="00ED407A" w:rsidRDefault="00ED407A" w:rsidP="00ED407A">
      <w:pPr>
        <w:jc w:val="center"/>
      </w:pPr>
    </w:p>
    <w:p w:rsidR="00ED407A" w:rsidRDefault="00ED407A" w:rsidP="00ED407A">
      <w:r w:rsidRPr="00ED407A">
        <w:rPr>
          <w:b/>
        </w:rPr>
        <w:t>V.</w:t>
      </w:r>
      <w:proofErr w:type="gramStart"/>
      <w:r w:rsidRPr="00ED407A">
        <w:rPr>
          <w:b/>
        </w:rPr>
        <w:t>32</w:t>
      </w:r>
      <w:r>
        <w:t xml:space="preserve">  Blenda</w:t>
      </w:r>
      <w:proofErr w:type="gramEnd"/>
      <w:r>
        <w:t xml:space="preserve">, Tuva </w:t>
      </w:r>
    </w:p>
    <w:p w:rsidR="00ED407A" w:rsidRDefault="00ED407A" w:rsidP="00ED407A">
      <w:r w:rsidRPr="00ED407A">
        <w:rPr>
          <w:b/>
        </w:rPr>
        <w:t>V.</w:t>
      </w:r>
      <w:proofErr w:type="gramStart"/>
      <w:r w:rsidRPr="00ED407A">
        <w:rPr>
          <w:b/>
        </w:rPr>
        <w:t>33</w:t>
      </w:r>
      <w:r>
        <w:t xml:space="preserve">  Maja</w:t>
      </w:r>
      <w:proofErr w:type="gramEnd"/>
      <w:r>
        <w:t>, Tyra, Lisa</w:t>
      </w:r>
    </w:p>
    <w:p w:rsidR="00ED407A" w:rsidRPr="00ED407A" w:rsidRDefault="00ED407A" w:rsidP="00ED407A">
      <w:r w:rsidRPr="00ED407A">
        <w:rPr>
          <w:b/>
        </w:rPr>
        <w:t>V.</w:t>
      </w:r>
      <w:proofErr w:type="gramStart"/>
      <w:r w:rsidRPr="00ED407A">
        <w:rPr>
          <w:b/>
        </w:rPr>
        <w:t>34</w:t>
      </w:r>
      <w:r w:rsidRPr="00ED407A">
        <w:t xml:space="preserve">  Julia</w:t>
      </w:r>
      <w:proofErr w:type="gramEnd"/>
      <w:r w:rsidRPr="00ED407A">
        <w:t>, Thea, Felicia</w:t>
      </w:r>
    </w:p>
    <w:p w:rsidR="00ED407A" w:rsidRPr="00ED407A" w:rsidRDefault="00ED407A" w:rsidP="00ED407A">
      <w:r w:rsidRPr="00ED407A">
        <w:rPr>
          <w:b/>
        </w:rPr>
        <w:t>V.</w:t>
      </w:r>
      <w:proofErr w:type="gramStart"/>
      <w:r w:rsidRPr="00ED407A">
        <w:rPr>
          <w:b/>
        </w:rPr>
        <w:t>35</w:t>
      </w:r>
      <w:r w:rsidRPr="00ED407A">
        <w:t xml:space="preserve"> </w:t>
      </w:r>
      <w:r>
        <w:t xml:space="preserve"> </w:t>
      </w:r>
      <w:r w:rsidRPr="00ED407A">
        <w:t>Olivia</w:t>
      </w:r>
      <w:proofErr w:type="gramEnd"/>
      <w:r w:rsidRPr="00ED407A">
        <w:t>, Alva, Edit</w:t>
      </w:r>
    </w:p>
    <w:p w:rsidR="00ED407A" w:rsidRDefault="00ED407A" w:rsidP="00ED407A">
      <w:r w:rsidRPr="00ED407A">
        <w:rPr>
          <w:b/>
        </w:rPr>
        <w:t>V.</w:t>
      </w:r>
      <w:proofErr w:type="gramStart"/>
      <w:r w:rsidRPr="00ED407A">
        <w:rPr>
          <w:b/>
        </w:rPr>
        <w:t>36</w:t>
      </w:r>
      <w:r>
        <w:t xml:space="preserve">  Blenda</w:t>
      </w:r>
      <w:proofErr w:type="gramEnd"/>
      <w:r>
        <w:t>, Tuva, Maja</w:t>
      </w:r>
    </w:p>
    <w:p w:rsidR="00ED407A" w:rsidRDefault="00ED407A" w:rsidP="00ED407A">
      <w:r w:rsidRPr="00ED407A">
        <w:rPr>
          <w:b/>
        </w:rPr>
        <w:t>V.</w:t>
      </w:r>
      <w:proofErr w:type="gramStart"/>
      <w:r w:rsidRPr="00ED407A">
        <w:rPr>
          <w:b/>
        </w:rPr>
        <w:t>37</w:t>
      </w:r>
      <w:r>
        <w:t xml:space="preserve">  Tyra</w:t>
      </w:r>
      <w:proofErr w:type="gramEnd"/>
      <w:r>
        <w:t>, Lisa, Thea</w:t>
      </w:r>
    </w:p>
    <w:p w:rsidR="00ED407A" w:rsidRDefault="00ED407A" w:rsidP="00ED407A">
      <w:r w:rsidRPr="00ED407A">
        <w:rPr>
          <w:b/>
        </w:rPr>
        <w:t>V.</w:t>
      </w:r>
      <w:proofErr w:type="gramStart"/>
      <w:r w:rsidRPr="00ED407A">
        <w:rPr>
          <w:b/>
        </w:rPr>
        <w:t>38</w:t>
      </w:r>
      <w:r>
        <w:t xml:space="preserve">  Julia</w:t>
      </w:r>
      <w:proofErr w:type="gramEnd"/>
      <w:r>
        <w:t>, Felicia</w:t>
      </w:r>
    </w:p>
    <w:p w:rsidR="00ED407A" w:rsidRDefault="00ED407A" w:rsidP="00ED407A">
      <w:r w:rsidRPr="00ED407A">
        <w:rPr>
          <w:b/>
        </w:rPr>
        <w:t>v.</w:t>
      </w:r>
      <w:proofErr w:type="gramStart"/>
      <w:r w:rsidRPr="00ED407A">
        <w:rPr>
          <w:b/>
        </w:rPr>
        <w:t>39</w:t>
      </w:r>
      <w:r>
        <w:t xml:space="preserve">  Olivia</w:t>
      </w:r>
      <w:proofErr w:type="gramEnd"/>
      <w:r>
        <w:t>, Alva, Edit</w:t>
      </w:r>
    </w:p>
    <w:p w:rsidR="00ED407A" w:rsidRDefault="00ED407A" w:rsidP="00ED407A"/>
    <w:p w:rsidR="00ED407A" w:rsidRDefault="00ED407A" w:rsidP="00ED407A">
      <w:r>
        <w:t>Kan ni inte av någon anledning er tilldelade tid ansvara ni själva för byte.</w:t>
      </w:r>
    </w:p>
    <w:p w:rsidR="00ED407A" w:rsidRDefault="00ED407A" w:rsidP="00ED407A">
      <w:r>
        <w:t>Städ sker 2 ggr/</w:t>
      </w:r>
      <w:proofErr w:type="gramStart"/>
      <w:r>
        <w:t>v .</w:t>
      </w:r>
      <w:proofErr w:type="gramEnd"/>
      <w:r>
        <w:t xml:space="preserve"> </w:t>
      </w:r>
    </w:p>
    <w:p w:rsidR="00ED407A" w:rsidRDefault="00C13C87" w:rsidP="00ED407A">
      <w:proofErr w:type="spellStart"/>
      <w:r>
        <w:t>Städgrejer</w:t>
      </w:r>
      <w:proofErr w:type="spellEnd"/>
      <w:r>
        <w:t xml:space="preserve"> finns på vanliga stället i hallen vid tvättstugan. På väggen </w:t>
      </w:r>
      <w:r w:rsidR="00ED407A">
        <w:t>finns schema på vad som ska städas.</w:t>
      </w:r>
    </w:p>
    <w:p w:rsidR="00ED407A" w:rsidRDefault="00ED407A" w:rsidP="00ED407A">
      <w:r>
        <w:t>Om det inte finns folk på plats med nyckel hämtas den hos Tova.</w:t>
      </w:r>
      <w:bookmarkStart w:id="0" w:name="_GoBack"/>
      <w:bookmarkEnd w:id="0"/>
    </w:p>
    <w:p w:rsidR="00ED407A" w:rsidRPr="00ED407A" w:rsidRDefault="00ED407A" w:rsidP="00ED407A"/>
    <w:p w:rsidR="00ED407A" w:rsidRPr="00ED407A" w:rsidRDefault="00ED407A" w:rsidP="00ED407A"/>
    <w:sectPr w:rsidR="00ED407A" w:rsidRPr="00ED4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7A"/>
    <w:rsid w:val="00340C56"/>
    <w:rsid w:val="00C13C87"/>
    <w:rsid w:val="00ED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74CA"/>
  <w15:chartTrackingRefBased/>
  <w15:docId w15:val="{36AF95A5-62BB-4F8B-9481-91810FDE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Euro Accident Health &amp; Care Insurance AB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Olofsson</dc:creator>
  <cp:keywords/>
  <dc:description/>
  <cp:lastModifiedBy>Linda Olofsson</cp:lastModifiedBy>
  <cp:revision>2</cp:revision>
  <dcterms:created xsi:type="dcterms:W3CDTF">2020-06-09T05:18:00Z</dcterms:created>
  <dcterms:modified xsi:type="dcterms:W3CDTF">2020-06-09T05:46:00Z</dcterms:modified>
</cp:coreProperties>
</file>