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9DDBC" w14:textId="77777777" w:rsidR="00CC07E4" w:rsidRPr="00CC07E4" w:rsidRDefault="00CC07E4" w:rsidP="00CC07E4">
      <w:pPr>
        <w:rPr>
          <w:rFonts w:ascii="DINPro-Regular" w:eastAsia="Calibri" w:hAnsi="DINPro-Regular"/>
          <w:sz w:val="20"/>
          <w:szCs w:val="20"/>
          <w:lang w:eastAsia="en-US"/>
        </w:rPr>
      </w:pPr>
      <w:bookmarkStart w:id="0" w:name="_GoBack"/>
      <w:bookmarkEnd w:id="0"/>
    </w:p>
    <w:p w14:paraId="3C0C6338" w14:textId="77777777" w:rsidR="00CC07E4" w:rsidRPr="00CC07E4" w:rsidRDefault="00CC07E4" w:rsidP="00CC07E4">
      <w:pPr>
        <w:rPr>
          <w:rFonts w:ascii="DINPro-Regular" w:eastAsia="Calibri" w:hAnsi="DINPro-Regular"/>
          <w:sz w:val="20"/>
          <w:szCs w:val="20"/>
          <w:lang w:eastAsia="en-US"/>
        </w:rPr>
      </w:pPr>
    </w:p>
    <w:p w14:paraId="424720BA" w14:textId="77777777" w:rsidR="00CC07E4" w:rsidRPr="00CC07E4" w:rsidRDefault="00020DFA" w:rsidP="00CC07E4">
      <w:pPr>
        <w:rPr>
          <w:rFonts w:ascii="DINPro-Regular" w:eastAsia="Calibri" w:hAnsi="DINPro-Regular"/>
          <w:b/>
          <w:sz w:val="40"/>
          <w:szCs w:val="40"/>
          <w:lang w:eastAsia="en-US"/>
        </w:rPr>
      </w:pPr>
      <w:r w:rsidRPr="00020DFA">
        <w:rPr>
          <w:rFonts w:ascii="DINPro-Regular" w:eastAsia="Calibri" w:hAnsi="DINPro-Regular"/>
          <w:b/>
          <w:sz w:val="40"/>
          <w:szCs w:val="40"/>
          <w:lang w:eastAsia="en-US"/>
        </w:rPr>
        <w:t>Överenskommelse om arvoden och ersättningar för ishockeydomare</w:t>
      </w:r>
    </w:p>
    <w:p w14:paraId="3DBF610D" w14:textId="77777777" w:rsidR="00CC07E4" w:rsidRPr="00CC07E4" w:rsidRDefault="00CC07E4" w:rsidP="00CC07E4">
      <w:pPr>
        <w:rPr>
          <w:rFonts w:ascii="DINPro-Regular" w:eastAsia="Calibri" w:hAnsi="DINPro-Regular"/>
          <w:sz w:val="20"/>
          <w:szCs w:val="20"/>
          <w:lang w:eastAsia="en-US"/>
        </w:rPr>
      </w:pPr>
    </w:p>
    <w:p w14:paraId="71FB159F"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Denna överenskommelse är en tilläggsöverenskommelse till ”Överenskommelse om samarbetsformer och villkor för ishockeydomare”. </w:t>
      </w:r>
    </w:p>
    <w:p w14:paraId="4879762A"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 </w:t>
      </w:r>
    </w:p>
    <w:p w14:paraId="76B6F768"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Tilläggsöverenskommelsen har träffats mellan å ena sidan </w:t>
      </w:r>
    </w:p>
    <w:p w14:paraId="643E3BED"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 </w:t>
      </w:r>
    </w:p>
    <w:p w14:paraId="428DE9B6" w14:textId="77777777" w:rsidR="00CE7B1E"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Gotlands Ishockeyförbund, org.nr 834001-0712, </w:t>
      </w:r>
      <w:r w:rsidR="00CE7B1E">
        <w:rPr>
          <w:rFonts w:asciiTheme="minorHAnsi" w:eastAsia="Calibri" w:hAnsiTheme="minorHAnsi" w:cstheme="minorHAnsi"/>
          <w:sz w:val="20"/>
          <w:szCs w:val="20"/>
          <w:lang w:eastAsia="en-US"/>
        </w:rPr>
        <w:tab/>
      </w:r>
      <w:r w:rsidR="00CE7B1E">
        <w:rPr>
          <w:rFonts w:asciiTheme="minorHAnsi" w:eastAsia="Calibri" w:hAnsiTheme="minorHAnsi" w:cstheme="minorHAnsi"/>
          <w:sz w:val="20"/>
          <w:szCs w:val="20"/>
          <w:lang w:eastAsia="en-US"/>
        </w:rPr>
        <w:tab/>
      </w:r>
    </w:p>
    <w:p w14:paraId="594BB332" w14:textId="77777777" w:rsidR="00CE7B1E"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Stockholms Ishockeyförbund, org.nr 814000-1036,</w:t>
      </w:r>
      <w:r w:rsidR="00CE7B1E">
        <w:rPr>
          <w:rFonts w:asciiTheme="minorHAnsi" w:eastAsia="Calibri" w:hAnsiTheme="minorHAnsi" w:cstheme="minorHAnsi"/>
          <w:sz w:val="20"/>
          <w:szCs w:val="20"/>
          <w:lang w:eastAsia="en-US"/>
        </w:rPr>
        <w:tab/>
      </w:r>
      <w:r w:rsidR="00CE7B1E">
        <w:rPr>
          <w:rFonts w:asciiTheme="minorHAnsi" w:eastAsia="Calibri" w:hAnsiTheme="minorHAnsi" w:cstheme="minorHAnsi"/>
          <w:sz w:val="20"/>
          <w:szCs w:val="20"/>
          <w:lang w:eastAsia="en-US"/>
        </w:rPr>
        <w:tab/>
      </w:r>
    </w:p>
    <w:p w14:paraId="48267B53" w14:textId="77777777" w:rsidR="00CE7B1E"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 Södermanlands Ishockeyförbund, org.nr 815600-8925</w:t>
      </w:r>
      <w:r w:rsidR="00CE7B1E">
        <w:rPr>
          <w:rFonts w:asciiTheme="minorHAnsi" w:eastAsia="Calibri" w:hAnsiTheme="minorHAnsi" w:cstheme="minorHAnsi"/>
          <w:sz w:val="20"/>
          <w:szCs w:val="20"/>
          <w:lang w:eastAsia="en-US"/>
        </w:rPr>
        <w:tab/>
      </w:r>
      <w:r w:rsidR="00CE7B1E">
        <w:rPr>
          <w:rFonts w:asciiTheme="minorHAnsi" w:eastAsia="Calibri" w:hAnsiTheme="minorHAnsi" w:cstheme="minorHAnsi"/>
          <w:sz w:val="20"/>
          <w:szCs w:val="20"/>
          <w:lang w:eastAsia="en-US"/>
        </w:rPr>
        <w:tab/>
      </w:r>
    </w:p>
    <w:p w14:paraId="07560A27"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 Upplands Ishockeyförbund, org.nr 817601-1453 </w:t>
      </w:r>
    </w:p>
    <w:p w14:paraId="0AD03C55"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 </w:t>
      </w:r>
    </w:p>
    <w:p w14:paraId="71A74B43"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och å andra sidan </w:t>
      </w:r>
    </w:p>
    <w:p w14:paraId="39FF46FF"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 </w:t>
      </w:r>
    </w:p>
    <w:p w14:paraId="11536FA5" w14:textId="77777777" w:rsidR="009B46F2"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Regionsdomarföreningen Öst (administrativt tillhörande Stockholms Hockeydomarklubb),</w:t>
      </w:r>
      <w:r w:rsidR="009B46F2">
        <w:rPr>
          <w:rFonts w:asciiTheme="minorHAnsi" w:eastAsia="Calibri" w:hAnsiTheme="minorHAnsi" w:cstheme="minorHAnsi"/>
          <w:sz w:val="20"/>
          <w:szCs w:val="20"/>
          <w:lang w:eastAsia="en-US"/>
        </w:rPr>
        <w:tab/>
      </w:r>
    </w:p>
    <w:p w14:paraId="48EEB999" w14:textId="77777777" w:rsidR="009B46F2"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Stockholms Hockeydomarklubb, org.nr 802428-7818, </w:t>
      </w:r>
      <w:r w:rsidR="009B46F2">
        <w:rPr>
          <w:rFonts w:asciiTheme="minorHAnsi" w:eastAsia="Calibri" w:hAnsiTheme="minorHAnsi" w:cstheme="minorHAnsi"/>
          <w:sz w:val="20"/>
          <w:szCs w:val="20"/>
          <w:lang w:eastAsia="en-US"/>
        </w:rPr>
        <w:tab/>
      </w:r>
      <w:r w:rsidR="009B46F2">
        <w:rPr>
          <w:rFonts w:asciiTheme="minorHAnsi" w:eastAsia="Calibri" w:hAnsiTheme="minorHAnsi" w:cstheme="minorHAnsi"/>
          <w:sz w:val="20"/>
          <w:szCs w:val="20"/>
          <w:lang w:eastAsia="en-US"/>
        </w:rPr>
        <w:tab/>
      </w:r>
    </w:p>
    <w:p w14:paraId="09530651" w14:textId="77777777" w:rsidR="009B46F2"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Södermanlands Ishockeydomarförening, org.nr. 802507-7838 </w:t>
      </w:r>
      <w:r w:rsidR="009B46F2">
        <w:rPr>
          <w:rFonts w:asciiTheme="minorHAnsi" w:eastAsia="Calibri" w:hAnsiTheme="minorHAnsi" w:cstheme="minorHAnsi"/>
          <w:sz w:val="20"/>
          <w:szCs w:val="20"/>
          <w:lang w:eastAsia="en-US"/>
        </w:rPr>
        <w:tab/>
      </w:r>
      <w:r w:rsidR="009B46F2">
        <w:rPr>
          <w:rFonts w:asciiTheme="minorHAnsi" w:eastAsia="Calibri" w:hAnsiTheme="minorHAnsi" w:cstheme="minorHAnsi"/>
          <w:sz w:val="20"/>
          <w:szCs w:val="20"/>
          <w:lang w:eastAsia="en-US"/>
        </w:rPr>
        <w:tab/>
      </w:r>
    </w:p>
    <w:p w14:paraId="5125FBD6"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Upplands Ishockeydomarklubb, org.nr. 802510-6744. </w:t>
      </w:r>
    </w:p>
    <w:p w14:paraId="393B133D"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 </w:t>
      </w:r>
    </w:p>
    <w:p w14:paraId="2A5DE47A"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 </w:t>
      </w:r>
    </w:p>
    <w:p w14:paraId="6F12E393" w14:textId="77777777" w:rsidR="00020DFA" w:rsidRPr="00020DFA"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 xml:space="preserve"> </w:t>
      </w:r>
    </w:p>
    <w:p w14:paraId="42B174A4" w14:textId="2BEDD4D4" w:rsidR="00CC07E4" w:rsidRDefault="00020DFA" w:rsidP="00020DFA">
      <w:pPr>
        <w:rPr>
          <w:rFonts w:asciiTheme="minorHAnsi" w:eastAsia="Calibri" w:hAnsiTheme="minorHAnsi" w:cstheme="minorHAnsi"/>
          <w:sz w:val="20"/>
          <w:szCs w:val="20"/>
          <w:lang w:eastAsia="en-US"/>
        </w:rPr>
      </w:pPr>
      <w:r w:rsidRPr="00020DFA">
        <w:rPr>
          <w:rFonts w:asciiTheme="minorHAnsi" w:eastAsia="Calibri" w:hAnsiTheme="minorHAnsi" w:cstheme="minorHAnsi"/>
          <w:sz w:val="20"/>
          <w:szCs w:val="20"/>
          <w:lang w:eastAsia="en-US"/>
        </w:rPr>
        <w:t>§1 Giltighet Denna tilläggsöverenskommelse är giltig från och med</w:t>
      </w:r>
      <w:r w:rsidR="005345F8">
        <w:rPr>
          <w:rFonts w:asciiTheme="minorHAnsi" w:eastAsia="Calibri" w:hAnsiTheme="minorHAnsi" w:cstheme="minorHAnsi"/>
          <w:sz w:val="20"/>
          <w:szCs w:val="20"/>
          <w:lang w:eastAsia="en-US"/>
        </w:rPr>
        <w:t xml:space="preserve"> 2020-08-01</w:t>
      </w:r>
      <w:r w:rsidR="00CE7B1E">
        <w:rPr>
          <w:rFonts w:asciiTheme="minorHAnsi" w:eastAsia="Calibri" w:hAnsiTheme="minorHAnsi" w:cstheme="minorHAnsi"/>
          <w:sz w:val="20"/>
          <w:szCs w:val="20"/>
          <w:lang w:eastAsia="en-US"/>
        </w:rPr>
        <w:t xml:space="preserve"> till och me</w:t>
      </w:r>
      <w:r w:rsidR="005345F8">
        <w:rPr>
          <w:rFonts w:asciiTheme="minorHAnsi" w:eastAsia="Calibri" w:hAnsiTheme="minorHAnsi" w:cstheme="minorHAnsi"/>
          <w:sz w:val="20"/>
          <w:szCs w:val="20"/>
          <w:lang w:eastAsia="en-US"/>
        </w:rPr>
        <w:t>d 2022-07-31</w:t>
      </w:r>
      <w:r w:rsidRPr="00020DFA">
        <w:rPr>
          <w:rFonts w:asciiTheme="minorHAnsi" w:eastAsia="Calibri" w:hAnsiTheme="minorHAnsi" w:cstheme="minorHAnsi"/>
          <w:sz w:val="20"/>
          <w:szCs w:val="20"/>
          <w:lang w:eastAsia="en-US"/>
        </w:rPr>
        <w:t>.</w:t>
      </w:r>
    </w:p>
    <w:p w14:paraId="5E0A931E" w14:textId="45860A4C" w:rsidR="005345F8" w:rsidRPr="00020DFA" w:rsidRDefault="005345F8" w:rsidP="005345F8">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Säsongen 2021/2022 skall aktuella arvoden höjas med 3 %. </w:t>
      </w:r>
    </w:p>
    <w:p w14:paraId="2CD48355" w14:textId="77777777" w:rsidR="00020DFA" w:rsidRPr="00020DFA" w:rsidRDefault="00020DFA" w:rsidP="00020DFA">
      <w:pPr>
        <w:rPr>
          <w:rFonts w:asciiTheme="minorHAnsi" w:eastAsia="Calibri" w:hAnsiTheme="minorHAnsi" w:cstheme="minorHAnsi"/>
          <w:sz w:val="20"/>
          <w:szCs w:val="20"/>
          <w:lang w:eastAsia="en-US"/>
        </w:rPr>
      </w:pPr>
    </w:p>
    <w:p w14:paraId="6FBF1FDB" w14:textId="77777777" w:rsidR="00020DFA" w:rsidRDefault="00020DFA" w:rsidP="00020DFA">
      <w:pPr>
        <w:rPr>
          <w:rFonts w:ascii="DINPro-Regular" w:eastAsia="Calibri" w:hAnsi="DINPro-Regular"/>
          <w:sz w:val="20"/>
          <w:szCs w:val="20"/>
          <w:lang w:eastAsia="en-US"/>
        </w:rPr>
      </w:pPr>
    </w:p>
    <w:p w14:paraId="1235F572" w14:textId="77777777" w:rsidR="00020DFA" w:rsidRDefault="00020DFA" w:rsidP="00020DFA">
      <w:pPr>
        <w:rPr>
          <w:rFonts w:ascii="DINPro-Regular" w:eastAsia="Calibri" w:hAnsi="DINPro-Regular"/>
          <w:sz w:val="20"/>
          <w:szCs w:val="20"/>
          <w:lang w:eastAsia="en-US"/>
        </w:rPr>
      </w:pPr>
    </w:p>
    <w:p w14:paraId="3B15C4A5" w14:textId="77777777" w:rsidR="00020DFA" w:rsidRDefault="00020DFA" w:rsidP="00020DFA">
      <w:pPr>
        <w:rPr>
          <w:rFonts w:ascii="DINPro-Regular" w:eastAsia="Calibri" w:hAnsi="DINPro-Regular"/>
          <w:sz w:val="20"/>
          <w:szCs w:val="20"/>
          <w:lang w:eastAsia="en-US"/>
        </w:rPr>
      </w:pPr>
    </w:p>
    <w:p w14:paraId="4D25CA8D" w14:textId="77777777" w:rsidR="00020DFA" w:rsidRDefault="00020DFA" w:rsidP="00020DFA">
      <w:pPr>
        <w:rPr>
          <w:rFonts w:ascii="DINPro-Regular" w:eastAsia="Calibri" w:hAnsi="DINPro-Regular"/>
          <w:sz w:val="20"/>
          <w:szCs w:val="20"/>
          <w:lang w:eastAsia="en-US"/>
        </w:rPr>
      </w:pPr>
    </w:p>
    <w:p w14:paraId="3DD8708B" w14:textId="77777777" w:rsidR="00020DFA" w:rsidRDefault="00020DFA" w:rsidP="00020DFA">
      <w:pPr>
        <w:rPr>
          <w:rFonts w:ascii="DINPro-Regular" w:eastAsia="Calibri" w:hAnsi="DINPro-Regular"/>
          <w:sz w:val="20"/>
          <w:szCs w:val="20"/>
          <w:lang w:eastAsia="en-US"/>
        </w:rPr>
      </w:pPr>
    </w:p>
    <w:p w14:paraId="33625EDC" w14:textId="77777777" w:rsidR="00020DFA" w:rsidRDefault="00020DFA" w:rsidP="00020DFA">
      <w:pPr>
        <w:rPr>
          <w:rFonts w:ascii="DINPro-Regular" w:eastAsia="Calibri" w:hAnsi="DINPro-Regular"/>
          <w:sz w:val="20"/>
          <w:szCs w:val="20"/>
          <w:lang w:eastAsia="en-US"/>
        </w:rPr>
      </w:pPr>
    </w:p>
    <w:p w14:paraId="5FDDFA02" w14:textId="77777777" w:rsidR="00020DFA" w:rsidRDefault="00020DFA" w:rsidP="00020DFA">
      <w:pPr>
        <w:rPr>
          <w:rFonts w:ascii="DINPro-Regular" w:eastAsia="Calibri" w:hAnsi="DINPro-Regular"/>
          <w:sz w:val="20"/>
          <w:szCs w:val="20"/>
          <w:lang w:eastAsia="en-US"/>
        </w:rPr>
      </w:pPr>
    </w:p>
    <w:p w14:paraId="61CD01A1" w14:textId="77777777" w:rsidR="00020DFA" w:rsidRDefault="00020DFA" w:rsidP="00020DFA">
      <w:pPr>
        <w:rPr>
          <w:rFonts w:ascii="DINPro-Regular" w:eastAsia="Calibri" w:hAnsi="DINPro-Regular"/>
          <w:sz w:val="20"/>
          <w:szCs w:val="20"/>
          <w:lang w:eastAsia="en-US"/>
        </w:rPr>
      </w:pPr>
    </w:p>
    <w:p w14:paraId="10C474B4" w14:textId="77777777" w:rsidR="00020DFA" w:rsidRDefault="00020DFA" w:rsidP="00020DFA">
      <w:pPr>
        <w:rPr>
          <w:rFonts w:ascii="DINPro-Regular" w:eastAsia="Calibri" w:hAnsi="DINPro-Regular"/>
          <w:sz w:val="20"/>
          <w:szCs w:val="20"/>
          <w:lang w:eastAsia="en-US"/>
        </w:rPr>
      </w:pPr>
    </w:p>
    <w:p w14:paraId="5BBDD07E" w14:textId="77777777" w:rsidR="00020DFA" w:rsidRDefault="00020DFA" w:rsidP="00020DFA">
      <w:pPr>
        <w:rPr>
          <w:rFonts w:ascii="DINPro-Regular" w:eastAsia="Calibri" w:hAnsi="DINPro-Regular"/>
          <w:sz w:val="20"/>
          <w:szCs w:val="20"/>
          <w:lang w:eastAsia="en-US"/>
        </w:rPr>
      </w:pPr>
    </w:p>
    <w:p w14:paraId="1BF446F8" w14:textId="77777777" w:rsidR="00020DFA" w:rsidRDefault="00020DFA" w:rsidP="00020DFA">
      <w:pPr>
        <w:rPr>
          <w:rFonts w:ascii="DINPro-Regular" w:eastAsia="Calibri" w:hAnsi="DINPro-Regular"/>
          <w:sz w:val="20"/>
          <w:szCs w:val="20"/>
          <w:lang w:eastAsia="en-US"/>
        </w:rPr>
      </w:pPr>
    </w:p>
    <w:p w14:paraId="05535FBB" w14:textId="77777777" w:rsidR="00020DFA" w:rsidRDefault="00020DFA" w:rsidP="00020DFA">
      <w:pPr>
        <w:rPr>
          <w:rFonts w:ascii="DINPro-Regular" w:eastAsia="Calibri" w:hAnsi="DINPro-Regular"/>
          <w:sz w:val="20"/>
          <w:szCs w:val="20"/>
          <w:lang w:eastAsia="en-US"/>
        </w:rPr>
      </w:pPr>
    </w:p>
    <w:p w14:paraId="6A8C2EEC" w14:textId="77777777" w:rsidR="00020DFA" w:rsidRDefault="00020DFA" w:rsidP="00020DFA">
      <w:pPr>
        <w:rPr>
          <w:rFonts w:ascii="DINPro-Regular" w:eastAsia="Calibri" w:hAnsi="DINPro-Regular"/>
          <w:sz w:val="20"/>
          <w:szCs w:val="20"/>
          <w:lang w:eastAsia="en-US"/>
        </w:rPr>
      </w:pPr>
    </w:p>
    <w:p w14:paraId="1EF0F119" w14:textId="77777777" w:rsidR="00020DFA" w:rsidRDefault="00020DFA" w:rsidP="00020DFA">
      <w:pPr>
        <w:rPr>
          <w:rFonts w:ascii="DINPro-Regular" w:eastAsia="Calibri" w:hAnsi="DINPro-Regular"/>
          <w:sz w:val="20"/>
          <w:szCs w:val="20"/>
          <w:lang w:eastAsia="en-US"/>
        </w:rPr>
      </w:pPr>
    </w:p>
    <w:p w14:paraId="1C5E0C00" w14:textId="77777777" w:rsidR="00020DFA" w:rsidRDefault="00020DFA" w:rsidP="00020DFA">
      <w:pPr>
        <w:rPr>
          <w:rFonts w:ascii="DINPro-Regular" w:eastAsia="Calibri" w:hAnsi="DINPro-Regular"/>
          <w:sz w:val="20"/>
          <w:szCs w:val="20"/>
          <w:lang w:eastAsia="en-US"/>
        </w:rPr>
      </w:pPr>
    </w:p>
    <w:p w14:paraId="5EFF0D27" w14:textId="77777777" w:rsidR="00020DFA" w:rsidRDefault="00020DFA" w:rsidP="00020DFA">
      <w:pPr>
        <w:rPr>
          <w:rFonts w:ascii="DINPro-Regular" w:eastAsia="Calibri" w:hAnsi="DINPro-Regular"/>
          <w:sz w:val="20"/>
          <w:szCs w:val="20"/>
          <w:lang w:eastAsia="en-US"/>
        </w:rPr>
      </w:pPr>
    </w:p>
    <w:p w14:paraId="79A87100" w14:textId="77777777" w:rsidR="00020DFA" w:rsidRDefault="00020DFA" w:rsidP="00020DFA">
      <w:pPr>
        <w:rPr>
          <w:rFonts w:ascii="DINPro-Regular" w:eastAsia="Calibri" w:hAnsi="DINPro-Regular"/>
          <w:sz w:val="20"/>
          <w:szCs w:val="20"/>
          <w:lang w:eastAsia="en-US"/>
        </w:rPr>
      </w:pPr>
    </w:p>
    <w:p w14:paraId="4E03F30D" w14:textId="77777777" w:rsidR="00020DFA" w:rsidRDefault="00020DFA" w:rsidP="00020DFA">
      <w:pPr>
        <w:rPr>
          <w:rFonts w:ascii="DINPro-Regular" w:eastAsia="Calibri" w:hAnsi="DINPro-Regular"/>
          <w:sz w:val="20"/>
          <w:szCs w:val="20"/>
          <w:lang w:eastAsia="en-US"/>
        </w:rPr>
      </w:pPr>
    </w:p>
    <w:p w14:paraId="089022DA" w14:textId="77777777" w:rsidR="00020DFA" w:rsidRDefault="00020DFA" w:rsidP="00020DFA">
      <w:pPr>
        <w:rPr>
          <w:rFonts w:ascii="DINPro-Regular" w:eastAsia="Calibri" w:hAnsi="DINPro-Regular"/>
          <w:sz w:val="20"/>
          <w:szCs w:val="20"/>
          <w:lang w:eastAsia="en-US"/>
        </w:rPr>
      </w:pPr>
    </w:p>
    <w:p w14:paraId="4C1C7D13" w14:textId="075D5FED" w:rsidR="006600D6" w:rsidRPr="006600D6" w:rsidRDefault="005345F8" w:rsidP="001B1BB2">
      <w:pPr>
        <w:jc w:val="center"/>
        <w:rPr>
          <w:rFonts w:ascii="DINPro-Regular" w:eastAsia="Calibri" w:hAnsi="DINPro-Regular"/>
          <w:sz w:val="20"/>
          <w:szCs w:val="20"/>
          <w:lang w:eastAsia="en-US"/>
        </w:rPr>
      </w:pPr>
      <w:r w:rsidRPr="006600D6">
        <w:rPr>
          <w:rFonts w:ascii="DINPro-Regular" w:eastAsia="Calibri" w:hAnsi="DINPro-Regular"/>
          <w:sz w:val="20"/>
          <w:szCs w:val="20"/>
          <w:lang w:eastAsia="en-US"/>
        </w:rPr>
        <w:t>För arvoden avseende förbun</w:t>
      </w:r>
      <w:r>
        <w:rPr>
          <w:rFonts w:ascii="DINPro-Regular" w:eastAsia="Calibri" w:hAnsi="DINPro-Regular"/>
          <w:sz w:val="20"/>
          <w:szCs w:val="20"/>
          <w:lang w:eastAsia="en-US"/>
        </w:rPr>
        <w:t>dsserierna, se www.swehockey.se</w:t>
      </w:r>
    </w:p>
    <w:tbl>
      <w:tblPr>
        <w:tblpPr w:leftFromText="141" w:rightFromText="141" w:vertAnchor="text" w:tblpY="1"/>
        <w:tblOverlap w:val="never"/>
        <w:tblW w:w="9120" w:type="dxa"/>
        <w:tblCellMar>
          <w:left w:w="0" w:type="dxa"/>
          <w:right w:w="0" w:type="dxa"/>
        </w:tblCellMar>
        <w:tblLook w:val="0000" w:firstRow="0" w:lastRow="0" w:firstColumn="0" w:lastColumn="0" w:noHBand="0" w:noVBand="0"/>
      </w:tblPr>
      <w:tblGrid>
        <w:gridCol w:w="4709"/>
        <w:gridCol w:w="1716"/>
        <w:gridCol w:w="2695"/>
      </w:tblGrid>
      <w:tr w:rsidR="004D72B5" w:rsidRPr="009A1B61" w14:paraId="4E967801" w14:textId="77777777" w:rsidTr="00CE04EB">
        <w:trPr>
          <w:trHeight w:val="315"/>
        </w:trPr>
        <w:tc>
          <w:tcPr>
            <w:tcW w:w="3620" w:type="dxa"/>
            <w:tcBorders>
              <w:top w:val="single" w:sz="4" w:space="0" w:color="auto"/>
              <w:left w:val="single" w:sz="4" w:space="0" w:color="auto"/>
              <w:bottom w:val="single" w:sz="4" w:space="0" w:color="auto"/>
              <w:right w:val="single" w:sz="4" w:space="0" w:color="auto"/>
            </w:tcBorders>
            <w:vAlign w:val="center"/>
          </w:tcPr>
          <w:p w14:paraId="014E389A" w14:textId="77777777" w:rsidR="004D72B5" w:rsidRPr="009A1B61" w:rsidRDefault="004D72B5" w:rsidP="00CE04EB">
            <w:pPr>
              <w:rPr>
                <w:rFonts w:asciiTheme="minorHAnsi" w:hAnsiTheme="minorHAnsi" w:cstheme="minorHAnsi"/>
                <w:sz w:val="27"/>
                <w:szCs w:val="27"/>
              </w:rPr>
            </w:pPr>
            <w:r w:rsidRPr="009A1B61">
              <w:rPr>
                <w:rStyle w:val="Stark"/>
                <w:rFonts w:asciiTheme="minorHAnsi" w:hAnsiTheme="minorHAnsi" w:cstheme="minorHAnsi"/>
              </w:rPr>
              <w:lastRenderedPageBreak/>
              <w:t>Division</w:t>
            </w:r>
          </w:p>
        </w:tc>
        <w:tc>
          <w:tcPr>
            <w:tcW w:w="1319" w:type="dxa"/>
            <w:tcBorders>
              <w:top w:val="single" w:sz="4" w:space="0" w:color="auto"/>
              <w:left w:val="single" w:sz="4" w:space="0" w:color="auto"/>
              <w:bottom w:val="single" w:sz="4" w:space="0" w:color="auto"/>
              <w:right w:val="single" w:sz="4" w:space="0" w:color="auto"/>
            </w:tcBorders>
            <w:vAlign w:val="center"/>
          </w:tcPr>
          <w:p w14:paraId="30DE2664" w14:textId="77777777" w:rsidR="004D72B5" w:rsidRPr="009A1B61" w:rsidRDefault="004D72B5" w:rsidP="00CE04EB">
            <w:pPr>
              <w:jc w:val="center"/>
              <w:rPr>
                <w:rFonts w:asciiTheme="minorHAnsi" w:hAnsiTheme="minorHAnsi" w:cstheme="minorHAnsi"/>
                <w:sz w:val="27"/>
                <w:szCs w:val="27"/>
              </w:rPr>
            </w:pPr>
            <w:r w:rsidRPr="009A1B61">
              <w:rPr>
                <w:rStyle w:val="Stark"/>
                <w:rFonts w:asciiTheme="minorHAnsi" w:hAnsiTheme="minorHAnsi" w:cstheme="minorHAnsi"/>
              </w:rPr>
              <w:t>HD</w:t>
            </w:r>
          </w:p>
        </w:tc>
        <w:tc>
          <w:tcPr>
            <w:tcW w:w="2072" w:type="dxa"/>
            <w:tcBorders>
              <w:top w:val="single" w:sz="4" w:space="0" w:color="auto"/>
              <w:left w:val="single" w:sz="4" w:space="0" w:color="auto"/>
              <w:bottom w:val="single" w:sz="4" w:space="0" w:color="auto"/>
              <w:right w:val="single" w:sz="4" w:space="0" w:color="auto"/>
            </w:tcBorders>
            <w:vAlign w:val="center"/>
          </w:tcPr>
          <w:p w14:paraId="557397E1" w14:textId="77777777" w:rsidR="004D72B5" w:rsidRPr="009A1B61" w:rsidRDefault="004D72B5" w:rsidP="00CE04EB">
            <w:pPr>
              <w:jc w:val="center"/>
              <w:rPr>
                <w:rFonts w:asciiTheme="minorHAnsi" w:hAnsiTheme="minorHAnsi" w:cstheme="minorHAnsi"/>
                <w:sz w:val="27"/>
                <w:szCs w:val="27"/>
              </w:rPr>
            </w:pPr>
            <w:r w:rsidRPr="009A1B61">
              <w:rPr>
                <w:rStyle w:val="Stark"/>
                <w:rFonts w:asciiTheme="minorHAnsi" w:hAnsiTheme="minorHAnsi" w:cstheme="minorHAnsi"/>
              </w:rPr>
              <w:t>LM</w:t>
            </w:r>
          </w:p>
        </w:tc>
      </w:tr>
      <w:tr w:rsidR="004D72B5" w:rsidRPr="0027262E" w14:paraId="3C7F8311"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7D8697AD" w14:textId="504D5063" w:rsidR="004D72B5" w:rsidRPr="00C24740" w:rsidRDefault="004D72B5" w:rsidP="00CE04EB">
            <w:pPr>
              <w:rPr>
                <w:rFonts w:asciiTheme="minorHAnsi" w:hAnsiTheme="minorHAnsi" w:cstheme="minorHAnsi"/>
                <w:sz w:val="27"/>
                <w:szCs w:val="27"/>
              </w:rPr>
            </w:pPr>
            <w:proofErr w:type="spellStart"/>
            <w:r w:rsidRPr="00C24740">
              <w:rPr>
                <w:rFonts w:asciiTheme="minorHAnsi" w:hAnsiTheme="minorHAnsi" w:cstheme="minorHAnsi"/>
              </w:rPr>
              <w:t>All</w:t>
            </w:r>
            <w:r w:rsidR="00E32AC4">
              <w:rPr>
                <w:rFonts w:asciiTheme="minorHAnsi" w:hAnsiTheme="minorHAnsi" w:cstheme="minorHAnsi"/>
              </w:rPr>
              <w:t>T</w:t>
            </w:r>
            <w:r w:rsidRPr="00C24740">
              <w:rPr>
                <w:rFonts w:asciiTheme="minorHAnsi" w:hAnsiTheme="minorHAnsi" w:cstheme="minorHAnsi"/>
              </w:rPr>
              <w:t>våan</w:t>
            </w:r>
            <w:proofErr w:type="spellEnd"/>
          </w:p>
        </w:tc>
        <w:tc>
          <w:tcPr>
            <w:tcW w:w="1319" w:type="dxa"/>
            <w:tcBorders>
              <w:top w:val="single" w:sz="4" w:space="0" w:color="auto"/>
              <w:left w:val="single" w:sz="4" w:space="0" w:color="auto"/>
              <w:bottom w:val="single" w:sz="4" w:space="0" w:color="auto"/>
              <w:right w:val="single" w:sz="4" w:space="0" w:color="auto"/>
            </w:tcBorders>
            <w:vAlign w:val="center"/>
          </w:tcPr>
          <w:p w14:paraId="2F75B578"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1080</w:t>
            </w:r>
          </w:p>
        </w:tc>
        <w:tc>
          <w:tcPr>
            <w:tcW w:w="2072" w:type="dxa"/>
            <w:tcBorders>
              <w:top w:val="single" w:sz="4" w:space="0" w:color="auto"/>
              <w:left w:val="single" w:sz="4" w:space="0" w:color="auto"/>
              <w:bottom w:val="single" w:sz="4" w:space="0" w:color="auto"/>
              <w:right w:val="single" w:sz="4" w:space="0" w:color="auto"/>
            </w:tcBorders>
            <w:vAlign w:val="center"/>
          </w:tcPr>
          <w:p w14:paraId="51BF8C8B"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615</w:t>
            </w:r>
          </w:p>
        </w:tc>
      </w:tr>
      <w:tr w:rsidR="004D72B5" w:rsidRPr="0027262E" w14:paraId="57EB551E"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02D40376" w14:textId="0DBC9C02" w:rsidR="004D72B5" w:rsidRPr="00C24740" w:rsidRDefault="004D72B5" w:rsidP="00CE04EB">
            <w:pPr>
              <w:rPr>
                <w:rFonts w:asciiTheme="minorHAnsi" w:hAnsiTheme="minorHAnsi" w:cstheme="minorHAnsi"/>
                <w:sz w:val="27"/>
                <w:szCs w:val="27"/>
              </w:rPr>
            </w:pPr>
            <w:proofErr w:type="spellStart"/>
            <w:r w:rsidRPr="00C24740">
              <w:rPr>
                <w:rFonts w:asciiTheme="minorHAnsi" w:hAnsiTheme="minorHAnsi" w:cstheme="minorHAnsi"/>
              </w:rPr>
              <w:t>Hockey</w:t>
            </w:r>
            <w:r w:rsidR="00E32AC4">
              <w:rPr>
                <w:rFonts w:asciiTheme="minorHAnsi" w:hAnsiTheme="minorHAnsi" w:cstheme="minorHAnsi"/>
              </w:rPr>
              <w:t>T</w:t>
            </w:r>
            <w:r w:rsidRPr="00C24740">
              <w:rPr>
                <w:rFonts w:asciiTheme="minorHAnsi" w:hAnsiTheme="minorHAnsi" w:cstheme="minorHAnsi"/>
              </w:rPr>
              <w:t>våan</w:t>
            </w:r>
            <w:proofErr w:type="spellEnd"/>
          </w:p>
        </w:tc>
        <w:tc>
          <w:tcPr>
            <w:tcW w:w="1319" w:type="dxa"/>
            <w:tcBorders>
              <w:top w:val="single" w:sz="4" w:space="0" w:color="auto"/>
              <w:left w:val="single" w:sz="4" w:space="0" w:color="auto"/>
              <w:bottom w:val="single" w:sz="4" w:space="0" w:color="auto"/>
              <w:right w:val="single" w:sz="4" w:space="0" w:color="auto"/>
            </w:tcBorders>
            <w:vAlign w:val="center"/>
          </w:tcPr>
          <w:p w14:paraId="1A958901"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1015</w:t>
            </w:r>
          </w:p>
        </w:tc>
        <w:tc>
          <w:tcPr>
            <w:tcW w:w="2072" w:type="dxa"/>
            <w:tcBorders>
              <w:top w:val="single" w:sz="4" w:space="0" w:color="auto"/>
              <w:left w:val="single" w:sz="4" w:space="0" w:color="auto"/>
              <w:bottom w:val="single" w:sz="4" w:space="0" w:color="auto"/>
              <w:right w:val="single" w:sz="4" w:space="0" w:color="auto"/>
            </w:tcBorders>
            <w:vAlign w:val="center"/>
          </w:tcPr>
          <w:p w14:paraId="75B5BB9C"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565</w:t>
            </w:r>
          </w:p>
        </w:tc>
      </w:tr>
      <w:tr w:rsidR="004D72B5" w:rsidRPr="0027262E" w14:paraId="53DAD89B"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7A2D4D11" w14:textId="77777777" w:rsidR="004D72B5" w:rsidRPr="00C24740" w:rsidRDefault="004D72B5" w:rsidP="00CE04EB">
            <w:pPr>
              <w:rPr>
                <w:rFonts w:asciiTheme="minorHAnsi" w:hAnsiTheme="minorHAnsi" w:cstheme="minorHAnsi"/>
                <w:sz w:val="27"/>
                <w:szCs w:val="27"/>
              </w:rPr>
            </w:pPr>
            <w:proofErr w:type="spellStart"/>
            <w:r>
              <w:rPr>
                <w:rFonts w:asciiTheme="minorHAnsi" w:hAnsiTheme="minorHAnsi" w:cstheme="minorHAnsi"/>
              </w:rPr>
              <w:t>AllTrean</w:t>
            </w:r>
            <w:proofErr w:type="spellEnd"/>
          </w:p>
        </w:tc>
        <w:tc>
          <w:tcPr>
            <w:tcW w:w="1319" w:type="dxa"/>
            <w:tcBorders>
              <w:top w:val="single" w:sz="4" w:space="0" w:color="auto"/>
              <w:left w:val="single" w:sz="4" w:space="0" w:color="auto"/>
              <w:bottom w:val="single" w:sz="4" w:space="0" w:color="auto"/>
              <w:right w:val="single" w:sz="4" w:space="0" w:color="auto"/>
            </w:tcBorders>
            <w:vAlign w:val="center"/>
          </w:tcPr>
          <w:p w14:paraId="36F277F8"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875</w:t>
            </w:r>
          </w:p>
        </w:tc>
        <w:tc>
          <w:tcPr>
            <w:tcW w:w="2072" w:type="dxa"/>
            <w:tcBorders>
              <w:top w:val="single" w:sz="4" w:space="0" w:color="auto"/>
              <w:left w:val="single" w:sz="4" w:space="0" w:color="auto"/>
              <w:bottom w:val="single" w:sz="4" w:space="0" w:color="auto"/>
              <w:right w:val="single" w:sz="4" w:space="0" w:color="auto"/>
            </w:tcBorders>
            <w:vAlign w:val="center"/>
          </w:tcPr>
          <w:p w14:paraId="0EF12310"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490</w:t>
            </w:r>
          </w:p>
        </w:tc>
      </w:tr>
      <w:tr w:rsidR="004D72B5" w:rsidRPr="0027262E" w14:paraId="1DC38313"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0DB48A34" w14:textId="77777777" w:rsidR="004D72B5" w:rsidRPr="00C24740" w:rsidRDefault="004D72B5" w:rsidP="00CE04EB">
            <w:pPr>
              <w:rPr>
                <w:rFonts w:asciiTheme="minorHAnsi" w:hAnsiTheme="minorHAnsi" w:cstheme="minorHAnsi"/>
                <w:sz w:val="27"/>
                <w:szCs w:val="27"/>
              </w:rPr>
            </w:pPr>
            <w:proofErr w:type="spellStart"/>
            <w:r>
              <w:rPr>
                <w:rFonts w:asciiTheme="minorHAnsi" w:hAnsiTheme="minorHAnsi" w:cstheme="minorHAnsi"/>
              </w:rPr>
              <w:t>HockeyTrean</w:t>
            </w:r>
            <w:proofErr w:type="spellEnd"/>
          </w:p>
        </w:tc>
        <w:tc>
          <w:tcPr>
            <w:tcW w:w="1319" w:type="dxa"/>
            <w:tcBorders>
              <w:top w:val="single" w:sz="4" w:space="0" w:color="auto"/>
              <w:left w:val="single" w:sz="4" w:space="0" w:color="auto"/>
              <w:bottom w:val="single" w:sz="4" w:space="0" w:color="auto"/>
              <w:right w:val="single" w:sz="4" w:space="0" w:color="auto"/>
            </w:tcBorders>
            <w:vAlign w:val="center"/>
          </w:tcPr>
          <w:p w14:paraId="6226A2D6"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830</w:t>
            </w:r>
          </w:p>
        </w:tc>
        <w:tc>
          <w:tcPr>
            <w:tcW w:w="2072" w:type="dxa"/>
            <w:tcBorders>
              <w:top w:val="single" w:sz="4" w:space="0" w:color="auto"/>
              <w:left w:val="single" w:sz="4" w:space="0" w:color="auto"/>
              <w:bottom w:val="single" w:sz="4" w:space="0" w:color="auto"/>
              <w:right w:val="single" w:sz="4" w:space="0" w:color="auto"/>
            </w:tcBorders>
            <w:vAlign w:val="center"/>
          </w:tcPr>
          <w:p w14:paraId="7F41E38D"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470</w:t>
            </w:r>
          </w:p>
        </w:tc>
      </w:tr>
      <w:tr w:rsidR="004D72B5" w:rsidRPr="0027262E" w14:paraId="410636AB"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70882446" w14:textId="77777777" w:rsidR="004D72B5" w:rsidRDefault="004D72B5" w:rsidP="00CE04EB">
            <w:pPr>
              <w:rPr>
                <w:rFonts w:asciiTheme="minorHAnsi" w:hAnsiTheme="minorHAnsi" w:cstheme="minorHAnsi"/>
              </w:rPr>
            </w:pPr>
            <w:proofErr w:type="spellStart"/>
            <w:r>
              <w:rPr>
                <w:rFonts w:asciiTheme="minorHAnsi" w:hAnsiTheme="minorHAnsi" w:cstheme="minorHAnsi"/>
              </w:rPr>
              <w:t>AllFyran</w:t>
            </w:r>
            <w:proofErr w:type="spellEnd"/>
          </w:p>
        </w:tc>
        <w:tc>
          <w:tcPr>
            <w:tcW w:w="1319" w:type="dxa"/>
            <w:tcBorders>
              <w:top w:val="single" w:sz="4" w:space="0" w:color="auto"/>
              <w:left w:val="single" w:sz="4" w:space="0" w:color="auto"/>
              <w:bottom w:val="single" w:sz="4" w:space="0" w:color="auto"/>
              <w:right w:val="single" w:sz="4" w:space="0" w:color="auto"/>
            </w:tcBorders>
            <w:vAlign w:val="center"/>
          </w:tcPr>
          <w:p w14:paraId="31E4905C"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775</w:t>
            </w:r>
          </w:p>
        </w:tc>
        <w:tc>
          <w:tcPr>
            <w:tcW w:w="2072" w:type="dxa"/>
            <w:tcBorders>
              <w:top w:val="single" w:sz="4" w:space="0" w:color="auto"/>
              <w:left w:val="single" w:sz="4" w:space="0" w:color="auto"/>
              <w:bottom w:val="single" w:sz="4" w:space="0" w:color="auto"/>
              <w:right w:val="single" w:sz="4" w:space="0" w:color="auto"/>
            </w:tcBorders>
            <w:vAlign w:val="center"/>
          </w:tcPr>
          <w:p w14:paraId="2882E7E0"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435</w:t>
            </w:r>
          </w:p>
        </w:tc>
      </w:tr>
      <w:tr w:rsidR="004D72B5" w:rsidRPr="0027262E" w14:paraId="670EA440"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266C241A" w14:textId="77777777" w:rsidR="004D72B5" w:rsidRDefault="004D72B5" w:rsidP="00CE04EB">
            <w:pPr>
              <w:rPr>
                <w:rFonts w:asciiTheme="minorHAnsi" w:hAnsiTheme="minorHAnsi" w:cstheme="minorHAnsi"/>
              </w:rPr>
            </w:pPr>
            <w:proofErr w:type="spellStart"/>
            <w:r>
              <w:rPr>
                <w:rFonts w:asciiTheme="minorHAnsi" w:hAnsiTheme="minorHAnsi" w:cstheme="minorHAnsi"/>
              </w:rPr>
              <w:t>HockeyFyran</w:t>
            </w:r>
            <w:proofErr w:type="spellEnd"/>
          </w:p>
        </w:tc>
        <w:tc>
          <w:tcPr>
            <w:tcW w:w="1319" w:type="dxa"/>
            <w:tcBorders>
              <w:top w:val="single" w:sz="4" w:space="0" w:color="auto"/>
              <w:left w:val="single" w:sz="4" w:space="0" w:color="auto"/>
              <w:bottom w:val="single" w:sz="4" w:space="0" w:color="auto"/>
              <w:right w:val="single" w:sz="4" w:space="0" w:color="auto"/>
            </w:tcBorders>
            <w:vAlign w:val="center"/>
          </w:tcPr>
          <w:p w14:paraId="1DB1B517"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730</w:t>
            </w:r>
          </w:p>
        </w:tc>
        <w:tc>
          <w:tcPr>
            <w:tcW w:w="2072" w:type="dxa"/>
            <w:tcBorders>
              <w:top w:val="single" w:sz="4" w:space="0" w:color="auto"/>
              <w:left w:val="single" w:sz="4" w:space="0" w:color="auto"/>
              <w:bottom w:val="single" w:sz="4" w:space="0" w:color="auto"/>
              <w:right w:val="single" w:sz="4" w:space="0" w:color="auto"/>
            </w:tcBorders>
            <w:vAlign w:val="center"/>
          </w:tcPr>
          <w:p w14:paraId="457CFD4F"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415</w:t>
            </w:r>
          </w:p>
        </w:tc>
      </w:tr>
      <w:tr w:rsidR="004D72B5" w:rsidRPr="0027262E" w14:paraId="3D1E7C21"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37C02250" w14:textId="77777777" w:rsidR="004D72B5" w:rsidRPr="00C24740" w:rsidRDefault="004D72B5" w:rsidP="00CE04EB">
            <w:pPr>
              <w:rPr>
                <w:rFonts w:asciiTheme="minorHAnsi" w:hAnsiTheme="minorHAnsi" w:cstheme="minorHAnsi"/>
                <w:sz w:val="27"/>
                <w:szCs w:val="27"/>
              </w:rPr>
            </w:pPr>
            <w:proofErr w:type="spellStart"/>
            <w:r>
              <w:rPr>
                <w:rFonts w:asciiTheme="minorHAnsi" w:hAnsiTheme="minorHAnsi" w:cstheme="minorHAnsi"/>
              </w:rPr>
              <w:t>HockeyFemman</w:t>
            </w:r>
            <w:proofErr w:type="spellEnd"/>
            <w:r w:rsidRPr="00C24740">
              <w:rPr>
                <w:rFonts w:asciiTheme="minorHAnsi" w:hAnsiTheme="minorHAnsi" w:cstheme="minorHAnsi"/>
              </w:rPr>
              <w:t xml:space="preserve"> (2x20)</w:t>
            </w:r>
          </w:p>
        </w:tc>
        <w:tc>
          <w:tcPr>
            <w:tcW w:w="1319" w:type="dxa"/>
            <w:tcBorders>
              <w:top w:val="single" w:sz="4" w:space="0" w:color="auto"/>
              <w:left w:val="single" w:sz="4" w:space="0" w:color="auto"/>
              <w:bottom w:val="single" w:sz="4" w:space="0" w:color="auto"/>
              <w:right w:val="single" w:sz="4" w:space="0" w:color="auto"/>
            </w:tcBorders>
            <w:vAlign w:val="center"/>
          </w:tcPr>
          <w:p w14:paraId="60F12297"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520</w:t>
            </w:r>
          </w:p>
        </w:tc>
        <w:tc>
          <w:tcPr>
            <w:tcW w:w="2072" w:type="dxa"/>
            <w:tcBorders>
              <w:top w:val="single" w:sz="4" w:space="0" w:color="auto"/>
              <w:left w:val="single" w:sz="4" w:space="0" w:color="auto"/>
              <w:bottom w:val="single" w:sz="4" w:space="0" w:color="auto"/>
              <w:right w:val="single" w:sz="4" w:space="0" w:color="auto"/>
            </w:tcBorders>
            <w:vAlign w:val="center"/>
          </w:tcPr>
          <w:p w14:paraId="1DC8D84B"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w:t>
            </w:r>
          </w:p>
        </w:tc>
      </w:tr>
      <w:tr w:rsidR="004D72B5" w:rsidRPr="0027262E" w14:paraId="42A4214E"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558CD162" w14:textId="64F8AB4E" w:rsidR="004D72B5" w:rsidRPr="00C24740" w:rsidRDefault="004D72B5" w:rsidP="00CE04EB">
            <w:pPr>
              <w:rPr>
                <w:rFonts w:asciiTheme="minorHAnsi" w:hAnsiTheme="minorHAnsi" w:cstheme="minorHAnsi"/>
                <w:sz w:val="27"/>
                <w:szCs w:val="27"/>
              </w:rPr>
            </w:pPr>
            <w:r w:rsidRPr="00C24740">
              <w:rPr>
                <w:rFonts w:asciiTheme="minorHAnsi" w:hAnsiTheme="minorHAnsi" w:cstheme="minorHAnsi"/>
              </w:rPr>
              <w:t>J20 Region</w:t>
            </w:r>
            <w:r w:rsidR="00E32AC4">
              <w:rPr>
                <w:rFonts w:asciiTheme="minorHAnsi" w:hAnsiTheme="minorHAnsi" w:cstheme="minorHAnsi"/>
              </w:rPr>
              <w:t>al Öst</w:t>
            </w:r>
          </w:p>
        </w:tc>
        <w:tc>
          <w:tcPr>
            <w:tcW w:w="1319" w:type="dxa"/>
            <w:tcBorders>
              <w:top w:val="single" w:sz="4" w:space="0" w:color="auto"/>
              <w:left w:val="single" w:sz="4" w:space="0" w:color="auto"/>
              <w:bottom w:val="single" w:sz="4" w:space="0" w:color="auto"/>
              <w:right w:val="single" w:sz="4" w:space="0" w:color="auto"/>
            </w:tcBorders>
            <w:vAlign w:val="center"/>
          </w:tcPr>
          <w:p w14:paraId="16497CD0"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1015</w:t>
            </w:r>
          </w:p>
        </w:tc>
        <w:tc>
          <w:tcPr>
            <w:tcW w:w="2072" w:type="dxa"/>
            <w:tcBorders>
              <w:top w:val="single" w:sz="4" w:space="0" w:color="auto"/>
              <w:left w:val="single" w:sz="4" w:space="0" w:color="auto"/>
              <w:bottom w:val="single" w:sz="4" w:space="0" w:color="auto"/>
              <w:right w:val="single" w:sz="4" w:space="0" w:color="auto"/>
            </w:tcBorders>
            <w:vAlign w:val="center"/>
          </w:tcPr>
          <w:p w14:paraId="1C45F3BC"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565</w:t>
            </w:r>
          </w:p>
        </w:tc>
      </w:tr>
      <w:tr w:rsidR="004D72B5" w:rsidRPr="0027262E" w14:paraId="7BD43668"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2D9E750B" w14:textId="77777777" w:rsidR="004D72B5" w:rsidRPr="00C24740" w:rsidRDefault="004D72B5" w:rsidP="00CE04EB">
            <w:pPr>
              <w:rPr>
                <w:rFonts w:asciiTheme="minorHAnsi" w:hAnsiTheme="minorHAnsi" w:cstheme="minorHAnsi"/>
                <w:sz w:val="27"/>
                <w:szCs w:val="27"/>
              </w:rPr>
            </w:pPr>
            <w:r>
              <w:rPr>
                <w:rFonts w:asciiTheme="minorHAnsi" w:hAnsiTheme="minorHAnsi" w:cstheme="minorHAnsi"/>
              </w:rPr>
              <w:t xml:space="preserve">J20 </w:t>
            </w:r>
            <w:proofErr w:type="spellStart"/>
            <w:r>
              <w:rPr>
                <w:rFonts w:asciiTheme="minorHAnsi" w:hAnsiTheme="minorHAnsi" w:cstheme="minorHAnsi"/>
              </w:rPr>
              <w:t>AllEttan</w:t>
            </w:r>
            <w:proofErr w:type="spellEnd"/>
          </w:p>
        </w:tc>
        <w:tc>
          <w:tcPr>
            <w:tcW w:w="1319" w:type="dxa"/>
            <w:tcBorders>
              <w:top w:val="single" w:sz="4" w:space="0" w:color="auto"/>
              <w:left w:val="single" w:sz="4" w:space="0" w:color="auto"/>
              <w:bottom w:val="single" w:sz="4" w:space="0" w:color="auto"/>
              <w:right w:val="single" w:sz="4" w:space="0" w:color="auto"/>
            </w:tcBorders>
            <w:vAlign w:val="center"/>
          </w:tcPr>
          <w:p w14:paraId="32FCFA51"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875</w:t>
            </w:r>
          </w:p>
        </w:tc>
        <w:tc>
          <w:tcPr>
            <w:tcW w:w="2072" w:type="dxa"/>
            <w:tcBorders>
              <w:top w:val="single" w:sz="4" w:space="0" w:color="auto"/>
              <w:left w:val="single" w:sz="4" w:space="0" w:color="auto"/>
              <w:bottom w:val="single" w:sz="4" w:space="0" w:color="auto"/>
              <w:right w:val="single" w:sz="4" w:space="0" w:color="auto"/>
            </w:tcBorders>
            <w:vAlign w:val="center"/>
          </w:tcPr>
          <w:p w14:paraId="2E1BCEAB"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490</w:t>
            </w:r>
          </w:p>
        </w:tc>
      </w:tr>
      <w:tr w:rsidR="004D72B5" w:rsidRPr="0027262E" w14:paraId="489D1999"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17382E24" w14:textId="58A2F3E3" w:rsidR="004D72B5" w:rsidRPr="00C24740" w:rsidRDefault="004D72B5" w:rsidP="00CE04EB">
            <w:pPr>
              <w:rPr>
                <w:rFonts w:asciiTheme="minorHAnsi" w:hAnsiTheme="minorHAnsi" w:cstheme="minorHAnsi"/>
              </w:rPr>
            </w:pPr>
            <w:r>
              <w:rPr>
                <w:rFonts w:asciiTheme="minorHAnsi" w:hAnsiTheme="minorHAnsi" w:cstheme="minorHAnsi"/>
              </w:rPr>
              <w:t>J20 Div</w:t>
            </w:r>
            <w:r w:rsidR="00E32AC4">
              <w:rPr>
                <w:rFonts w:asciiTheme="minorHAnsi" w:hAnsiTheme="minorHAnsi" w:cstheme="minorHAnsi"/>
              </w:rPr>
              <w:t>ision</w:t>
            </w:r>
            <w:r>
              <w:rPr>
                <w:rFonts w:asciiTheme="minorHAnsi" w:hAnsiTheme="minorHAnsi" w:cstheme="minorHAnsi"/>
              </w:rPr>
              <w:t xml:space="preserve"> 1</w:t>
            </w:r>
          </w:p>
        </w:tc>
        <w:tc>
          <w:tcPr>
            <w:tcW w:w="1319" w:type="dxa"/>
            <w:tcBorders>
              <w:top w:val="single" w:sz="4" w:space="0" w:color="auto"/>
              <w:left w:val="single" w:sz="4" w:space="0" w:color="auto"/>
              <w:bottom w:val="single" w:sz="4" w:space="0" w:color="auto"/>
              <w:right w:val="single" w:sz="4" w:space="0" w:color="auto"/>
            </w:tcBorders>
            <w:vAlign w:val="center"/>
          </w:tcPr>
          <w:p w14:paraId="614EE661"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830</w:t>
            </w:r>
          </w:p>
        </w:tc>
        <w:tc>
          <w:tcPr>
            <w:tcW w:w="2072" w:type="dxa"/>
            <w:tcBorders>
              <w:top w:val="single" w:sz="4" w:space="0" w:color="auto"/>
              <w:left w:val="single" w:sz="4" w:space="0" w:color="auto"/>
              <w:bottom w:val="single" w:sz="4" w:space="0" w:color="auto"/>
              <w:right w:val="single" w:sz="4" w:space="0" w:color="auto"/>
            </w:tcBorders>
            <w:vAlign w:val="center"/>
          </w:tcPr>
          <w:p w14:paraId="2AE90622"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470</w:t>
            </w:r>
          </w:p>
        </w:tc>
      </w:tr>
      <w:tr w:rsidR="004D72B5" w:rsidRPr="0027262E" w14:paraId="0FE5453C"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4DEBD4DA" w14:textId="3634384D" w:rsidR="004D72B5" w:rsidRPr="00C24740" w:rsidRDefault="004D72B5" w:rsidP="00CE04EB">
            <w:pPr>
              <w:rPr>
                <w:rFonts w:asciiTheme="minorHAnsi" w:hAnsiTheme="minorHAnsi" w:cstheme="minorHAnsi"/>
                <w:sz w:val="27"/>
                <w:szCs w:val="27"/>
              </w:rPr>
            </w:pPr>
            <w:r>
              <w:rPr>
                <w:rFonts w:asciiTheme="minorHAnsi" w:hAnsiTheme="minorHAnsi" w:cstheme="minorHAnsi"/>
              </w:rPr>
              <w:t xml:space="preserve">J18 </w:t>
            </w:r>
            <w:r w:rsidR="00E32AC4">
              <w:rPr>
                <w:rFonts w:asciiTheme="minorHAnsi" w:hAnsiTheme="minorHAnsi" w:cstheme="minorHAnsi"/>
              </w:rPr>
              <w:t>Regional Öst</w:t>
            </w:r>
          </w:p>
        </w:tc>
        <w:tc>
          <w:tcPr>
            <w:tcW w:w="1319" w:type="dxa"/>
            <w:tcBorders>
              <w:top w:val="single" w:sz="4" w:space="0" w:color="auto"/>
              <w:left w:val="single" w:sz="4" w:space="0" w:color="auto"/>
              <w:bottom w:val="single" w:sz="4" w:space="0" w:color="auto"/>
              <w:right w:val="single" w:sz="4" w:space="0" w:color="auto"/>
            </w:tcBorders>
            <w:vAlign w:val="center"/>
          </w:tcPr>
          <w:p w14:paraId="6B5199F7"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830</w:t>
            </w:r>
          </w:p>
        </w:tc>
        <w:tc>
          <w:tcPr>
            <w:tcW w:w="2072" w:type="dxa"/>
            <w:tcBorders>
              <w:top w:val="single" w:sz="4" w:space="0" w:color="auto"/>
              <w:left w:val="single" w:sz="4" w:space="0" w:color="auto"/>
              <w:bottom w:val="single" w:sz="4" w:space="0" w:color="auto"/>
              <w:right w:val="single" w:sz="4" w:space="0" w:color="auto"/>
            </w:tcBorders>
            <w:vAlign w:val="center"/>
          </w:tcPr>
          <w:p w14:paraId="348C92B7"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470</w:t>
            </w:r>
          </w:p>
        </w:tc>
      </w:tr>
      <w:tr w:rsidR="004D72B5" w:rsidRPr="0027262E" w14:paraId="6C1F5D08"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699DBE99" w14:textId="77777777" w:rsidR="004D72B5" w:rsidRPr="00C24740" w:rsidRDefault="004D72B5" w:rsidP="00CE04EB">
            <w:pPr>
              <w:rPr>
                <w:rFonts w:asciiTheme="minorHAnsi" w:hAnsiTheme="minorHAnsi" w:cstheme="minorHAnsi"/>
                <w:sz w:val="27"/>
                <w:szCs w:val="27"/>
              </w:rPr>
            </w:pPr>
            <w:r>
              <w:rPr>
                <w:rFonts w:asciiTheme="minorHAnsi" w:hAnsiTheme="minorHAnsi" w:cstheme="minorHAnsi"/>
              </w:rPr>
              <w:t xml:space="preserve">J18 </w:t>
            </w:r>
            <w:proofErr w:type="spellStart"/>
            <w:r>
              <w:rPr>
                <w:rFonts w:asciiTheme="minorHAnsi" w:hAnsiTheme="minorHAnsi" w:cstheme="minorHAnsi"/>
              </w:rPr>
              <w:t>AllEttan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3A5EF70"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775</w:t>
            </w:r>
          </w:p>
        </w:tc>
        <w:tc>
          <w:tcPr>
            <w:tcW w:w="2072" w:type="dxa"/>
            <w:tcBorders>
              <w:top w:val="single" w:sz="4" w:space="0" w:color="auto"/>
              <w:left w:val="single" w:sz="4" w:space="0" w:color="auto"/>
              <w:bottom w:val="single" w:sz="4" w:space="0" w:color="auto"/>
              <w:right w:val="single" w:sz="4" w:space="0" w:color="auto"/>
            </w:tcBorders>
            <w:vAlign w:val="center"/>
          </w:tcPr>
          <w:p w14:paraId="6FDF7F31"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435</w:t>
            </w:r>
          </w:p>
        </w:tc>
      </w:tr>
      <w:tr w:rsidR="004D72B5" w:rsidRPr="0027262E" w14:paraId="1F675829"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0A40DAD8" w14:textId="6CAEF1AC" w:rsidR="004D72B5" w:rsidRDefault="004D72B5" w:rsidP="00CE04EB">
            <w:pPr>
              <w:rPr>
                <w:rFonts w:asciiTheme="minorHAnsi" w:hAnsiTheme="minorHAnsi" w:cstheme="minorHAnsi"/>
              </w:rPr>
            </w:pPr>
            <w:r>
              <w:rPr>
                <w:rFonts w:asciiTheme="minorHAnsi" w:hAnsiTheme="minorHAnsi" w:cstheme="minorHAnsi"/>
              </w:rPr>
              <w:t>J18 Div</w:t>
            </w:r>
            <w:r w:rsidR="00E32AC4">
              <w:rPr>
                <w:rFonts w:asciiTheme="minorHAnsi" w:hAnsiTheme="minorHAnsi" w:cstheme="minorHAnsi"/>
              </w:rPr>
              <w:t>ision</w:t>
            </w:r>
            <w:r>
              <w:rPr>
                <w:rFonts w:asciiTheme="minorHAnsi" w:hAnsiTheme="minorHAnsi" w:cstheme="minorHAnsi"/>
              </w:rPr>
              <w:t xml:space="preserve"> 1</w:t>
            </w:r>
          </w:p>
        </w:tc>
        <w:tc>
          <w:tcPr>
            <w:tcW w:w="0" w:type="auto"/>
            <w:tcBorders>
              <w:top w:val="single" w:sz="4" w:space="0" w:color="auto"/>
              <w:left w:val="single" w:sz="4" w:space="0" w:color="auto"/>
              <w:bottom w:val="single" w:sz="4" w:space="0" w:color="auto"/>
              <w:right w:val="single" w:sz="4" w:space="0" w:color="auto"/>
            </w:tcBorders>
            <w:vAlign w:val="center"/>
          </w:tcPr>
          <w:p w14:paraId="75184956"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730</w:t>
            </w:r>
          </w:p>
        </w:tc>
        <w:tc>
          <w:tcPr>
            <w:tcW w:w="2072" w:type="dxa"/>
            <w:tcBorders>
              <w:top w:val="single" w:sz="4" w:space="0" w:color="auto"/>
              <w:left w:val="single" w:sz="4" w:space="0" w:color="auto"/>
              <w:bottom w:val="single" w:sz="4" w:space="0" w:color="auto"/>
              <w:right w:val="single" w:sz="4" w:space="0" w:color="auto"/>
            </w:tcBorders>
            <w:vAlign w:val="center"/>
          </w:tcPr>
          <w:p w14:paraId="3FC26346"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415</w:t>
            </w:r>
          </w:p>
        </w:tc>
      </w:tr>
      <w:tr w:rsidR="004D72B5" w:rsidRPr="0027262E" w14:paraId="223804BD"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5AADEDAA" w14:textId="0D269F5D" w:rsidR="004D72B5" w:rsidRPr="00C24740" w:rsidRDefault="004D72B5" w:rsidP="00CE04EB">
            <w:pPr>
              <w:rPr>
                <w:rFonts w:asciiTheme="minorHAnsi" w:hAnsiTheme="minorHAnsi" w:cstheme="minorHAnsi"/>
                <w:sz w:val="27"/>
                <w:szCs w:val="27"/>
              </w:rPr>
            </w:pPr>
            <w:r w:rsidRPr="00C24740">
              <w:rPr>
                <w:rFonts w:asciiTheme="minorHAnsi" w:hAnsiTheme="minorHAnsi" w:cstheme="minorHAnsi"/>
              </w:rPr>
              <w:t>Dam</w:t>
            </w:r>
            <w:r w:rsidR="001B1BB2">
              <w:rPr>
                <w:rFonts w:asciiTheme="minorHAnsi" w:hAnsiTheme="minorHAnsi" w:cstheme="minorHAnsi"/>
              </w:rPr>
              <w:t xml:space="preserve"> Division 1</w:t>
            </w:r>
          </w:p>
        </w:tc>
        <w:tc>
          <w:tcPr>
            <w:tcW w:w="1319" w:type="dxa"/>
            <w:tcBorders>
              <w:top w:val="single" w:sz="4" w:space="0" w:color="auto"/>
              <w:left w:val="single" w:sz="4" w:space="0" w:color="auto"/>
              <w:bottom w:val="single" w:sz="4" w:space="0" w:color="auto"/>
              <w:right w:val="single" w:sz="4" w:space="0" w:color="auto"/>
            </w:tcBorders>
            <w:vAlign w:val="center"/>
          </w:tcPr>
          <w:p w14:paraId="5D838B9E" w14:textId="77777777" w:rsidR="004D72B5" w:rsidRPr="0027262E" w:rsidRDefault="004D72B5" w:rsidP="00CE04EB">
            <w:pPr>
              <w:jc w:val="center"/>
              <w:rPr>
                <w:rFonts w:asciiTheme="minorHAnsi" w:hAnsiTheme="minorHAnsi" w:cstheme="minorHAnsi"/>
                <w:sz w:val="22"/>
                <w:szCs w:val="22"/>
              </w:rPr>
            </w:pPr>
            <w:r w:rsidRPr="0027262E">
              <w:rPr>
                <w:rFonts w:asciiTheme="minorHAnsi" w:hAnsiTheme="minorHAnsi" w:cstheme="minorHAnsi"/>
                <w:sz w:val="22"/>
                <w:szCs w:val="22"/>
              </w:rPr>
              <w:t>730</w:t>
            </w:r>
          </w:p>
        </w:tc>
        <w:tc>
          <w:tcPr>
            <w:tcW w:w="2072" w:type="dxa"/>
            <w:tcBorders>
              <w:top w:val="single" w:sz="4" w:space="0" w:color="auto"/>
              <w:left w:val="single" w:sz="4" w:space="0" w:color="auto"/>
              <w:bottom w:val="single" w:sz="4" w:space="0" w:color="auto"/>
              <w:right w:val="single" w:sz="4" w:space="0" w:color="auto"/>
            </w:tcBorders>
            <w:vAlign w:val="center"/>
          </w:tcPr>
          <w:p w14:paraId="1A9005B7" w14:textId="77777777" w:rsidR="004D72B5" w:rsidRPr="0027262E" w:rsidRDefault="004D72B5" w:rsidP="00CE04EB">
            <w:pPr>
              <w:jc w:val="center"/>
              <w:rPr>
                <w:rFonts w:asciiTheme="minorHAnsi" w:hAnsiTheme="minorHAnsi" w:cstheme="minorHAnsi"/>
                <w:sz w:val="22"/>
                <w:szCs w:val="22"/>
              </w:rPr>
            </w:pPr>
            <w:r>
              <w:rPr>
                <w:rFonts w:asciiTheme="minorHAnsi" w:hAnsiTheme="minorHAnsi" w:cstheme="minorHAnsi"/>
                <w:sz w:val="22"/>
                <w:szCs w:val="22"/>
              </w:rPr>
              <w:t>415</w:t>
            </w:r>
          </w:p>
        </w:tc>
      </w:tr>
      <w:tr w:rsidR="004D72B5" w:rsidRPr="0027262E" w14:paraId="78F0B321" w14:textId="77777777" w:rsidTr="00CE04EB">
        <w:trPr>
          <w:trHeight w:val="300"/>
        </w:trPr>
        <w:tc>
          <w:tcPr>
            <w:tcW w:w="3620" w:type="dxa"/>
            <w:tcBorders>
              <w:top w:val="single" w:sz="4" w:space="0" w:color="auto"/>
              <w:left w:val="single" w:sz="4" w:space="0" w:color="auto"/>
              <w:bottom w:val="single" w:sz="4" w:space="0" w:color="auto"/>
              <w:right w:val="single" w:sz="4" w:space="0" w:color="auto"/>
            </w:tcBorders>
            <w:vAlign w:val="center"/>
          </w:tcPr>
          <w:p w14:paraId="5A1A9688" w14:textId="5ED453B6" w:rsidR="004D72B5" w:rsidRPr="00C24740" w:rsidRDefault="004D72B5" w:rsidP="00CE04EB">
            <w:pPr>
              <w:rPr>
                <w:rFonts w:asciiTheme="minorHAnsi" w:hAnsiTheme="minorHAnsi" w:cstheme="minorHAnsi"/>
                <w:sz w:val="27"/>
                <w:szCs w:val="27"/>
              </w:rPr>
            </w:pPr>
            <w:proofErr w:type="spellStart"/>
            <w:r w:rsidRPr="00C24740">
              <w:rPr>
                <w:rFonts w:asciiTheme="minorHAnsi" w:hAnsiTheme="minorHAnsi" w:cstheme="minorHAnsi"/>
              </w:rPr>
              <w:t>Dam</w:t>
            </w:r>
            <w:r w:rsidR="005345F8">
              <w:rPr>
                <w:rFonts w:asciiTheme="minorHAnsi" w:hAnsiTheme="minorHAnsi" w:cstheme="minorHAnsi"/>
              </w:rPr>
              <w:t>Junior</w:t>
            </w:r>
            <w:proofErr w:type="spellEnd"/>
          </w:p>
        </w:tc>
        <w:tc>
          <w:tcPr>
            <w:tcW w:w="1319" w:type="dxa"/>
            <w:tcBorders>
              <w:top w:val="single" w:sz="4" w:space="0" w:color="auto"/>
              <w:left w:val="single" w:sz="4" w:space="0" w:color="auto"/>
              <w:bottom w:val="single" w:sz="4" w:space="0" w:color="auto"/>
              <w:right w:val="single" w:sz="4" w:space="0" w:color="auto"/>
            </w:tcBorders>
            <w:vAlign w:val="center"/>
          </w:tcPr>
          <w:p w14:paraId="490DD15F" w14:textId="68417F5B" w:rsidR="004D72B5" w:rsidRPr="0027262E" w:rsidRDefault="001B1BB2" w:rsidP="00CE04EB">
            <w:pPr>
              <w:jc w:val="center"/>
              <w:rPr>
                <w:rFonts w:asciiTheme="minorHAnsi" w:hAnsiTheme="minorHAnsi" w:cstheme="minorHAnsi"/>
                <w:sz w:val="22"/>
                <w:szCs w:val="22"/>
              </w:rPr>
            </w:pPr>
            <w:r>
              <w:rPr>
                <w:rFonts w:asciiTheme="minorHAnsi" w:hAnsiTheme="minorHAnsi" w:cstheme="minorHAnsi"/>
                <w:sz w:val="22"/>
                <w:szCs w:val="22"/>
              </w:rPr>
              <w:t>565</w:t>
            </w:r>
          </w:p>
        </w:tc>
        <w:tc>
          <w:tcPr>
            <w:tcW w:w="2072" w:type="dxa"/>
            <w:tcBorders>
              <w:top w:val="single" w:sz="4" w:space="0" w:color="auto"/>
              <w:left w:val="single" w:sz="4" w:space="0" w:color="auto"/>
              <w:bottom w:val="single" w:sz="4" w:space="0" w:color="auto"/>
              <w:right w:val="single" w:sz="4" w:space="0" w:color="auto"/>
            </w:tcBorders>
            <w:vAlign w:val="center"/>
          </w:tcPr>
          <w:p w14:paraId="32260DEB" w14:textId="4678FB05" w:rsidR="004D72B5" w:rsidRPr="0027262E" w:rsidRDefault="001B1BB2" w:rsidP="00CE04EB">
            <w:pPr>
              <w:jc w:val="center"/>
              <w:rPr>
                <w:rFonts w:asciiTheme="minorHAnsi" w:hAnsiTheme="minorHAnsi" w:cstheme="minorHAnsi"/>
                <w:sz w:val="22"/>
                <w:szCs w:val="22"/>
              </w:rPr>
            </w:pPr>
            <w:r>
              <w:rPr>
                <w:rFonts w:asciiTheme="minorHAnsi" w:hAnsiTheme="minorHAnsi" w:cstheme="minorHAnsi"/>
                <w:sz w:val="22"/>
                <w:szCs w:val="22"/>
              </w:rPr>
              <w:t>340</w:t>
            </w:r>
          </w:p>
        </w:tc>
      </w:tr>
    </w:tbl>
    <w:p w14:paraId="4FBFC919" w14:textId="1251797F" w:rsidR="004D72B5" w:rsidRDefault="004D72B5" w:rsidP="006600D6">
      <w:pPr>
        <w:rPr>
          <w:rFonts w:asciiTheme="minorHAnsi" w:eastAsia="Calibri" w:hAnsiTheme="minorHAnsi"/>
          <w:b/>
          <w:bCs/>
          <w:lang w:eastAsia="en-US"/>
        </w:rPr>
      </w:pPr>
    </w:p>
    <w:p w14:paraId="5AAEBD80" w14:textId="77777777" w:rsidR="00DE7F12" w:rsidRPr="004D72B5" w:rsidRDefault="00DE7F12" w:rsidP="006600D6">
      <w:pPr>
        <w:rPr>
          <w:rFonts w:asciiTheme="minorHAnsi" w:eastAsia="Calibri" w:hAnsiTheme="minorHAnsi"/>
          <w:b/>
          <w:bCs/>
          <w:lang w:eastAsia="en-US"/>
        </w:rPr>
      </w:pPr>
    </w:p>
    <w:tbl>
      <w:tblPr>
        <w:tblStyle w:val="Tabellrutnt"/>
        <w:tblW w:w="9087" w:type="dxa"/>
        <w:tblLook w:val="04A0" w:firstRow="1" w:lastRow="0" w:firstColumn="1" w:lastColumn="0" w:noHBand="0" w:noVBand="1"/>
      </w:tblPr>
      <w:tblGrid>
        <w:gridCol w:w="3029"/>
        <w:gridCol w:w="3029"/>
        <w:gridCol w:w="3029"/>
      </w:tblGrid>
      <w:tr w:rsidR="00DE7F12" w14:paraId="2BF00129" w14:textId="77777777" w:rsidTr="00E32AC4">
        <w:trPr>
          <w:trHeight w:val="263"/>
        </w:trPr>
        <w:tc>
          <w:tcPr>
            <w:tcW w:w="3029" w:type="dxa"/>
          </w:tcPr>
          <w:p w14:paraId="6D2B8316" w14:textId="47047D8E" w:rsidR="00DE7F12" w:rsidRPr="00E32AC4" w:rsidRDefault="00DE7F12" w:rsidP="00DE7F12">
            <w:pPr>
              <w:rPr>
                <w:rFonts w:asciiTheme="minorHAnsi" w:eastAsia="Calibri" w:hAnsiTheme="minorHAnsi" w:cstheme="minorHAnsi"/>
                <w:b/>
                <w:bCs/>
                <w:lang w:eastAsia="en-US"/>
              </w:rPr>
            </w:pPr>
            <w:r w:rsidRPr="00E32AC4">
              <w:rPr>
                <w:rFonts w:asciiTheme="minorHAnsi" w:eastAsia="Calibri" w:hAnsiTheme="minorHAnsi" w:cstheme="minorHAnsi"/>
                <w:b/>
                <w:bCs/>
                <w:lang w:eastAsia="en-US"/>
              </w:rPr>
              <w:t xml:space="preserve">Damrekreation </w:t>
            </w:r>
          </w:p>
        </w:tc>
        <w:tc>
          <w:tcPr>
            <w:tcW w:w="3029" w:type="dxa"/>
          </w:tcPr>
          <w:p w14:paraId="3950E059" w14:textId="18AEB70D" w:rsidR="00DE7F12" w:rsidRPr="00E32AC4" w:rsidRDefault="00DE7F12" w:rsidP="00DE7F12">
            <w:pPr>
              <w:jc w:val="center"/>
              <w:rPr>
                <w:rFonts w:asciiTheme="minorHAnsi" w:eastAsia="Calibri" w:hAnsiTheme="minorHAnsi" w:cstheme="minorHAnsi"/>
                <w:b/>
                <w:bCs/>
                <w:lang w:eastAsia="en-US"/>
              </w:rPr>
            </w:pPr>
            <w:r w:rsidRPr="00E32AC4">
              <w:rPr>
                <w:rFonts w:asciiTheme="minorHAnsi" w:eastAsia="Calibri" w:hAnsiTheme="minorHAnsi" w:cstheme="minorHAnsi"/>
                <w:b/>
                <w:bCs/>
                <w:lang w:eastAsia="en-US"/>
              </w:rPr>
              <w:t>HD</w:t>
            </w:r>
          </w:p>
        </w:tc>
        <w:tc>
          <w:tcPr>
            <w:tcW w:w="3029" w:type="dxa"/>
          </w:tcPr>
          <w:p w14:paraId="6EBB8BD3" w14:textId="041CAA26" w:rsidR="00DE7F12" w:rsidRPr="00E32AC4" w:rsidRDefault="00DE7F12" w:rsidP="00DE7F12">
            <w:pPr>
              <w:jc w:val="center"/>
              <w:rPr>
                <w:rFonts w:asciiTheme="minorHAnsi" w:eastAsia="Calibri" w:hAnsiTheme="minorHAnsi" w:cstheme="minorHAnsi"/>
                <w:b/>
                <w:bCs/>
                <w:lang w:eastAsia="en-US"/>
              </w:rPr>
            </w:pPr>
            <w:r w:rsidRPr="00E32AC4">
              <w:rPr>
                <w:rFonts w:asciiTheme="minorHAnsi" w:eastAsia="Calibri" w:hAnsiTheme="minorHAnsi" w:cstheme="minorHAnsi"/>
                <w:b/>
                <w:bCs/>
                <w:lang w:eastAsia="en-US"/>
              </w:rPr>
              <w:t>LD</w:t>
            </w:r>
          </w:p>
        </w:tc>
      </w:tr>
      <w:tr w:rsidR="004D72B5" w14:paraId="4390B5A7" w14:textId="77777777" w:rsidTr="00E32AC4">
        <w:trPr>
          <w:trHeight w:val="260"/>
        </w:trPr>
        <w:tc>
          <w:tcPr>
            <w:tcW w:w="3029" w:type="dxa"/>
          </w:tcPr>
          <w:p w14:paraId="5F6A26FD" w14:textId="027816E9" w:rsidR="004D72B5" w:rsidRPr="00E32AC4" w:rsidRDefault="00DE7F12" w:rsidP="006600D6">
            <w:pPr>
              <w:rPr>
                <w:rFonts w:asciiTheme="minorHAnsi" w:eastAsia="Calibri" w:hAnsiTheme="minorHAnsi" w:cstheme="minorHAnsi"/>
                <w:lang w:eastAsia="en-US"/>
              </w:rPr>
            </w:pPr>
            <w:r w:rsidRPr="00E32AC4">
              <w:rPr>
                <w:rFonts w:asciiTheme="minorHAnsi" w:eastAsia="Calibri" w:hAnsiTheme="minorHAnsi" w:cstheme="minorHAnsi"/>
                <w:lang w:eastAsia="en-US"/>
              </w:rPr>
              <w:t xml:space="preserve">Rekreation Damer </w:t>
            </w:r>
            <w:proofErr w:type="spellStart"/>
            <w:r w:rsidRPr="00E32AC4">
              <w:rPr>
                <w:rFonts w:asciiTheme="minorHAnsi" w:eastAsia="Calibri" w:hAnsiTheme="minorHAnsi" w:cstheme="minorHAnsi"/>
                <w:lang w:eastAsia="en-US"/>
              </w:rPr>
              <w:t>Div</w:t>
            </w:r>
            <w:proofErr w:type="spellEnd"/>
            <w:r w:rsidRPr="00E32AC4">
              <w:rPr>
                <w:rFonts w:asciiTheme="minorHAnsi" w:eastAsia="Calibri" w:hAnsiTheme="minorHAnsi" w:cstheme="minorHAnsi"/>
                <w:lang w:eastAsia="en-US"/>
              </w:rPr>
              <w:t xml:space="preserve"> 1</w:t>
            </w:r>
          </w:p>
        </w:tc>
        <w:tc>
          <w:tcPr>
            <w:tcW w:w="3029" w:type="dxa"/>
          </w:tcPr>
          <w:p w14:paraId="06668E4E" w14:textId="1CE3F97C" w:rsidR="004D72B5" w:rsidRPr="00E32AC4" w:rsidRDefault="00DE7F12" w:rsidP="00DE7F12">
            <w:pPr>
              <w:jc w:val="center"/>
              <w:rPr>
                <w:rFonts w:asciiTheme="minorHAnsi" w:eastAsia="Calibri" w:hAnsiTheme="minorHAnsi" w:cstheme="minorHAnsi"/>
                <w:sz w:val="22"/>
                <w:szCs w:val="22"/>
                <w:lang w:eastAsia="en-US"/>
              </w:rPr>
            </w:pPr>
            <w:r w:rsidRPr="00E32AC4">
              <w:rPr>
                <w:rFonts w:asciiTheme="minorHAnsi" w:eastAsia="Calibri" w:hAnsiTheme="minorHAnsi" w:cstheme="minorHAnsi"/>
                <w:sz w:val="22"/>
                <w:szCs w:val="22"/>
                <w:lang w:eastAsia="en-US"/>
              </w:rPr>
              <w:t>400</w:t>
            </w:r>
          </w:p>
        </w:tc>
        <w:tc>
          <w:tcPr>
            <w:tcW w:w="3029" w:type="dxa"/>
          </w:tcPr>
          <w:p w14:paraId="276E0A5F" w14:textId="032C3EAE" w:rsidR="004D72B5" w:rsidRPr="00E32AC4" w:rsidRDefault="00DE7F12" w:rsidP="00DE7F12">
            <w:pPr>
              <w:jc w:val="center"/>
              <w:rPr>
                <w:rFonts w:asciiTheme="minorHAnsi" w:eastAsia="Calibri" w:hAnsiTheme="minorHAnsi" w:cstheme="minorHAnsi"/>
                <w:sz w:val="22"/>
                <w:szCs w:val="22"/>
                <w:lang w:eastAsia="en-US"/>
              </w:rPr>
            </w:pPr>
            <w:r w:rsidRPr="00E32AC4">
              <w:rPr>
                <w:rFonts w:asciiTheme="minorHAnsi" w:eastAsia="Calibri" w:hAnsiTheme="minorHAnsi" w:cstheme="minorHAnsi"/>
                <w:sz w:val="22"/>
                <w:szCs w:val="22"/>
                <w:lang w:eastAsia="en-US"/>
              </w:rPr>
              <w:t>200</w:t>
            </w:r>
          </w:p>
        </w:tc>
      </w:tr>
      <w:tr w:rsidR="004D72B5" w14:paraId="3D48BCE4" w14:textId="77777777" w:rsidTr="00E32AC4">
        <w:trPr>
          <w:trHeight w:val="260"/>
        </w:trPr>
        <w:tc>
          <w:tcPr>
            <w:tcW w:w="3029" w:type="dxa"/>
          </w:tcPr>
          <w:p w14:paraId="2195AB06" w14:textId="40229827" w:rsidR="004D72B5" w:rsidRPr="00E32AC4" w:rsidRDefault="00DE7F12" w:rsidP="006600D6">
            <w:pPr>
              <w:rPr>
                <w:rFonts w:asciiTheme="minorHAnsi" w:eastAsia="Calibri" w:hAnsiTheme="minorHAnsi" w:cstheme="minorHAnsi"/>
                <w:lang w:eastAsia="en-US"/>
              </w:rPr>
            </w:pPr>
            <w:r w:rsidRPr="00E32AC4">
              <w:rPr>
                <w:rFonts w:asciiTheme="minorHAnsi" w:eastAsia="Calibri" w:hAnsiTheme="minorHAnsi" w:cstheme="minorHAnsi"/>
                <w:lang w:eastAsia="en-US"/>
              </w:rPr>
              <w:t xml:space="preserve">Rekreation Damer </w:t>
            </w:r>
            <w:proofErr w:type="spellStart"/>
            <w:r w:rsidRPr="00E32AC4">
              <w:rPr>
                <w:rFonts w:asciiTheme="minorHAnsi" w:eastAsia="Calibri" w:hAnsiTheme="minorHAnsi" w:cstheme="minorHAnsi"/>
                <w:lang w:eastAsia="en-US"/>
              </w:rPr>
              <w:t>Div</w:t>
            </w:r>
            <w:proofErr w:type="spellEnd"/>
            <w:r w:rsidRPr="00E32AC4">
              <w:rPr>
                <w:rFonts w:asciiTheme="minorHAnsi" w:eastAsia="Calibri" w:hAnsiTheme="minorHAnsi" w:cstheme="minorHAnsi"/>
                <w:lang w:eastAsia="en-US"/>
              </w:rPr>
              <w:t xml:space="preserve"> 2</w:t>
            </w:r>
          </w:p>
        </w:tc>
        <w:tc>
          <w:tcPr>
            <w:tcW w:w="3029" w:type="dxa"/>
          </w:tcPr>
          <w:p w14:paraId="05CED97A" w14:textId="6238833D" w:rsidR="004D72B5" w:rsidRPr="00E32AC4" w:rsidRDefault="00DE7F12" w:rsidP="00DE7F12">
            <w:pPr>
              <w:jc w:val="center"/>
              <w:rPr>
                <w:rFonts w:asciiTheme="minorHAnsi" w:eastAsia="Calibri" w:hAnsiTheme="minorHAnsi" w:cstheme="minorHAnsi"/>
                <w:sz w:val="22"/>
                <w:szCs w:val="22"/>
                <w:lang w:eastAsia="en-US"/>
              </w:rPr>
            </w:pPr>
            <w:r w:rsidRPr="00E32AC4">
              <w:rPr>
                <w:rFonts w:asciiTheme="minorHAnsi" w:eastAsia="Calibri" w:hAnsiTheme="minorHAnsi" w:cstheme="minorHAnsi"/>
                <w:sz w:val="22"/>
                <w:szCs w:val="22"/>
                <w:lang w:eastAsia="en-US"/>
              </w:rPr>
              <w:t>375</w:t>
            </w:r>
          </w:p>
        </w:tc>
        <w:tc>
          <w:tcPr>
            <w:tcW w:w="3029" w:type="dxa"/>
          </w:tcPr>
          <w:p w14:paraId="6B79DE0E" w14:textId="71EB5310" w:rsidR="004D72B5" w:rsidRPr="00E32AC4" w:rsidRDefault="00DE7F12" w:rsidP="00DE7F12">
            <w:pPr>
              <w:jc w:val="center"/>
              <w:rPr>
                <w:rFonts w:asciiTheme="minorHAnsi" w:eastAsia="Calibri" w:hAnsiTheme="minorHAnsi" w:cstheme="minorHAnsi"/>
                <w:sz w:val="22"/>
                <w:szCs w:val="22"/>
                <w:lang w:eastAsia="en-US"/>
              </w:rPr>
            </w:pPr>
            <w:r w:rsidRPr="00E32AC4">
              <w:rPr>
                <w:rFonts w:asciiTheme="minorHAnsi" w:eastAsia="Calibri" w:hAnsiTheme="minorHAnsi" w:cstheme="minorHAnsi"/>
                <w:sz w:val="22"/>
                <w:szCs w:val="22"/>
                <w:lang w:eastAsia="en-US"/>
              </w:rPr>
              <w:t>175</w:t>
            </w:r>
          </w:p>
        </w:tc>
      </w:tr>
      <w:tr w:rsidR="004D72B5" w14:paraId="1B20A482" w14:textId="77777777" w:rsidTr="00E32AC4">
        <w:trPr>
          <w:trHeight w:val="302"/>
        </w:trPr>
        <w:tc>
          <w:tcPr>
            <w:tcW w:w="3029" w:type="dxa"/>
          </w:tcPr>
          <w:p w14:paraId="2A834FC5" w14:textId="173E35BE" w:rsidR="004D72B5" w:rsidRPr="00E32AC4" w:rsidRDefault="00DE7F12" w:rsidP="006600D6">
            <w:pPr>
              <w:rPr>
                <w:rFonts w:asciiTheme="minorHAnsi" w:eastAsia="Calibri" w:hAnsiTheme="minorHAnsi" w:cstheme="minorHAnsi"/>
                <w:lang w:eastAsia="en-US"/>
              </w:rPr>
            </w:pPr>
            <w:r w:rsidRPr="00E32AC4">
              <w:rPr>
                <w:rFonts w:asciiTheme="minorHAnsi" w:eastAsia="Calibri" w:hAnsiTheme="minorHAnsi" w:cstheme="minorHAnsi"/>
                <w:lang w:eastAsia="en-US"/>
              </w:rPr>
              <w:t xml:space="preserve">Rekreation Damer </w:t>
            </w:r>
            <w:proofErr w:type="spellStart"/>
            <w:r w:rsidRPr="00E32AC4">
              <w:rPr>
                <w:rFonts w:asciiTheme="minorHAnsi" w:eastAsia="Calibri" w:hAnsiTheme="minorHAnsi" w:cstheme="minorHAnsi"/>
                <w:lang w:eastAsia="en-US"/>
              </w:rPr>
              <w:t>Div</w:t>
            </w:r>
            <w:proofErr w:type="spellEnd"/>
            <w:r w:rsidRPr="00E32AC4">
              <w:rPr>
                <w:rFonts w:asciiTheme="minorHAnsi" w:eastAsia="Calibri" w:hAnsiTheme="minorHAnsi" w:cstheme="minorHAnsi"/>
                <w:lang w:eastAsia="en-US"/>
              </w:rPr>
              <w:t xml:space="preserve"> 3</w:t>
            </w:r>
          </w:p>
        </w:tc>
        <w:tc>
          <w:tcPr>
            <w:tcW w:w="3029" w:type="dxa"/>
          </w:tcPr>
          <w:p w14:paraId="0A980359" w14:textId="652801C2" w:rsidR="004D72B5" w:rsidRPr="00E32AC4" w:rsidRDefault="00DE7F12" w:rsidP="00DE7F12">
            <w:pPr>
              <w:jc w:val="center"/>
              <w:rPr>
                <w:rFonts w:asciiTheme="minorHAnsi" w:eastAsia="Calibri" w:hAnsiTheme="minorHAnsi" w:cstheme="minorHAnsi"/>
                <w:sz w:val="22"/>
                <w:szCs w:val="22"/>
                <w:lang w:eastAsia="en-US"/>
              </w:rPr>
            </w:pPr>
            <w:r w:rsidRPr="00E32AC4">
              <w:rPr>
                <w:rFonts w:asciiTheme="minorHAnsi" w:eastAsia="Calibri" w:hAnsiTheme="minorHAnsi" w:cstheme="minorHAnsi"/>
                <w:sz w:val="22"/>
                <w:szCs w:val="22"/>
                <w:lang w:eastAsia="en-US"/>
              </w:rPr>
              <w:t>350</w:t>
            </w:r>
          </w:p>
        </w:tc>
        <w:tc>
          <w:tcPr>
            <w:tcW w:w="3029" w:type="dxa"/>
          </w:tcPr>
          <w:p w14:paraId="04C52B74" w14:textId="38C23159" w:rsidR="004D72B5" w:rsidRPr="00E32AC4" w:rsidRDefault="00DE7F12" w:rsidP="00DE7F12">
            <w:pPr>
              <w:jc w:val="center"/>
              <w:rPr>
                <w:rFonts w:asciiTheme="minorHAnsi" w:eastAsia="Calibri" w:hAnsiTheme="minorHAnsi" w:cstheme="minorHAnsi"/>
                <w:sz w:val="22"/>
                <w:szCs w:val="22"/>
                <w:lang w:eastAsia="en-US"/>
              </w:rPr>
            </w:pPr>
            <w:r w:rsidRPr="00E32AC4">
              <w:rPr>
                <w:rFonts w:asciiTheme="minorHAnsi" w:eastAsia="Calibri" w:hAnsiTheme="minorHAnsi" w:cstheme="minorHAnsi"/>
                <w:sz w:val="22"/>
                <w:szCs w:val="22"/>
                <w:lang w:eastAsia="en-US"/>
              </w:rPr>
              <w:t>150</w:t>
            </w:r>
          </w:p>
        </w:tc>
      </w:tr>
    </w:tbl>
    <w:p w14:paraId="130ED4EB" w14:textId="77777777" w:rsidR="004D72B5" w:rsidRDefault="004D72B5" w:rsidP="006600D6">
      <w:pPr>
        <w:rPr>
          <w:rFonts w:ascii="DINPro-Regular" w:eastAsia="Calibri" w:hAnsi="DINPro-Regular"/>
          <w:sz w:val="20"/>
          <w:szCs w:val="20"/>
          <w:lang w:eastAsia="en-US"/>
        </w:rPr>
      </w:pPr>
    </w:p>
    <w:p w14:paraId="036C166A" w14:textId="64A48A64" w:rsidR="004D72B5" w:rsidRDefault="004D72B5" w:rsidP="006600D6">
      <w:pPr>
        <w:rPr>
          <w:rFonts w:ascii="DINPro-Regular" w:eastAsia="Calibri" w:hAnsi="DINPro-Regular"/>
          <w:sz w:val="20"/>
          <w:szCs w:val="20"/>
          <w:lang w:eastAsia="en-US"/>
        </w:rPr>
      </w:pPr>
    </w:p>
    <w:p w14:paraId="175E0CC6" w14:textId="59AB46C5" w:rsidR="004D72B5" w:rsidRPr="004D72B5" w:rsidRDefault="004D72B5" w:rsidP="006600D6">
      <w:pPr>
        <w:rPr>
          <w:rFonts w:asciiTheme="minorHAnsi" w:eastAsia="Calibri" w:hAnsiTheme="minorHAnsi"/>
          <w:b/>
          <w:bCs/>
          <w:lang w:eastAsia="en-US"/>
        </w:rPr>
      </w:pPr>
      <w:r w:rsidRPr="004D72B5">
        <w:rPr>
          <w:rFonts w:asciiTheme="minorHAnsi" w:eastAsia="Calibri" w:hAnsiTheme="minorHAnsi"/>
          <w:b/>
          <w:bCs/>
          <w:lang w:eastAsia="en-US"/>
        </w:rPr>
        <w:t>Ungdomshockey</w:t>
      </w:r>
      <w:r w:rsidR="005345F8">
        <w:rPr>
          <w:rFonts w:asciiTheme="minorHAnsi" w:eastAsia="Calibri" w:hAnsiTheme="minorHAnsi"/>
          <w:b/>
          <w:bCs/>
          <w:lang w:eastAsia="en-US"/>
        </w:rPr>
        <w:t xml:space="preserve"> (Helplan) </w:t>
      </w:r>
    </w:p>
    <w:tbl>
      <w:tblPr>
        <w:tblpPr w:leftFromText="141" w:rightFromText="141" w:vertAnchor="text" w:tblpY="1"/>
        <w:tblOverlap w:val="never"/>
        <w:tblW w:w="9073" w:type="dxa"/>
        <w:tblCellMar>
          <w:left w:w="0" w:type="dxa"/>
          <w:right w:w="0" w:type="dxa"/>
        </w:tblCellMar>
        <w:tblLook w:val="0000" w:firstRow="0" w:lastRow="0" w:firstColumn="0" w:lastColumn="0" w:noHBand="0" w:noVBand="0"/>
      </w:tblPr>
      <w:tblGrid>
        <w:gridCol w:w="3602"/>
        <w:gridCol w:w="1312"/>
        <w:gridCol w:w="2061"/>
        <w:gridCol w:w="2098"/>
      </w:tblGrid>
      <w:tr w:rsidR="004D72B5" w:rsidRPr="00B36901" w14:paraId="31EA8E03" w14:textId="77777777" w:rsidTr="00DE7F12">
        <w:trPr>
          <w:trHeight w:val="311"/>
        </w:trPr>
        <w:tc>
          <w:tcPr>
            <w:tcW w:w="0" w:type="auto"/>
            <w:tcBorders>
              <w:top w:val="single" w:sz="4" w:space="0" w:color="auto"/>
              <w:left w:val="single" w:sz="4" w:space="0" w:color="auto"/>
              <w:bottom w:val="single" w:sz="4" w:space="0" w:color="auto"/>
              <w:right w:val="single" w:sz="4" w:space="0" w:color="auto"/>
            </w:tcBorders>
            <w:vAlign w:val="center"/>
          </w:tcPr>
          <w:p w14:paraId="110C3DF7" w14:textId="77777777" w:rsidR="004D72B5" w:rsidRPr="00B36901" w:rsidRDefault="004D72B5" w:rsidP="00CE04EB">
            <w:pPr>
              <w:rPr>
                <w:rFonts w:asciiTheme="minorHAnsi" w:hAnsiTheme="minorHAnsi" w:cstheme="minorHAnsi"/>
                <w:b/>
                <w:bCs/>
                <w:sz w:val="27"/>
                <w:szCs w:val="27"/>
              </w:rPr>
            </w:pPr>
            <w:r w:rsidRPr="00B36901">
              <w:rPr>
                <w:rFonts w:asciiTheme="minorHAnsi" w:hAnsiTheme="minorHAnsi" w:cstheme="minorHAnsi"/>
                <w:b/>
                <w:bCs/>
              </w:rPr>
              <w:t>SERIE</w:t>
            </w:r>
          </w:p>
        </w:tc>
        <w:tc>
          <w:tcPr>
            <w:tcW w:w="0" w:type="auto"/>
            <w:tcBorders>
              <w:top w:val="single" w:sz="4" w:space="0" w:color="auto"/>
              <w:left w:val="single" w:sz="4" w:space="0" w:color="auto"/>
              <w:bottom w:val="single" w:sz="4" w:space="0" w:color="auto"/>
              <w:right w:val="single" w:sz="4" w:space="0" w:color="auto"/>
            </w:tcBorders>
            <w:vAlign w:val="center"/>
          </w:tcPr>
          <w:p w14:paraId="1DB1D92B" w14:textId="77777777" w:rsidR="004D72B5" w:rsidRPr="00B36901" w:rsidRDefault="004D72B5" w:rsidP="00CE04EB">
            <w:pPr>
              <w:jc w:val="center"/>
              <w:rPr>
                <w:rFonts w:asciiTheme="minorHAnsi" w:hAnsiTheme="minorHAnsi" w:cstheme="minorHAnsi"/>
                <w:b/>
                <w:bCs/>
                <w:sz w:val="27"/>
                <w:szCs w:val="27"/>
              </w:rPr>
            </w:pPr>
            <w:r w:rsidRPr="00B36901">
              <w:rPr>
                <w:rStyle w:val="Stark"/>
                <w:rFonts w:asciiTheme="minorHAnsi" w:hAnsiTheme="minorHAnsi" w:cstheme="minorHAnsi"/>
              </w:rPr>
              <w:t>Speltid</w:t>
            </w:r>
          </w:p>
        </w:tc>
        <w:tc>
          <w:tcPr>
            <w:tcW w:w="2061" w:type="dxa"/>
            <w:tcBorders>
              <w:top w:val="single" w:sz="4" w:space="0" w:color="auto"/>
              <w:left w:val="single" w:sz="4" w:space="0" w:color="auto"/>
              <w:bottom w:val="single" w:sz="4" w:space="0" w:color="auto"/>
              <w:right w:val="single" w:sz="4" w:space="0" w:color="auto"/>
            </w:tcBorders>
            <w:vAlign w:val="center"/>
          </w:tcPr>
          <w:p w14:paraId="4AE50616" w14:textId="77777777" w:rsidR="004D72B5" w:rsidRPr="00B36901" w:rsidRDefault="004D72B5" w:rsidP="00CE04EB">
            <w:pPr>
              <w:jc w:val="center"/>
              <w:rPr>
                <w:rFonts w:asciiTheme="minorHAnsi" w:hAnsiTheme="minorHAnsi" w:cstheme="minorHAnsi"/>
                <w:b/>
                <w:bCs/>
                <w:sz w:val="27"/>
                <w:szCs w:val="27"/>
              </w:rPr>
            </w:pPr>
            <w:r w:rsidRPr="00B36901">
              <w:rPr>
                <w:rFonts w:asciiTheme="minorHAnsi" w:hAnsiTheme="minorHAnsi" w:cstheme="minorHAnsi"/>
                <w:b/>
                <w:bCs/>
              </w:rPr>
              <w:t>HD</w:t>
            </w:r>
          </w:p>
        </w:tc>
        <w:tc>
          <w:tcPr>
            <w:tcW w:w="2098" w:type="dxa"/>
            <w:tcBorders>
              <w:top w:val="single" w:sz="4" w:space="0" w:color="auto"/>
              <w:left w:val="single" w:sz="4" w:space="0" w:color="auto"/>
              <w:bottom w:val="single" w:sz="4" w:space="0" w:color="auto"/>
              <w:right w:val="single" w:sz="4" w:space="0" w:color="auto"/>
            </w:tcBorders>
            <w:vAlign w:val="center"/>
          </w:tcPr>
          <w:p w14:paraId="4F274E10" w14:textId="77777777" w:rsidR="004D72B5" w:rsidRPr="00B36901" w:rsidRDefault="004D72B5" w:rsidP="00CE04EB">
            <w:pPr>
              <w:jc w:val="center"/>
              <w:rPr>
                <w:rFonts w:asciiTheme="minorHAnsi" w:hAnsiTheme="minorHAnsi" w:cstheme="minorHAnsi"/>
                <w:b/>
                <w:bCs/>
                <w:sz w:val="27"/>
                <w:szCs w:val="27"/>
              </w:rPr>
            </w:pPr>
            <w:r w:rsidRPr="00B36901">
              <w:rPr>
                <w:rStyle w:val="Stark"/>
                <w:rFonts w:asciiTheme="minorHAnsi" w:hAnsiTheme="minorHAnsi" w:cstheme="minorHAnsi"/>
              </w:rPr>
              <w:t>LM</w:t>
            </w:r>
          </w:p>
        </w:tc>
      </w:tr>
      <w:tr w:rsidR="004D72B5" w:rsidRPr="00F93BD1" w14:paraId="1F327C3B" w14:textId="77777777" w:rsidTr="00DE7F12">
        <w:trPr>
          <w:trHeight w:val="297"/>
        </w:trPr>
        <w:tc>
          <w:tcPr>
            <w:tcW w:w="3602" w:type="dxa"/>
            <w:tcBorders>
              <w:top w:val="single" w:sz="4" w:space="0" w:color="auto"/>
              <w:left w:val="single" w:sz="4" w:space="0" w:color="auto"/>
              <w:bottom w:val="single" w:sz="4" w:space="0" w:color="auto"/>
              <w:right w:val="single" w:sz="4" w:space="0" w:color="auto"/>
            </w:tcBorders>
            <w:vAlign w:val="center"/>
          </w:tcPr>
          <w:p w14:paraId="0E56C689" w14:textId="57BECCE2" w:rsidR="004D72B5" w:rsidRPr="001B1BB2" w:rsidRDefault="004D72B5" w:rsidP="00CE04EB">
            <w:pPr>
              <w:rPr>
                <w:rFonts w:asciiTheme="minorHAnsi" w:hAnsiTheme="minorHAnsi" w:cstheme="minorHAnsi"/>
              </w:rPr>
            </w:pPr>
            <w:r w:rsidRPr="001B1BB2">
              <w:rPr>
                <w:rFonts w:asciiTheme="minorHAnsi" w:hAnsiTheme="minorHAnsi" w:cstheme="minorHAnsi"/>
              </w:rPr>
              <w:t xml:space="preserve">U16 </w:t>
            </w:r>
            <w:proofErr w:type="spellStart"/>
            <w:r w:rsidR="005345F8" w:rsidRPr="001B1BB2">
              <w:rPr>
                <w:rFonts w:asciiTheme="minorHAnsi" w:hAnsiTheme="minorHAnsi" w:cstheme="minorHAnsi"/>
              </w:rPr>
              <w:t>D</w:t>
            </w:r>
            <w:r w:rsidRPr="001B1BB2">
              <w:rPr>
                <w:rFonts w:asciiTheme="minorHAnsi" w:hAnsiTheme="minorHAnsi" w:cstheme="minorHAnsi"/>
              </w:rPr>
              <w:t>iv</w:t>
            </w:r>
            <w:proofErr w:type="spellEnd"/>
            <w:r w:rsidRPr="001B1BB2">
              <w:rPr>
                <w:rFonts w:asciiTheme="minorHAnsi" w:hAnsiTheme="minorHAnsi" w:cstheme="minorHAnsi"/>
              </w:rPr>
              <w:t xml:space="preserve"> 1 &amp; U16 DM</w:t>
            </w:r>
          </w:p>
        </w:tc>
        <w:tc>
          <w:tcPr>
            <w:tcW w:w="1312" w:type="dxa"/>
            <w:tcBorders>
              <w:top w:val="single" w:sz="4" w:space="0" w:color="auto"/>
              <w:left w:val="single" w:sz="4" w:space="0" w:color="auto"/>
              <w:bottom w:val="single" w:sz="4" w:space="0" w:color="auto"/>
              <w:right w:val="single" w:sz="4" w:space="0" w:color="auto"/>
            </w:tcBorders>
            <w:vAlign w:val="center"/>
          </w:tcPr>
          <w:p w14:paraId="320B2726" w14:textId="77777777" w:rsidR="004D72B5" w:rsidRPr="009A1B61" w:rsidRDefault="004D72B5" w:rsidP="00CE04EB">
            <w:pPr>
              <w:jc w:val="center"/>
              <w:rPr>
                <w:rFonts w:asciiTheme="minorHAnsi" w:hAnsiTheme="minorHAnsi" w:cstheme="minorHAnsi"/>
                <w:sz w:val="22"/>
                <w:szCs w:val="22"/>
              </w:rPr>
            </w:pPr>
            <w:r w:rsidRPr="009A1B61">
              <w:rPr>
                <w:rFonts w:asciiTheme="minorHAnsi" w:hAnsiTheme="minorHAnsi" w:cstheme="minorHAnsi"/>
                <w:sz w:val="22"/>
                <w:szCs w:val="22"/>
              </w:rPr>
              <w:t>3x20</w:t>
            </w:r>
          </w:p>
        </w:tc>
        <w:tc>
          <w:tcPr>
            <w:tcW w:w="2061" w:type="dxa"/>
            <w:tcBorders>
              <w:top w:val="single" w:sz="4" w:space="0" w:color="auto"/>
              <w:left w:val="single" w:sz="4" w:space="0" w:color="auto"/>
              <w:bottom w:val="single" w:sz="4" w:space="0" w:color="auto"/>
              <w:right w:val="single" w:sz="4" w:space="0" w:color="auto"/>
            </w:tcBorders>
            <w:vAlign w:val="center"/>
          </w:tcPr>
          <w:p w14:paraId="70E9AB2D"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665</w:t>
            </w:r>
          </w:p>
        </w:tc>
        <w:tc>
          <w:tcPr>
            <w:tcW w:w="2098" w:type="dxa"/>
            <w:tcBorders>
              <w:top w:val="single" w:sz="4" w:space="0" w:color="auto"/>
              <w:left w:val="single" w:sz="4" w:space="0" w:color="auto"/>
              <w:bottom w:val="single" w:sz="4" w:space="0" w:color="auto"/>
              <w:right w:val="single" w:sz="4" w:space="0" w:color="auto"/>
            </w:tcBorders>
            <w:vAlign w:val="center"/>
          </w:tcPr>
          <w:p w14:paraId="4F58DD66"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375</w:t>
            </w:r>
          </w:p>
        </w:tc>
      </w:tr>
      <w:tr w:rsidR="004D72B5" w:rsidRPr="00F93BD1" w14:paraId="564A475F" w14:textId="77777777" w:rsidTr="00DE7F12">
        <w:trPr>
          <w:trHeight w:val="297"/>
        </w:trPr>
        <w:tc>
          <w:tcPr>
            <w:tcW w:w="3602" w:type="dxa"/>
            <w:tcBorders>
              <w:top w:val="single" w:sz="4" w:space="0" w:color="auto"/>
              <w:left w:val="single" w:sz="4" w:space="0" w:color="auto"/>
              <w:bottom w:val="single" w:sz="4" w:space="0" w:color="auto"/>
              <w:right w:val="single" w:sz="4" w:space="0" w:color="auto"/>
            </w:tcBorders>
            <w:vAlign w:val="center"/>
          </w:tcPr>
          <w:p w14:paraId="6ED4A5AB"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U16 DM</w:t>
            </w:r>
          </w:p>
        </w:tc>
        <w:tc>
          <w:tcPr>
            <w:tcW w:w="1312" w:type="dxa"/>
            <w:tcBorders>
              <w:top w:val="single" w:sz="4" w:space="0" w:color="auto"/>
              <w:left w:val="single" w:sz="4" w:space="0" w:color="auto"/>
              <w:bottom w:val="single" w:sz="4" w:space="0" w:color="auto"/>
              <w:right w:val="single" w:sz="4" w:space="0" w:color="auto"/>
            </w:tcBorders>
            <w:vAlign w:val="center"/>
          </w:tcPr>
          <w:p w14:paraId="6EE480D6" w14:textId="77777777" w:rsidR="004D72B5" w:rsidRPr="009A1B61"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2x20</w:t>
            </w:r>
          </w:p>
        </w:tc>
        <w:tc>
          <w:tcPr>
            <w:tcW w:w="2061" w:type="dxa"/>
            <w:tcBorders>
              <w:top w:val="single" w:sz="4" w:space="0" w:color="auto"/>
              <w:left w:val="single" w:sz="4" w:space="0" w:color="auto"/>
              <w:bottom w:val="single" w:sz="4" w:space="0" w:color="auto"/>
              <w:right w:val="single" w:sz="4" w:space="0" w:color="auto"/>
            </w:tcBorders>
            <w:vAlign w:val="center"/>
          </w:tcPr>
          <w:p w14:paraId="4F2F8B5A"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440</w:t>
            </w:r>
          </w:p>
        </w:tc>
        <w:tc>
          <w:tcPr>
            <w:tcW w:w="2098" w:type="dxa"/>
            <w:tcBorders>
              <w:top w:val="single" w:sz="4" w:space="0" w:color="auto"/>
              <w:left w:val="single" w:sz="4" w:space="0" w:color="auto"/>
              <w:bottom w:val="single" w:sz="4" w:space="0" w:color="auto"/>
              <w:right w:val="single" w:sz="4" w:space="0" w:color="auto"/>
            </w:tcBorders>
            <w:vAlign w:val="center"/>
          </w:tcPr>
          <w:p w14:paraId="6E01CE0A"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250</w:t>
            </w:r>
          </w:p>
        </w:tc>
      </w:tr>
      <w:tr w:rsidR="004D72B5" w:rsidRPr="00F93BD1" w14:paraId="5960A5B2" w14:textId="77777777" w:rsidTr="00DE7F12">
        <w:trPr>
          <w:trHeight w:val="269"/>
        </w:trPr>
        <w:tc>
          <w:tcPr>
            <w:tcW w:w="3602" w:type="dxa"/>
            <w:tcBorders>
              <w:top w:val="single" w:sz="4" w:space="0" w:color="auto"/>
              <w:left w:val="single" w:sz="4" w:space="0" w:color="auto"/>
              <w:bottom w:val="single" w:sz="4" w:space="0" w:color="auto"/>
              <w:right w:val="single" w:sz="4" w:space="0" w:color="auto"/>
            </w:tcBorders>
            <w:vAlign w:val="center"/>
          </w:tcPr>
          <w:p w14:paraId="7AA0FD85" w14:textId="77E01886" w:rsidR="004D72B5" w:rsidRPr="001B1BB2" w:rsidRDefault="004D72B5" w:rsidP="00CE04EB">
            <w:pPr>
              <w:rPr>
                <w:rFonts w:asciiTheme="minorHAnsi" w:hAnsiTheme="minorHAnsi" w:cstheme="minorHAnsi"/>
              </w:rPr>
            </w:pPr>
            <w:r w:rsidRPr="001B1BB2">
              <w:rPr>
                <w:rFonts w:asciiTheme="minorHAnsi" w:hAnsiTheme="minorHAnsi" w:cstheme="minorHAnsi"/>
              </w:rPr>
              <w:t xml:space="preserve">U16 </w:t>
            </w:r>
            <w:r w:rsidR="005345F8" w:rsidRPr="001B1BB2">
              <w:rPr>
                <w:rFonts w:asciiTheme="minorHAnsi" w:hAnsiTheme="minorHAnsi" w:cstheme="minorHAnsi"/>
              </w:rPr>
              <w:t>Ö</w:t>
            </w:r>
            <w:r w:rsidRPr="001B1BB2">
              <w:rPr>
                <w:rFonts w:asciiTheme="minorHAnsi" w:hAnsiTheme="minorHAnsi" w:cstheme="minorHAnsi"/>
              </w:rPr>
              <w:t>vriga</w:t>
            </w:r>
          </w:p>
        </w:tc>
        <w:tc>
          <w:tcPr>
            <w:tcW w:w="1312" w:type="dxa"/>
            <w:tcBorders>
              <w:top w:val="single" w:sz="4" w:space="0" w:color="auto"/>
              <w:left w:val="single" w:sz="4" w:space="0" w:color="auto"/>
              <w:bottom w:val="single" w:sz="4" w:space="0" w:color="auto"/>
              <w:right w:val="single" w:sz="4" w:space="0" w:color="auto"/>
            </w:tcBorders>
            <w:vAlign w:val="center"/>
          </w:tcPr>
          <w:p w14:paraId="0D2ADABE"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3x20</w:t>
            </w:r>
          </w:p>
        </w:tc>
        <w:tc>
          <w:tcPr>
            <w:tcW w:w="2061" w:type="dxa"/>
            <w:tcBorders>
              <w:top w:val="single" w:sz="4" w:space="0" w:color="auto"/>
              <w:left w:val="single" w:sz="4" w:space="0" w:color="auto"/>
              <w:bottom w:val="single" w:sz="4" w:space="0" w:color="auto"/>
              <w:right w:val="single" w:sz="4" w:space="0" w:color="auto"/>
            </w:tcBorders>
            <w:vAlign w:val="center"/>
          </w:tcPr>
          <w:p w14:paraId="40167594"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565</w:t>
            </w:r>
          </w:p>
        </w:tc>
        <w:tc>
          <w:tcPr>
            <w:tcW w:w="2098" w:type="dxa"/>
            <w:tcBorders>
              <w:top w:val="single" w:sz="4" w:space="0" w:color="auto"/>
              <w:left w:val="single" w:sz="4" w:space="0" w:color="auto"/>
              <w:bottom w:val="single" w:sz="4" w:space="0" w:color="auto"/>
              <w:right w:val="single" w:sz="4" w:space="0" w:color="auto"/>
            </w:tcBorders>
            <w:vAlign w:val="center"/>
          </w:tcPr>
          <w:p w14:paraId="38A97E57"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340</w:t>
            </w:r>
          </w:p>
        </w:tc>
      </w:tr>
      <w:tr w:rsidR="004D72B5" w:rsidRPr="00F93BD1" w14:paraId="0014C410" w14:textId="77777777" w:rsidTr="00DE7F12">
        <w:trPr>
          <w:trHeight w:val="269"/>
        </w:trPr>
        <w:tc>
          <w:tcPr>
            <w:tcW w:w="3602" w:type="dxa"/>
            <w:tcBorders>
              <w:top w:val="single" w:sz="4" w:space="0" w:color="auto"/>
              <w:left w:val="single" w:sz="4" w:space="0" w:color="auto"/>
              <w:bottom w:val="single" w:sz="4" w:space="0" w:color="auto"/>
              <w:right w:val="single" w:sz="4" w:space="0" w:color="auto"/>
            </w:tcBorders>
            <w:vAlign w:val="center"/>
          </w:tcPr>
          <w:p w14:paraId="6BC1928D"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U16 Övriga</w:t>
            </w:r>
          </w:p>
        </w:tc>
        <w:tc>
          <w:tcPr>
            <w:tcW w:w="1312" w:type="dxa"/>
            <w:tcBorders>
              <w:top w:val="single" w:sz="4" w:space="0" w:color="auto"/>
              <w:left w:val="single" w:sz="4" w:space="0" w:color="auto"/>
              <w:bottom w:val="single" w:sz="4" w:space="0" w:color="auto"/>
              <w:right w:val="single" w:sz="4" w:space="0" w:color="auto"/>
            </w:tcBorders>
            <w:vAlign w:val="center"/>
          </w:tcPr>
          <w:p w14:paraId="7C2012D8"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2x20</w:t>
            </w:r>
          </w:p>
        </w:tc>
        <w:tc>
          <w:tcPr>
            <w:tcW w:w="2061" w:type="dxa"/>
            <w:tcBorders>
              <w:top w:val="single" w:sz="4" w:space="0" w:color="auto"/>
              <w:left w:val="single" w:sz="4" w:space="0" w:color="auto"/>
              <w:bottom w:val="single" w:sz="4" w:space="0" w:color="auto"/>
              <w:right w:val="single" w:sz="4" w:space="0" w:color="auto"/>
            </w:tcBorders>
            <w:vAlign w:val="center"/>
          </w:tcPr>
          <w:p w14:paraId="757FF0C3"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375</w:t>
            </w:r>
          </w:p>
        </w:tc>
        <w:tc>
          <w:tcPr>
            <w:tcW w:w="2098" w:type="dxa"/>
            <w:tcBorders>
              <w:top w:val="single" w:sz="4" w:space="0" w:color="auto"/>
              <w:left w:val="single" w:sz="4" w:space="0" w:color="auto"/>
              <w:bottom w:val="single" w:sz="4" w:space="0" w:color="auto"/>
              <w:right w:val="single" w:sz="4" w:space="0" w:color="auto"/>
            </w:tcBorders>
            <w:vAlign w:val="center"/>
          </w:tcPr>
          <w:p w14:paraId="48445244"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225</w:t>
            </w:r>
          </w:p>
        </w:tc>
      </w:tr>
      <w:tr w:rsidR="004D72B5" w:rsidRPr="00F93BD1" w14:paraId="2C629673" w14:textId="77777777" w:rsidTr="00DE7F12">
        <w:trPr>
          <w:trHeight w:val="269"/>
        </w:trPr>
        <w:tc>
          <w:tcPr>
            <w:tcW w:w="3602" w:type="dxa"/>
            <w:tcBorders>
              <w:top w:val="single" w:sz="4" w:space="0" w:color="auto"/>
              <w:left w:val="single" w:sz="4" w:space="0" w:color="auto"/>
              <w:bottom w:val="single" w:sz="4" w:space="0" w:color="auto"/>
              <w:right w:val="single" w:sz="4" w:space="0" w:color="auto"/>
            </w:tcBorders>
            <w:vAlign w:val="center"/>
          </w:tcPr>
          <w:p w14:paraId="37B2469F" w14:textId="5FEB9427" w:rsidR="004D72B5" w:rsidRPr="001B1BB2" w:rsidRDefault="004D72B5" w:rsidP="00CE04EB">
            <w:pPr>
              <w:rPr>
                <w:rFonts w:asciiTheme="minorHAnsi" w:hAnsiTheme="minorHAnsi" w:cstheme="minorHAnsi"/>
              </w:rPr>
            </w:pPr>
            <w:r w:rsidRPr="001B1BB2">
              <w:rPr>
                <w:rFonts w:asciiTheme="minorHAnsi" w:hAnsiTheme="minorHAnsi" w:cstheme="minorHAnsi"/>
              </w:rPr>
              <w:t xml:space="preserve">U16 </w:t>
            </w:r>
            <w:r w:rsidR="005345F8" w:rsidRPr="001B1BB2">
              <w:rPr>
                <w:rFonts w:asciiTheme="minorHAnsi" w:hAnsiTheme="minorHAnsi" w:cstheme="minorHAnsi"/>
              </w:rPr>
              <w:t>R</w:t>
            </w:r>
            <w:r w:rsidRPr="001B1BB2">
              <w:rPr>
                <w:rFonts w:asciiTheme="minorHAnsi" w:hAnsiTheme="minorHAnsi" w:cstheme="minorHAnsi"/>
              </w:rPr>
              <w:t>egionalt poolspel</w:t>
            </w:r>
          </w:p>
        </w:tc>
        <w:tc>
          <w:tcPr>
            <w:tcW w:w="1312" w:type="dxa"/>
            <w:tcBorders>
              <w:top w:val="single" w:sz="4" w:space="0" w:color="auto"/>
              <w:left w:val="single" w:sz="4" w:space="0" w:color="auto"/>
              <w:bottom w:val="single" w:sz="4" w:space="0" w:color="auto"/>
              <w:right w:val="single" w:sz="4" w:space="0" w:color="auto"/>
            </w:tcBorders>
            <w:vAlign w:val="center"/>
          </w:tcPr>
          <w:p w14:paraId="4D4C0D11"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2x20</w:t>
            </w:r>
          </w:p>
        </w:tc>
        <w:tc>
          <w:tcPr>
            <w:tcW w:w="2061" w:type="dxa"/>
            <w:tcBorders>
              <w:top w:val="single" w:sz="4" w:space="0" w:color="auto"/>
              <w:left w:val="single" w:sz="4" w:space="0" w:color="auto"/>
              <w:bottom w:val="single" w:sz="4" w:space="0" w:color="auto"/>
              <w:right w:val="single" w:sz="4" w:space="0" w:color="auto"/>
            </w:tcBorders>
            <w:vAlign w:val="center"/>
          </w:tcPr>
          <w:p w14:paraId="799E1B57"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486</w:t>
            </w:r>
          </w:p>
        </w:tc>
        <w:tc>
          <w:tcPr>
            <w:tcW w:w="2098" w:type="dxa"/>
            <w:tcBorders>
              <w:top w:val="single" w:sz="4" w:space="0" w:color="auto"/>
              <w:left w:val="single" w:sz="4" w:space="0" w:color="auto"/>
              <w:bottom w:val="single" w:sz="4" w:space="0" w:color="auto"/>
              <w:right w:val="single" w:sz="4" w:space="0" w:color="auto"/>
            </w:tcBorders>
            <w:vAlign w:val="center"/>
          </w:tcPr>
          <w:p w14:paraId="418BD476"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276</w:t>
            </w:r>
          </w:p>
        </w:tc>
      </w:tr>
      <w:tr w:rsidR="004D72B5" w:rsidRPr="00F93BD1" w14:paraId="2FE6DE27" w14:textId="77777777" w:rsidTr="00DE7F12">
        <w:trPr>
          <w:trHeight w:val="269"/>
        </w:trPr>
        <w:tc>
          <w:tcPr>
            <w:tcW w:w="3602" w:type="dxa"/>
            <w:tcBorders>
              <w:top w:val="single" w:sz="4" w:space="0" w:color="auto"/>
              <w:left w:val="single" w:sz="4" w:space="0" w:color="auto"/>
              <w:bottom w:val="single" w:sz="4" w:space="0" w:color="auto"/>
              <w:right w:val="single" w:sz="4" w:space="0" w:color="auto"/>
            </w:tcBorders>
            <w:vAlign w:val="center"/>
          </w:tcPr>
          <w:p w14:paraId="5D327C9D"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Flickor A</w:t>
            </w:r>
          </w:p>
        </w:tc>
        <w:tc>
          <w:tcPr>
            <w:tcW w:w="1312" w:type="dxa"/>
            <w:tcBorders>
              <w:top w:val="single" w:sz="4" w:space="0" w:color="auto"/>
              <w:left w:val="single" w:sz="4" w:space="0" w:color="auto"/>
              <w:bottom w:val="single" w:sz="4" w:space="0" w:color="auto"/>
              <w:right w:val="single" w:sz="4" w:space="0" w:color="auto"/>
            </w:tcBorders>
            <w:vAlign w:val="center"/>
          </w:tcPr>
          <w:p w14:paraId="74E36DC5"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2x20</w:t>
            </w:r>
          </w:p>
        </w:tc>
        <w:tc>
          <w:tcPr>
            <w:tcW w:w="2061" w:type="dxa"/>
            <w:tcBorders>
              <w:top w:val="single" w:sz="4" w:space="0" w:color="auto"/>
              <w:left w:val="single" w:sz="4" w:space="0" w:color="auto"/>
              <w:bottom w:val="single" w:sz="4" w:space="0" w:color="auto"/>
              <w:right w:val="single" w:sz="4" w:space="0" w:color="auto"/>
            </w:tcBorders>
            <w:vAlign w:val="center"/>
          </w:tcPr>
          <w:p w14:paraId="53F71D7E"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290</w:t>
            </w:r>
          </w:p>
        </w:tc>
        <w:tc>
          <w:tcPr>
            <w:tcW w:w="2098" w:type="dxa"/>
            <w:tcBorders>
              <w:top w:val="single" w:sz="4" w:space="0" w:color="auto"/>
              <w:left w:val="single" w:sz="4" w:space="0" w:color="auto"/>
              <w:bottom w:val="single" w:sz="4" w:space="0" w:color="auto"/>
              <w:right w:val="single" w:sz="4" w:space="0" w:color="auto"/>
            </w:tcBorders>
            <w:vAlign w:val="center"/>
          </w:tcPr>
          <w:p w14:paraId="4A335F96"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165</w:t>
            </w:r>
          </w:p>
        </w:tc>
      </w:tr>
      <w:tr w:rsidR="004D72B5" w:rsidRPr="00F93BD1" w14:paraId="6953832E" w14:textId="77777777" w:rsidTr="00DE7F12">
        <w:trPr>
          <w:trHeight w:val="269"/>
        </w:trPr>
        <w:tc>
          <w:tcPr>
            <w:tcW w:w="3602" w:type="dxa"/>
            <w:tcBorders>
              <w:top w:val="single" w:sz="4" w:space="0" w:color="auto"/>
              <w:left w:val="single" w:sz="4" w:space="0" w:color="auto"/>
              <w:bottom w:val="single" w:sz="4" w:space="0" w:color="auto"/>
              <w:right w:val="single" w:sz="4" w:space="0" w:color="auto"/>
            </w:tcBorders>
            <w:vAlign w:val="center"/>
          </w:tcPr>
          <w:p w14:paraId="46E53DC8"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U15</w:t>
            </w:r>
          </w:p>
        </w:tc>
        <w:tc>
          <w:tcPr>
            <w:tcW w:w="1312" w:type="dxa"/>
            <w:tcBorders>
              <w:top w:val="single" w:sz="4" w:space="0" w:color="auto"/>
              <w:left w:val="single" w:sz="4" w:space="0" w:color="auto"/>
              <w:bottom w:val="single" w:sz="4" w:space="0" w:color="auto"/>
              <w:right w:val="single" w:sz="4" w:space="0" w:color="auto"/>
            </w:tcBorders>
            <w:vAlign w:val="center"/>
          </w:tcPr>
          <w:p w14:paraId="638003A9"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3x20</w:t>
            </w:r>
          </w:p>
        </w:tc>
        <w:tc>
          <w:tcPr>
            <w:tcW w:w="2061" w:type="dxa"/>
            <w:tcBorders>
              <w:top w:val="single" w:sz="4" w:space="0" w:color="auto"/>
              <w:left w:val="single" w:sz="4" w:space="0" w:color="auto"/>
              <w:bottom w:val="single" w:sz="4" w:space="0" w:color="auto"/>
              <w:right w:val="single" w:sz="4" w:space="0" w:color="auto"/>
            </w:tcBorders>
            <w:vAlign w:val="center"/>
          </w:tcPr>
          <w:p w14:paraId="41195AB6"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435</w:t>
            </w:r>
          </w:p>
        </w:tc>
        <w:tc>
          <w:tcPr>
            <w:tcW w:w="2098" w:type="dxa"/>
            <w:tcBorders>
              <w:top w:val="single" w:sz="4" w:space="0" w:color="auto"/>
              <w:left w:val="single" w:sz="4" w:space="0" w:color="auto"/>
              <w:bottom w:val="single" w:sz="4" w:space="0" w:color="auto"/>
              <w:right w:val="single" w:sz="4" w:space="0" w:color="auto"/>
            </w:tcBorders>
            <w:vAlign w:val="center"/>
          </w:tcPr>
          <w:p w14:paraId="04B9DCAD"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250</w:t>
            </w:r>
          </w:p>
        </w:tc>
      </w:tr>
      <w:tr w:rsidR="004D72B5" w:rsidRPr="00F93BD1" w14:paraId="2D75AF00" w14:textId="77777777" w:rsidTr="00DE7F12">
        <w:trPr>
          <w:trHeight w:val="269"/>
        </w:trPr>
        <w:tc>
          <w:tcPr>
            <w:tcW w:w="3602" w:type="dxa"/>
            <w:tcBorders>
              <w:top w:val="single" w:sz="4" w:space="0" w:color="auto"/>
              <w:left w:val="single" w:sz="4" w:space="0" w:color="auto"/>
              <w:bottom w:val="single" w:sz="4" w:space="0" w:color="auto"/>
              <w:right w:val="single" w:sz="4" w:space="0" w:color="auto"/>
            </w:tcBorders>
            <w:vAlign w:val="center"/>
          </w:tcPr>
          <w:p w14:paraId="43DC6D9A"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U15</w:t>
            </w:r>
          </w:p>
        </w:tc>
        <w:tc>
          <w:tcPr>
            <w:tcW w:w="1312" w:type="dxa"/>
            <w:tcBorders>
              <w:top w:val="single" w:sz="4" w:space="0" w:color="auto"/>
              <w:left w:val="single" w:sz="4" w:space="0" w:color="auto"/>
              <w:bottom w:val="single" w:sz="4" w:space="0" w:color="auto"/>
              <w:right w:val="single" w:sz="4" w:space="0" w:color="auto"/>
            </w:tcBorders>
            <w:vAlign w:val="center"/>
          </w:tcPr>
          <w:p w14:paraId="7A658A61"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2x20</w:t>
            </w:r>
          </w:p>
        </w:tc>
        <w:tc>
          <w:tcPr>
            <w:tcW w:w="2061" w:type="dxa"/>
            <w:tcBorders>
              <w:top w:val="single" w:sz="4" w:space="0" w:color="auto"/>
              <w:left w:val="single" w:sz="4" w:space="0" w:color="auto"/>
              <w:bottom w:val="single" w:sz="4" w:space="0" w:color="auto"/>
              <w:right w:val="single" w:sz="4" w:space="0" w:color="auto"/>
            </w:tcBorders>
            <w:vAlign w:val="center"/>
          </w:tcPr>
          <w:p w14:paraId="247A987C"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290</w:t>
            </w:r>
          </w:p>
        </w:tc>
        <w:tc>
          <w:tcPr>
            <w:tcW w:w="2098" w:type="dxa"/>
            <w:tcBorders>
              <w:top w:val="single" w:sz="4" w:space="0" w:color="auto"/>
              <w:left w:val="single" w:sz="4" w:space="0" w:color="auto"/>
              <w:bottom w:val="single" w:sz="4" w:space="0" w:color="auto"/>
              <w:right w:val="single" w:sz="4" w:space="0" w:color="auto"/>
            </w:tcBorders>
            <w:vAlign w:val="center"/>
          </w:tcPr>
          <w:p w14:paraId="0E38A098"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165</w:t>
            </w:r>
          </w:p>
        </w:tc>
      </w:tr>
      <w:tr w:rsidR="004D72B5" w:rsidRPr="00F93BD1" w14:paraId="4C169762" w14:textId="77777777" w:rsidTr="00DE7F12">
        <w:trPr>
          <w:trHeight w:val="269"/>
        </w:trPr>
        <w:tc>
          <w:tcPr>
            <w:tcW w:w="3602" w:type="dxa"/>
            <w:tcBorders>
              <w:top w:val="single" w:sz="4" w:space="0" w:color="auto"/>
              <w:left w:val="single" w:sz="4" w:space="0" w:color="auto"/>
              <w:bottom w:val="single" w:sz="4" w:space="0" w:color="auto"/>
              <w:right w:val="single" w:sz="4" w:space="0" w:color="auto"/>
            </w:tcBorders>
            <w:vAlign w:val="center"/>
          </w:tcPr>
          <w:p w14:paraId="16C76D4B"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U14</w:t>
            </w:r>
          </w:p>
        </w:tc>
        <w:tc>
          <w:tcPr>
            <w:tcW w:w="1312" w:type="dxa"/>
            <w:tcBorders>
              <w:top w:val="single" w:sz="4" w:space="0" w:color="auto"/>
              <w:left w:val="single" w:sz="4" w:space="0" w:color="auto"/>
              <w:bottom w:val="single" w:sz="4" w:space="0" w:color="auto"/>
              <w:right w:val="single" w:sz="4" w:space="0" w:color="auto"/>
            </w:tcBorders>
            <w:vAlign w:val="center"/>
          </w:tcPr>
          <w:p w14:paraId="7BB884FF"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3x15</w:t>
            </w:r>
          </w:p>
        </w:tc>
        <w:tc>
          <w:tcPr>
            <w:tcW w:w="2061" w:type="dxa"/>
            <w:tcBorders>
              <w:top w:val="single" w:sz="4" w:space="0" w:color="auto"/>
              <w:left w:val="single" w:sz="4" w:space="0" w:color="auto"/>
              <w:bottom w:val="single" w:sz="4" w:space="0" w:color="auto"/>
              <w:right w:val="single" w:sz="4" w:space="0" w:color="auto"/>
            </w:tcBorders>
            <w:vAlign w:val="center"/>
          </w:tcPr>
          <w:p w14:paraId="70D33806"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250</w:t>
            </w:r>
          </w:p>
        </w:tc>
        <w:tc>
          <w:tcPr>
            <w:tcW w:w="2098" w:type="dxa"/>
            <w:tcBorders>
              <w:top w:val="single" w:sz="4" w:space="0" w:color="auto"/>
              <w:left w:val="single" w:sz="4" w:space="0" w:color="auto"/>
              <w:bottom w:val="single" w:sz="4" w:space="0" w:color="auto"/>
              <w:right w:val="single" w:sz="4" w:space="0" w:color="auto"/>
            </w:tcBorders>
            <w:vAlign w:val="center"/>
          </w:tcPr>
          <w:p w14:paraId="72193517"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140</w:t>
            </w:r>
          </w:p>
        </w:tc>
      </w:tr>
      <w:tr w:rsidR="004D72B5" w:rsidRPr="00F93BD1" w14:paraId="04DDC6F1" w14:textId="77777777" w:rsidTr="00DE7F12">
        <w:trPr>
          <w:trHeight w:val="269"/>
        </w:trPr>
        <w:tc>
          <w:tcPr>
            <w:tcW w:w="3602" w:type="dxa"/>
            <w:tcBorders>
              <w:top w:val="single" w:sz="4" w:space="0" w:color="auto"/>
              <w:left w:val="single" w:sz="4" w:space="0" w:color="auto"/>
              <w:bottom w:val="single" w:sz="4" w:space="0" w:color="auto"/>
              <w:right w:val="single" w:sz="4" w:space="0" w:color="auto"/>
            </w:tcBorders>
            <w:vAlign w:val="center"/>
          </w:tcPr>
          <w:p w14:paraId="19BA7753"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U14</w:t>
            </w:r>
          </w:p>
        </w:tc>
        <w:tc>
          <w:tcPr>
            <w:tcW w:w="1312" w:type="dxa"/>
            <w:tcBorders>
              <w:top w:val="single" w:sz="4" w:space="0" w:color="auto"/>
              <w:left w:val="single" w:sz="4" w:space="0" w:color="auto"/>
              <w:bottom w:val="single" w:sz="4" w:space="0" w:color="auto"/>
              <w:right w:val="single" w:sz="4" w:space="0" w:color="auto"/>
            </w:tcBorders>
            <w:vAlign w:val="center"/>
          </w:tcPr>
          <w:p w14:paraId="21807422"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2x20</w:t>
            </w:r>
          </w:p>
        </w:tc>
        <w:tc>
          <w:tcPr>
            <w:tcW w:w="2061" w:type="dxa"/>
            <w:tcBorders>
              <w:top w:val="single" w:sz="4" w:space="0" w:color="auto"/>
              <w:left w:val="single" w:sz="4" w:space="0" w:color="auto"/>
              <w:bottom w:val="single" w:sz="4" w:space="0" w:color="auto"/>
              <w:right w:val="single" w:sz="4" w:space="0" w:color="auto"/>
            </w:tcBorders>
            <w:vAlign w:val="center"/>
          </w:tcPr>
          <w:p w14:paraId="57F4130B"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220</w:t>
            </w:r>
          </w:p>
        </w:tc>
        <w:tc>
          <w:tcPr>
            <w:tcW w:w="2098" w:type="dxa"/>
            <w:tcBorders>
              <w:top w:val="single" w:sz="4" w:space="0" w:color="auto"/>
              <w:left w:val="single" w:sz="4" w:space="0" w:color="auto"/>
              <w:bottom w:val="single" w:sz="4" w:space="0" w:color="auto"/>
              <w:right w:val="single" w:sz="4" w:space="0" w:color="auto"/>
            </w:tcBorders>
            <w:vAlign w:val="center"/>
          </w:tcPr>
          <w:p w14:paraId="498B6CE7"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125</w:t>
            </w:r>
          </w:p>
        </w:tc>
      </w:tr>
      <w:tr w:rsidR="004D72B5" w:rsidRPr="00F93BD1" w14:paraId="04BCBFA9" w14:textId="77777777" w:rsidTr="00DE7F12">
        <w:trPr>
          <w:trHeight w:val="269"/>
        </w:trPr>
        <w:tc>
          <w:tcPr>
            <w:tcW w:w="3602" w:type="dxa"/>
            <w:tcBorders>
              <w:top w:val="single" w:sz="4" w:space="0" w:color="auto"/>
              <w:left w:val="single" w:sz="4" w:space="0" w:color="auto"/>
              <w:bottom w:val="single" w:sz="4" w:space="0" w:color="auto"/>
              <w:right w:val="single" w:sz="4" w:space="0" w:color="auto"/>
            </w:tcBorders>
            <w:vAlign w:val="center"/>
          </w:tcPr>
          <w:p w14:paraId="4B25CA0A"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U13</w:t>
            </w:r>
          </w:p>
        </w:tc>
        <w:tc>
          <w:tcPr>
            <w:tcW w:w="1312" w:type="dxa"/>
            <w:tcBorders>
              <w:top w:val="single" w:sz="4" w:space="0" w:color="auto"/>
              <w:left w:val="single" w:sz="4" w:space="0" w:color="auto"/>
              <w:bottom w:val="single" w:sz="4" w:space="0" w:color="auto"/>
              <w:right w:val="single" w:sz="4" w:space="0" w:color="auto"/>
            </w:tcBorders>
            <w:vAlign w:val="center"/>
          </w:tcPr>
          <w:p w14:paraId="03C4CE35"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2x20</w:t>
            </w:r>
          </w:p>
        </w:tc>
        <w:tc>
          <w:tcPr>
            <w:tcW w:w="2061" w:type="dxa"/>
            <w:tcBorders>
              <w:top w:val="single" w:sz="4" w:space="0" w:color="auto"/>
              <w:left w:val="single" w:sz="4" w:space="0" w:color="auto"/>
              <w:bottom w:val="single" w:sz="4" w:space="0" w:color="auto"/>
              <w:right w:val="single" w:sz="4" w:space="0" w:color="auto"/>
            </w:tcBorders>
            <w:vAlign w:val="center"/>
          </w:tcPr>
          <w:p w14:paraId="3027824C"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210</w:t>
            </w:r>
          </w:p>
        </w:tc>
        <w:tc>
          <w:tcPr>
            <w:tcW w:w="2098" w:type="dxa"/>
            <w:tcBorders>
              <w:top w:val="single" w:sz="4" w:space="0" w:color="auto"/>
              <w:left w:val="single" w:sz="4" w:space="0" w:color="auto"/>
              <w:bottom w:val="single" w:sz="4" w:space="0" w:color="auto"/>
              <w:right w:val="single" w:sz="4" w:space="0" w:color="auto"/>
            </w:tcBorders>
            <w:vAlign w:val="center"/>
          </w:tcPr>
          <w:p w14:paraId="76BE7C8A"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115</w:t>
            </w:r>
          </w:p>
        </w:tc>
      </w:tr>
      <w:tr w:rsidR="004D72B5" w:rsidRPr="00F93BD1" w14:paraId="76FDDBB7" w14:textId="77777777" w:rsidTr="00DE7F12">
        <w:trPr>
          <w:trHeight w:val="269"/>
        </w:trPr>
        <w:tc>
          <w:tcPr>
            <w:tcW w:w="3602" w:type="dxa"/>
            <w:tcBorders>
              <w:top w:val="single" w:sz="4" w:space="0" w:color="auto"/>
              <w:left w:val="single" w:sz="4" w:space="0" w:color="auto"/>
              <w:bottom w:val="single" w:sz="4" w:space="0" w:color="auto"/>
              <w:right w:val="single" w:sz="4" w:space="0" w:color="auto"/>
            </w:tcBorders>
            <w:vAlign w:val="center"/>
          </w:tcPr>
          <w:p w14:paraId="58115DE1"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U12</w:t>
            </w:r>
          </w:p>
        </w:tc>
        <w:tc>
          <w:tcPr>
            <w:tcW w:w="1312" w:type="dxa"/>
            <w:tcBorders>
              <w:top w:val="single" w:sz="4" w:space="0" w:color="auto"/>
              <w:left w:val="single" w:sz="4" w:space="0" w:color="auto"/>
              <w:bottom w:val="single" w:sz="4" w:space="0" w:color="auto"/>
              <w:right w:val="single" w:sz="4" w:space="0" w:color="auto"/>
            </w:tcBorders>
            <w:vAlign w:val="center"/>
          </w:tcPr>
          <w:p w14:paraId="2D4B7661"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2x20</w:t>
            </w:r>
          </w:p>
        </w:tc>
        <w:tc>
          <w:tcPr>
            <w:tcW w:w="2061" w:type="dxa"/>
            <w:tcBorders>
              <w:top w:val="single" w:sz="4" w:space="0" w:color="auto"/>
              <w:left w:val="single" w:sz="4" w:space="0" w:color="auto"/>
              <w:bottom w:val="single" w:sz="4" w:space="0" w:color="auto"/>
              <w:right w:val="single" w:sz="4" w:space="0" w:color="auto"/>
            </w:tcBorders>
            <w:vAlign w:val="center"/>
          </w:tcPr>
          <w:p w14:paraId="43092175" w14:textId="2745559F"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1</w:t>
            </w:r>
            <w:r w:rsidR="005345F8">
              <w:rPr>
                <w:rFonts w:asciiTheme="minorHAnsi" w:hAnsiTheme="minorHAnsi" w:cstheme="minorHAnsi"/>
                <w:sz w:val="22"/>
                <w:szCs w:val="22"/>
              </w:rPr>
              <w:t>85</w:t>
            </w:r>
          </w:p>
        </w:tc>
        <w:tc>
          <w:tcPr>
            <w:tcW w:w="2098" w:type="dxa"/>
            <w:tcBorders>
              <w:top w:val="single" w:sz="4" w:space="0" w:color="auto"/>
              <w:left w:val="single" w:sz="4" w:space="0" w:color="auto"/>
              <w:bottom w:val="single" w:sz="4" w:space="0" w:color="auto"/>
              <w:right w:val="single" w:sz="4" w:space="0" w:color="auto"/>
            </w:tcBorders>
            <w:vAlign w:val="center"/>
          </w:tcPr>
          <w:p w14:paraId="50556483" w14:textId="0FAB8BF0" w:rsidR="004D72B5" w:rsidRPr="00F93BD1" w:rsidRDefault="005345F8" w:rsidP="00CE04EB">
            <w:pPr>
              <w:jc w:val="center"/>
              <w:rPr>
                <w:rFonts w:asciiTheme="minorHAnsi" w:hAnsiTheme="minorHAnsi" w:cstheme="minorHAnsi"/>
                <w:sz w:val="22"/>
                <w:szCs w:val="22"/>
              </w:rPr>
            </w:pPr>
            <w:r>
              <w:rPr>
                <w:rFonts w:asciiTheme="minorHAnsi" w:hAnsiTheme="minorHAnsi" w:cstheme="minorHAnsi"/>
                <w:sz w:val="22"/>
                <w:szCs w:val="22"/>
              </w:rPr>
              <w:t>110</w:t>
            </w:r>
          </w:p>
        </w:tc>
      </w:tr>
      <w:tr w:rsidR="004D72B5" w:rsidRPr="00F93BD1" w14:paraId="3D8942E7" w14:textId="77777777" w:rsidTr="00DE7F12">
        <w:trPr>
          <w:trHeight w:val="269"/>
        </w:trPr>
        <w:tc>
          <w:tcPr>
            <w:tcW w:w="3602" w:type="dxa"/>
            <w:tcBorders>
              <w:top w:val="single" w:sz="4" w:space="0" w:color="auto"/>
              <w:left w:val="single" w:sz="4" w:space="0" w:color="auto"/>
              <w:bottom w:val="single" w:sz="4" w:space="0" w:color="auto"/>
              <w:right w:val="single" w:sz="4" w:space="0" w:color="auto"/>
            </w:tcBorders>
            <w:vAlign w:val="center"/>
          </w:tcPr>
          <w:p w14:paraId="03E2EB6D"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U12</w:t>
            </w:r>
          </w:p>
        </w:tc>
        <w:tc>
          <w:tcPr>
            <w:tcW w:w="1312" w:type="dxa"/>
            <w:tcBorders>
              <w:top w:val="single" w:sz="4" w:space="0" w:color="auto"/>
              <w:left w:val="single" w:sz="4" w:space="0" w:color="auto"/>
              <w:bottom w:val="single" w:sz="4" w:space="0" w:color="auto"/>
              <w:right w:val="single" w:sz="4" w:space="0" w:color="auto"/>
            </w:tcBorders>
            <w:vAlign w:val="center"/>
          </w:tcPr>
          <w:p w14:paraId="336E7676"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2x15</w:t>
            </w:r>
          </w:p>
        </w:tc>
        <w:tc>
          <w:tcPr>
            <w:tcW w:w="2061" w:type="dxa"/>
            <w:tcBorders>
              <w:top w:val="single" w:sz="4" w:space="0" w:color="auto"/>
              <w:left w:val="single" w:sz="4" w:space="0" w:color="auto"/>
              <w:bottom w:val="single" w:sz="4" w:space="0" w:color="auto"/>
              <w:right w:val="single" w:sz="4" w:space="0" w:color="auto"/>
            </w:tcBorders>
            <w:vAlign w:val="center"/>
          </w:tcPr>
          <w:p w14:paraId="2FC359BF"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140</w:t>
            </w:r>
          </w:p>
        </w:tc>
        <w:tc>
          <w:tcPr>
            <w:tcW w:w="2098" w:type="dxa"/>
            <w:tcBorders>
              <w:top w:val="single" w:sz="4" w:space="0" w:color="auto"/>
              <w:left w:val="single" w:sz="4" w:space="0" w:color="auto"/>
              <w:bottom w:val="single" w:sz="4" w:space="0" w:color="auto"/>
              <w:right w:val="single" w:sz="4" w:space="0" w:color="auto"/>
            </w:tcBorders>
            <w:vAlign w:val="center"/>
          </w:tcPr>
          <w:p w14:paraId="7456B5CC"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85</w:t>
            </w:r>
          </w:p>
        </w:tc>
      </w:tr>
      <w:tr w:rsidR="004D72B5" w:rsidRPr="00F93BD1" w14:paraId="2F947981" w14:textId="77777777" w:rsidTr="00DE7F12">
        <w:trPr>
          <w:trHeight w:val="283"/>
        </w:trPr>
        <w:tc>
          <w:tcPr>
            <w:tcW w:w="3602" w:type="dxa"/>
            <w:tcBorders>
              <w:top w:val="single" w:sz="4" w:space="0" w:color="auto"/>
              <w:left w:val="single" w:sz="4" w:space="0" w:color="auto"/>
              <w:bottom w:val="single" w:sz="4" w:space="0" w:color="auto"/>
              <w:right w:val="single" w:sz="4" w:space="0" w:color="auto"/>
            </w:tcBorders>
            <w:vAlign w:val="center"/>
          </w:tcPr>
          <w:p w14:paraId="55D8720E" w14:textId="61402750" w:rsidR="004D72B5" w:rsidRPr="001B1BB2" w:rsidRDefault="004D72B5" w:rsidP="00CE04EB">
            <w:pPr>
              <w:rPr>
                <w:rFonts w:asciiTheme="minorHAnsi" w:hAnsiTheme="minorHAnsi" w:cstheme="minorHAnsi"/>
              </w:rPr>
            </w:pPr>
            <w:r w:rsidRPr="001B1BB2">
              <w:rPr>
                <w:rFonts w:asciiTheme="minorHAnsi" w:hAnsiTheme="minorHAnsi" w:cstheme="minorHAnsi"/>
              </w:rPr>
              <w:t>U11</w:t>
            </w:r>
          </w:p>
        </w:tc>
        <w:tc>
          <w:tcPr>
            <w:tcW w:w="1312" w:type="dxa"/>
            <w:tcBorders>
              <w:top w:val="single" w:sz="4" w:space="0" w:color="auto"/>
              <w:left w:val="single" w:sz="4" w:space="0" w:color="auto"/>
              <w:bottom w:val="single" w:sz="4" w:space="0" w:color="auto"/>
              <w:right w:val="single" w:sz="4" w:space="0" w:color="auto"/>
            </w:tcBorders>
            <w:vAlign w:val="center"/>
          </w:tcPr>
          <w:p w14:paraId="6B9C70A1"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2x15</w:t>
            </w:r>
          </w:p>
        </w:tc>
        <w:tc>
          <w:tcPr>
            <w:tcW w:w="2061" w:type="dxa"/>
            <w:tcBorders>
              <w:top w:val="single" w:sz="4" w:space="0" w:color="auto"/>
              <w:left w:val="single" w:sz="4" w:space="0" w:color="auto"/>
              <w:bottom w:val="single" w:sz="4" w:space="0" w:color="auto"/>
              <w:right w:val="single" w:sz="4" w:space="0" w:color="auto"/>
            </w:tcBorders>
            <w:vAlign w:val="center"/>
          </w:tcPr>
          <w:p w14:paraId="6B99BFC1"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130</w:t>
            </w:r>
          </w:p>
        </w:tc>
        <w:tc>
          <w:tcPr>
            <w:tcW w:w="2098" w:type="dxa"/>
            <w:tcBorders>
              <w:top w:val="single" w:sz="4" w:space="0" w:color="auto"/>
              <w:left w:val="single" w:sz="4" w:space="0" w:color="auto"/>
              <w:bottom w:val="single" w:sz="4" w:space="0" w:color="auto"/>
              <w:right w:val="single" w:sz="4" w:space="0" w:color="auto"/>
            </w:tcBorders>
            <w:vAlign w:val="center"/>
          </w:tcPr>
          <w:p w14:paraId="045E4547"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80</w:t>
            </w:r>
          </w:p>
        </w:tc>
      </w:tr>
      <w:tr w:rsidR="004D72B5" w:rsidRPr="00F93BD1" w14:paraId="44628F20" w14:textId="77777777" w:rsidTr="00DE7F12">
        <w:trPr>
          <w:trHeight w:val="283"/>
        </w:trPr>
        <w:tc>
          <w:tcPr>
            <w:tcW w:w="3602" w:type="dxa"/>
            <w:tcBorders>
              <w:top w:val="single" w:sz="4" w:space="0" w:color="auto"/>
              <w:left w:val="single" w:sz="4" w:space="0" w:color="auto"/>
              <w:bottom w:val="single" w:sz="4" w:space="0" w:color="auto"/>
              <w:right w:val="single" w:sz="4" w:space="0" w:color="auto"/>
            </w:tcBorders>
            <w:vAlign w:val="center"/>
          </w:tcPr>
          <w:p w14:paraId="6E0612FE"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Skolishockey Gymnasieskolan</w:t>
            </w:r>
          </w:p>
        </w:tc>
        <w:tc>
          <w:tcPr>
            <w:tcW w:w="1312" w:type="dxa"/>
            <w:tcBorders>
              <w:top w:val="single" w:sz="4" w:space="0" w:color="auto"/>
              <w:left w:val="single" w:sz="4" w:space="0" w:color="auto"/>
              <w:bottom w:val="single" w:sz="4" w:space="0" w:color="auto"/>
              <w:right w:val="single" w:sz="4" w:space="0" w:color="auto"/>
            </w:tcBorders>
            <w:vAlign w:val="center"/>
          </w:tcPr>
          <w:p w14:paraId="7A137EE6" w14:textId="77777777" w:rsidR="004D72B5"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2x20</w:t>
            </w:r>
          </w:p>
        </w:tc>
        <w:tc>
          <w:tcPr>
            <w:tcW w:w="2061" w:type="dxa"/>
            <w:tcBorders>
              <w:top w:val="single" w:sz="4" w:space="0" w:color="auto"/>
              <w:left w:val="single" w:sz="4" w:space="0" w:color="auto"/>
              <w:bottom w:val="single" w:sz="4" w:space="0" w:color="auto"/>
              <w:right w:val="single" w:sz="4" w:space="0" w:color="auto"/>
            </w:tcBorders>
            <w:vAlign w:val="center"/>
          </w:tcPr>
          <w:p w14:paraId="58F83BA8"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555</w:t>
            </w:r>
          </w:p>
        </w:tc>
        <w:tc>
          <w:tcPr>
            <w:tcW w:w="2098" w:type="dxa"/>
            <w:tcBorders>
              <w:top w:val="single" w:sz="4" w:space="0" w:color="auto"/>
              <w:left w:val="single" w:sz="4" w:space="0" w:color="auto"/>
              <w:bottom w:val="single" w:sz="4" w:space="0" w:color="auto"/>
              <w:right w:val="single" w:sz="4" w:space="0" w:color="auto"/>
            </w:tcBorders>
            <w:vAlign w:val="center"/>
          </w:tcPr>
          <w:p w14:paraId="461590D8"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w:t>
            </w:r>
          </w:p>
        </w:tc>
      </w:tr>
      <w:tr w:rsidR="004D72B5" w:rsidRPr="00F93BD1" w14:paraId="79B9F2A0" w14:textId="77777777" w:rsidTr="00DE7F12">
        <w:trPr>
          <w:trHeight w:val="283"/>
        </w:trPr>
        <w:tc>
          <w:tcPr>
            <w:tcW w:w="3602" w:type="dxa"/>
            <w:tcBorders>
              <w:top w:val="single" w:sz="4" w:space="0" w:color="auto"/>
              <w:left w:val="single" w:sz="4" w:space="0" w:color="auto"/>
              <w:bottom w:val="single" w:sz="4" w:space="0" w:color="auto"/>
              <w:right w:val="single" w:sz="4" w:space="0" w:color="auto"/>
            </w:tcBorders>
            <w:vAlign w:val="center"/>
          </w:tcPr>
          <w:p w14:paraId="1419A49B" w14:textId="77777777" w:rsidR="004D72B5" w:rsidRPr="001B1BB2" w:rsidRDefault="004D72B5" w:rsidP="00CE04EB">
            <w:pPr>
              <w:rPr>
                <w:rFonts w:asciiTheme="minorHAnsi" w:hAnsiTheme="minorHAnsi" w:cstheme="minorHAnsi"/>
              </w:rPr>
            </w:pPr>
            <w:r w:rsidRPr="001B1BB2">
              <w:rPr>
                <w:rFonts w:asciiTheme="minorHAnsi" w:hAnsiTheme="minorHAnsi" w:cstheme="minorHAnsi"/>
              </w:rPr>
              <w:t>Skolishockey Grundskolan</w:t>
            </w:r>
          </w:p>
        </w:tc>
        <w:tc>
          <w:tcPr>
            <w:tcW w:w="1312" w:type="dxa"/>
            <w:tcBorders>
              <w:top w:val="single" w:sz="4" w:space="0" w:color="auto"/>
              <w:left w:val="single" w:sz="4" w:space="0" w:color="auto"/>
              <w:bottom w:val="single" w:sz="4" w:space="0" w:color="auto"/>
              <w:right w:val="single" w:sz="4" w:space="0" w:color="auto"/>
            </w:tcBorders>
            <w:vAlign w:val="center"/>
          </w:tcPr>
          <w:p w14:paraId="36CC89F4" w14:textId="77777777" w:rsidR="004D72B5" w:rsidRDefault="004D72B5" w:rsidP="00CE04EB">
            <w:pPr>
              <w:jc w:val="center"/>
              <w:rPr>
                <w:rFonts w:asciiTheme="minorHAnsi" w:hAnsiTheme="minorHAnsi" w:cstheme="minorHAnsi"/>
                <w:sz w:val="22"/>
                <w:szCs w:val="22"/>
              </w:rPr>
            </w:pPr>
            <w:r>
              <w:rPr>
                <w:rFonts w:asciiTheme="minorHAnsi" w:hAnsiTheme="minorHAnsi" w:cstheme="minorHAnsi"/>
                <w:sz w:val="22"/>
                <w:szCs w:val="22"/>
              </w:rPr>
              <w:t>2x20</w:t>
            </w:r>
          </w:p>
        </w:tc>
        <w:tc>
          <w:tcPr>
            <w:tcW w:w="2061" w:type="dxa"/>
            <w:tcBorders>
              <w:top w:val="single" w:sz="4" w:space="0" w:color="auto"/>
              <w:left w:val="single" w:sz="4" w:space="0" w:color="auto"/>
              <w:bottom w:val="single" w:sz="4" w:space="0" w:color="auto"/>
              <w:right w:val="single" w:sz="4" w:space="0" w:color="auto"/>
            </w:tcBorders>
            <w:vAlign w:val="center"/>
          </w:tcPr>
          <w:p w14:paraId="5FD51F98"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375</w:t>
            </w:r>
          </w:p>
        </w:tc>
        <w:tc>
          <w:tcPr>
            <w:tcW w:w="2098" w:type="dxa"/>
            <w:tcBorders>
              <w:top w:val="single" w:sz="4" w:space="0" w:color="auto"/>
              <w:left w:val="single" w:sz="4" w:space="0" w:color="auto"/>
              <w:bottom w:val="single" w:sz="4" w:space="0" w:color="auto"/>
              <w:right w:val="single" w:sz="4" w:space="0" w:color="auto"/>
            </w:tcBorders>
            <w:vAlign w:val="center"/>
          </w:tcPr>
          <w:p w14:paraId="0E29EEC7" w14:textId="77777777" w:rsidR="004D72B5" w:rsidRPr="00F93BD1" w:rsidRDefault="004D72B5" w:rsidP="00CE04EB">
            <w:pPr>
              <w:jc w:val="center"/>
              <w:rPr>
                <w:rFonts w:asciiTheme="minorHAnsi" w:hAnsiTheme="minorHAnsi" w:cstheme="minorHAnsi"/>
                <w:sz w:val="22"/>
                <w:szCs w:val="22"/>
              </w:rPr>
            </w:pPr>
            <w:r w:rsidRPr="00F93BD1">
              <w:rPr>
                <w:rFonts w:asciiTheme="minorHAnsi" w:hAnsiTheme="minorHAnsi" w:cstheme="minorHAnsi"/>
                <w:sz w:val="22"/>
                <w:szCs w:val="22"/>
              </w:rPr>
              <w:t>-</w:t>
            </w:r>
          </w:p>
        </w:tc>
      </w:tr>
    </w:tbl>
    <w:p w14:paraId="038CE592" w14:textId="4F4FD433" w:rsidR="004D72B5" w:rsidRDefault="004D72B5" w:rsidP="006600D6">
      <w:pPr>
        <w:rPr>
          <w:rFonts w:ascii="DINPro-Regular" w:eastAsia="Calibri" w:hAnsi="DINPro-Regular"/>
          <w:sz w:val="20"/>
          <w:szCs w:val="20"/>
          <w:lang w:eastAsia="en-US"/>
        </w:rPr>
      </w:pPr>
    </w:p>
    <w:p w14:paraId="448C9147" w14:textId="5FAE2815" w:rsidR="004D72B5" w:rsidRDefault="004D72B5" w:rsidP="006600D6">
      <w:pPr>
        <w:rPr>
          <w:rFonts w:ascii="DINPro-Regular" w:eastAsia="Calibri" w:hAnsi="DINPro-Regular"/>
          <w:sz w:val="20"/>
          <w:szCs w:val="20"/>
          <w:lang w:eastAsia="en-US"/>
        </w:rPr>
      </w:pPr>
    </w:p>
    <w:p w14:paraId="37449EEC" w14:textId="2435BDDF" w:rsidR="004D72B5" w:rsidRDefault="004D72B5" w:rsidP="006600D6">
      <w:pPr>
        <w:rPr>
          <w:rFonts w:ascii="DINPro-Regular" w:eastAsia="Calibri" w:hAnsi="DINPro-Regular"/>
          <w:sz w:val="20"/>
          <w:szCs w:val="20"/>
          <w:lang w:eastAsia="en-US"/>
        </w:rPr>
      </w:pPr>
    </w:p>
    <w:p w14:paraId="3CC1E562" w14:textId="77777777" w:rsidR="001B1BB2" w:rsidRDefault="001B1BB2" w:rsidP="006600D6">
      <w:pPr>
        <w:rPr>
          <w:rFonts w:ascii="DINPro-Regular" w:eastAsia="Calibri" w:hAnsi="DINPro-Regular"/>
          <w:sz w:val="20"/>
          <w:szCs w:val="20"/>
          <w:lang w:eastAsia="en-US"/>
        </w:rPr>
      </w:pPr>
    </w:p>
    <w:p w14:paraId="7509A7B8" w14:textId="77777777" w:rsidR="001B1BB2" w:rsidRDefault="001B1BB2" w:rsidP="004D72B5">
      <w:pPr>
        <w:rPr>
          <w:rFonts w:asciiTheme="minorHAnsi" w:hAnsiTheme="minorHAnsi" w:cstheme="minorHAnsi"/>
          <w:b/>
          <w:bCs/>
        </w:rPr>
      </w:pPr>
    </w:p>
    <w:p w14:paraId="53F99D42" w14:textId="109D13B4" w:rsidR="004D72B5" w:rsidRPr="009A1B61" w:rsidRDefault="004D72B5" w:rsidP="004D72B5">
      <w:pPr>
        <w:rPr>
          <w:rFonts w:asciiTheme="minorHAnsi" w:hAnsiTheme="minorHAnsi" w:cstheme="minorHAnsi"/>
          <w:b/>
          <w:bCs/>
        </w:rPr>
      </w:pPr>
      <w:r>
        <w:rPr>
          <w:rFonts w:asciiTheme="minorHAnsi" w:hAnsiTheme="minorHAnsi" w:cstheme="minorHAnsi"/>
          <w:b/>
          <w:bCs/>
        </w:rPr>
        <w:lastRenderedPageBreak/>
        <w:t>Anpassad</w:t>
      </w:r>
      <w:r w:rsidR="005345F8">
        <w:rPr>
          <w:rFonts w:asciiTheme="minorHAnsi" w:hAnsiTheme="minorHAnsi" w:cstheme="minorHAnsi"/>
          <w:b/>
          <w:bCs/>
        </w:rPr>
        <w:t>e</w:t>
      </w:r>
      <w:r>
        <w:rPr>
          <w:rFonts w:asciiTheme="minorHAnsi" w:hAnsiTheme="minorHAnsi" w:cstheme="minorHAnsi"/>
          <w:b/>
          <w:bCs/>
        </w:rPr>
        <w:t xml:space="preserve"> spelform</w:t>
      </w:r>
      <w:r w:rsidR="005345F8">
        <w:rPr>
          <w:rFonts w:asciiTheme="minorHAnsi" w:hAnsiTheme="minorHAnsi" w:cstheme="minorHAnsi"/>
          <w:b/>
          <w:bCs/>
        </w:rPr>
        <w:t>er</w:t>
      </w:r>
      <w:r>
        <w:rPr>
          <w:rFonts w:asciiTheme="minorHAnsi" w:hAnsiTheme="minorHAnsi" w:cstheme="minorHAnsi"/>
          <w:b/>
          <w:bCs/>
        </w:rPr>
        <w:t xml:space="preserve"> (Spelas flera matcher vid samma speltillfälle)</w:t>
      </w:r>
      <w:r w:rsidR="005345F8">
        <w:rPr>
          <w:rFonts w:asciiTheme="minorHAnsi" w:hAnsiTheme="minorHAnsi" w:cstheme="minorHAnsi"/>
          <w:b/>
          <w:bCs/>
        </w:rPr>
        <w:t xml:space="preserve"> (Ej helplan)</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56"/>
        <w:gridCol w:w="1275"/>
        <w:gridCol w:w="1985"/>
      </w:tblGrid>
      <w:tr w:rsidR="004D72B5" w:rsidRPr="00B36901" w14:paraId="6D789C01" w14:textId="77777777" w:rsidTr="00CE04EB">
        <w:trPr>
          <w:trHeight w:val="285"/>
        </w:trPr>
        <w:tc>
          <w:tcPr>
            <w:tcW w:w="3256" w:type="dxa"/>
            <w:vAlign w:val="center"/>
          </w:tcPr>
          <w:p w14:paraId="2A12D4FB" w14:textId="77777777" w:rsidR="004D72B5" w:rsidRPr="00B36901" w:rsidRDefault="004D72B5" w:rsidP="00CE04EB">
            <w:pPr>
              <w:rPr>
                <w:rFonts w:asciiTheme="minorHAnsi" w:hAnsiTheme="minorHAnsi" w:cstheme="minorHAnsi"/>
                <w:sz w:val="22"/>
                <w:szCs w:val="22"/>
              </w:rPr>
            </w:pPr>
            <w:r>
              <w:rPr>
                <w:rFonts w:asciiTheme="minorHAnsi" w:hAnsiTheme="minorHAnsi" w:cstheme="minorHAnsi"/>
                <w:sz w:val="22"/>
                <w:szCs w:val="22"/>
              </w:rPr>
              <w:t xml:space="preserve">U12 </w:t>
            </w:r>
          </w:p>
        </w:tc>
        <w:tc>
          <w:tcPr>
            <w:tcW w:w="1275" w:type="dxa"/>
            <w:vAlign w:val="center"/>
          </w:tcPr>
          <w:p w14:paraId="2F815928"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1x15</w:t>
            </w:r>
          </w:p>
        </w:tc>
        <w:tc>
          <w:tcPr>
            <w:tcW w:w="1985" w:type="dxa"/>
            <w:vAlign w:val="center"/>
          </w:tcPr>
          <w:p w14:paraId="1046214F"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70</w:t>
            </w:r>
          </w:p>
        </w:tc>
      </w:tr>
      <w:tr w:rsidR="004D72B5" w:rsidRPr="00B36901" w14:paraId="64E7A604" w14:textId="77777777" w:rsidTr="00CE04EB">
        <w:trPr>
          <w:trHeight w:val="300"/>
        </w:trPr>
        <w:tc>
          <w:tcPr>
            <w:tcW w:w="3256" w:type="dxa"/>
            <w:vAlign w:val="center"/>
          </w:tcPr>
          <w:p w14:paraId="4705B711" w14:textId="77777777" w:rsidR="004D72B5" w:rsidRPr="00B36901" w:rsidRDefault="004D72B5" w:rsidP="00CE04EB">
            <w:pPr>
              <w:rPr>
                <w:rFonts w:asciiTheme="minorHAnsi" w:hAnsiTheme="minorHAnsi" w:cstheme="minorHAnsi"/>
                <w:sz w:val="22"/>
                <w:szCs w:val="22"/>
              </w:rPr>
            </w:pPr>
            <w:r>
              <w:rPr>
                <w:rFonts w:asciiTheme="minorHAnsi" w:hAnsiTheme="minorHAnsi" w:cstheme="minorHAnsi"/>
                <w:sz w:val="22"/>
                <w:szCs w:val="22"/>
              </w:rPr>
              <w:t>Flickor B</w:t>
            </w:r>
          </w:p>
        </w:tc>
        <w:tc>
          <w:tcPr>
            <w:tcW w:w="1275" w:type="dxa"/>
            <w:vAlign w:val="center"/>
          </w:tcPr>
          <w:p w14:paraId="414CE5CF"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1x15</w:t>
            </w:r>
          </w:p>
        </w:tc>
        <w:tc>
          <w:tcPr>
            <w:tcW w:w="1985" w:type="dxa"/>
            <w:vAlign w:val="center"/>
          </w:tcPr>
          <w:p w14:paraId="3E191FD9" w14:textId="77777777" w:rsidR="004D72B5" w:rsidRPr="00B36901" w:rsidRDefault="004D72B5" w:rsidP="00CE04EB">
            <w:pPr>
              <w:jc w:val="center"/>
              <w:rPr>
                <w:rFonts w:asciiTheme="minorHAnsi" w:hAnsiTheme="minorHAnsi" w:cstheme="minorHAnsi"/>
                <w:sz w:val="22"/>
                <w:szCs w:val="22"/>
              </w:rPr>
            </w:pPr>
            <w:r>
              <w:rPr>
                <w:rFonts w:asciiTheme="minorHAnsi" w:hAnsiTheme="minorHAnsi" w:cstheme="minorHAnsi"/>
                <w:sz w:val="22"/>
                <w:szCs w:val="22"/>
              </w:rPr>
              <w:t>70</w:t>
            </w:r>
          </w:p>
        </w:tc>
      </w:tr>
      <w:tr w:rsidR="005345F8" w:rsidRPr="00B36901" w14:paraId="35F9FF56" w14:textId="77777777" w:rsidTr="00CE04EB">
        <w:trPr>
          <w:trHeight w:val="300"/>
        </w:trPr>
        <w:tc>
          <w:tcPr>
            <w:tcW w:w="3256" w:type="dxa"/>
            <w:vAlign w:val="center"/>
          </w:tcPr>
          <w:p w14:paraId="320FAF3E" w14:textId="1B29FFA5" w:rsidR="005345F8" w:rsidRDefault="005345F8" w:rsidP="00CE04EB">
            <w:pPr>
              <w:rPr>
                <w:rFonts w:asciiTheme="minorHAnsi" w:hAnsiTheme="minorHAnsi" w:cstheme="minorHAnsi"/>
                <w:sz w:val="22"/>
                <w:szCs w:val="22"/>
              </w:rPr>
            </w:pPr>
            <w:r>
              <w:rPr>
                <w:rFonts w:asciiTheme="minorHAnsi" w:hAnsiTheme="minorHAnsi" w:cstheme="minorHAnsi"/>
                <w:sz w:val="22"/>
                <w:szCs w:val="22"/>
              </w:rPr>
              <w:t>Flickor C</w:t>
            </w:r>
          </w:p>
        </w:tc>
        <w:tc>
          <w:tcPr>
            <w:tcW w:w="1275" w:type="dxa"/>
            <w:vAlign w:val="center"/>
          </w:tcPr>
          <w:p w14:paraId="1EC2BBDC" w14:textId="00C15174" w:rsidR="005345F8" w:rsidRDefault="005345F8" w:rsidP="00CE04EB">
            <w:pPr>
              <w:jc w:val="center"/>
              <w:rPr>
                <w:rFonts w:asciiTheme="minorHAnsi" w:hAnsiTheme="minorHAnsi" w:cstheme="minorHAnsi"/>
                <w:sz w:val="22"/>
                <w:szCs w:val="22"/>
              </w:rPr>
            </w:pPr>
            <w:r>
              <w:rPr>
                <w:rFonts w:asciiTheme="minorHAnsi" w:hAnsiTheme="minorHAnsi" w:cstheme="minorHAnsi"/>
                <w:sz w:val="22"/>
                <w:szCs w:val="22"/>
              </w:rPr>
              <w:t>1x15</w:t>
            </w:r>
          </w:p>
        </w:tc>
        <w:tc>
          <w:tcPr>
            <w:tcW w:w="1985" w:type="dxa"/>
            <w:vAlign w:val="center"/>
          </w:tcPr>
          <w:p w14:paraId="2FADB4B3" w14:textId="2E0D0F75" w:rsidR="005345F8" w:rsidRDefault="005345F8" w:rsidP="00CE04EB">
            <w:pPr>
              <w:jc w:val="center"/>
              <w:rPr>
                <w:rFonts w:asciiTheme="minorHAnsi" w:hAnsiTheme="minorHAnsi" w:cstheme="minorHAnsi"/>
                <w:sz w:val="22"/>
                <w:szCs w:val="22"/>
              </w:rPr>
            </w:pPr>
            <w:r>
              <w:rPr>
                <w:rFonts w:asciiTheme="minorHAnsi" w:hAnsiTheme="minorHAnsi" w:cstheme="minorHAnsi"/>
                <w:sz w:val="22"/>
                <w:szCs w:val="22"/>
              </w:rPr>
              <w:t>65</w:t>
            </w:r>
          </w:p>
        </w:tc>
      </w:tr>
      <w:tr w:rsidR="004D72B5" w:rsidRPr="00B36901" w14:paraId="5F6C4B85" w14:textId="77777777" w:rsidTr="00CE04EB">
        <w:trPr>
          <w:trHeight w:val="300"/>
        </w:trPr>
        <w:tc>
          <w:tcPr>
            <w:tcW w:w="3256" w:type="dxa"/>
            <w:vAlign w:val="center"/>
          </w:tcPr>
          <w:p w14:paraId="25D8CDA8" w14:textId="77777777" w:rsidR="004D72B5" w:rsidRDefault="004D72B5" w:rsidP="00CE04EB">
            <w:pPr>
              <w:rPr>
                <w:rFonts w:asciiTheme="minorHAnsi" w:hAnsiTheme="minorHAnsi" w:cstheme="minorHAnsi"/>
                <w:sz w:val="22"/>
                <w:szCs w:val="22"/>
              </w:rPr>
            </w:pPr>
            <w:r>
              <w:rPr>
                <w:rFonts w:asciiTheme="minorHAnsi" w:hAnsiTheme="minorHAnsi" w:cstheme="minorHAnsi"/>
                <w:sz w:val="22"/>
                <w:szCs w:val="22"/>
              </w:rPr>
              <w:t>U11</w:t>
            </w:r>
          </w:p>
        </w:tc>
        <w:tc>
          <w:tcPr>
            <w:tcW w:w="1275" w:type="dxa"/>
            <w:vAlign w:val="center"/>
          </w:tcPr>
          <w:p w14:paraId="09567695" w14:textId="77777777" w:rsidR="004D72B5" w:rsidRDefault="004D72B5" w:rsidP="00CE04EB">
            <w:pPr>
              <w:jc w:val="center"/>
              <w:rPr>
                <w:rFonts w:asciiTheme="minorHAnsi" w:hAnsiTheme="minorHAnsi" w:cstheme="minorHAnsi"/>
                <w:sz w:val="22"/>
                <w:szCs w:val="22"/>
              </w:rPr>
            </w:pPr>
            <w:r>
              <w:rPr>
                <w:rFonts w:asciiTheme="minorHAnsi" w:hAnsiTheme="minorHAnsi" w:cstheme="minorHAnsi"/>
                <w:sz w:val="22"/>
                <w:szCs w:val="22"/>
              </w:rPr>
              <w:t>1x15</w:t>
            </w:r>
          </w:p>
        </w:tc>
        <w:tc>
          <w:tcPr>
            <w:tcW w:w="1985" w:type="dxa"/>
            <w:vAlign w:val="center"/>
          </w:tcPr>
          <w:p w14:paraId="550FEFB8" w14:textId="77777777" w:rsidR="004D72B5" w:rsidRDefault="004D72B5" w:rsidP="00CE04EB">
            <w:pPr>
              <w:jc w:val="center"/>
              <w:rPr>
                <w:rFonts w:asciiTheme="minorHAnsi" w:hAnsiTheme="minorHAnsi" w:cstheme="minorHAnsi"/>
                <w:sz w:val="22"/>
                <w:szCs w:val="22"/>
              </w:rPr>
            </w:pPr>
            <w:r>
              <w:rPr>
                <w:rFonts w:asciiTheme="minorHAnsi" w:hAnsiTheme="minorHAnsi" w:cstheme="minorHAnsi"/>
                <w:sz w:val="22"/>
                <w:szCs w:val="22"/>
              </w:rPr>
              <w:t>65</w:t>
            </w:r>
          </w:p>
        </w:tc>
      </w:tr>
      <w:tr w:rsidR="004D72B5" w:rsidRPr="00B36901" w14:paraId="2B02031B" w14:textId="77777777" w:rsidTr="00CE04EB">
        <w:trPr>
          <w:trHeight w:val="300"/>
        </w:trPr>
        <w:tc>
          <w:tcPr>
            <w:tcW w:w="3256" w:type="dxa"/>
            <w:vAlign w:val="center"/>
          </w:tcPr>
          <w:p w14:paraId="78E5957C" w14:textId="3ECDEB5A" w:rsidR="004D72B5" w:rsidRPr="004D72B5" w:rsidRDefault="004D72B5" w:rsidP="00CE04EB">
            <w:pPr>
              <w:rPr>
                <w:rFonts w:asciiTheme="minorHAnsi" w:hAnsiTheme="minorHAnsi"/>
                <w:sz w:val="22"/>
                <w:szCs w:val="22"/>
              </w:rPr>
            </w:pPr>
            <w:r w:rsidRPr="004D72B5">
              <w:rPr>
                <w:rFonts w:asciiTheme="minorHAnsi" w:hAnsiTheme="minorHAnsi"/>
                <w:sz w:val="22"/>
                <w:szCs w:val="22"/>
              </w:rPr>
              <w:t>U10</w:t>
            </w:r>
          </w:p>
        </w:tc>
        <w:tc>
          <w:tcPr>
            <w:tcW w:w="1275" w:type="dxa"/>
            <w:vAlign w:val="center"/>
          </w:tcPr>
          <w:p w14:paraId="1AA4BB92" w14:textId="65750580" w:rsidR="004D72B5" w:rsidRPr="004D72B5" w:rsidRDefault="004D72B5" w:rsidP="00CE04EB">
            <w:pPr>
              <w:jc w:val="center"/>
              <w:rPr>
                <w:rFonts w:asciiTheme="minorHAnsi" w:hAnsiTheme="minorHAnsi"/>
                <w:sz w:val="22"/>
                <w:szCs w:val="22"/>
              </w:rPr>
            </w:pPr>
            <w:r w:rsidRPr="004D72B5">
              <w:rPr>
                <w:rFonts w:asciiTheme="minorHAnsi" w:hAnsiTheme="minorHAnsi"/>
                <w:sz w:val="22"/>
                <w:szCs w:val="22"/>
              </w:rPr>
              <w:t>1</w:t>
            </w:r>
            <w:r w:rsidR="005345F8">
              <w:rPr>
                <w:rFonts w:asciiTheme="minorHAnsi" w:hAnsiTheme="minorHAnsi"/>
                <w:sz w:val="22"/>
                <w:szCs w:val="22"/>
              </w:rPr>
              <w:t>x</w:t>
            </w:r>
            <w:r w:rsidRPr="004D72B5">
              <w:rPr>
                <w:rFonts w:asciiTheme="minorHAnsi" w:hAnsiTheme="minorHAnsi"/>
                <w:sz w:val="22"/>
                <w:szCs w:val="22"/>
              </w:rPr>
              <w:t>15</w:t>
            </w:r>
          </w:p>
        </w:tc>
        <w:tc>
          <w:tcPr>
            <w:tcW w:w="1985" w:type="dxa"/>
            <w:vAlign w:val="center"/>
          </w:tcPr>
          <w:p w14:paraId="3CBC9DE4" w14:textId="1C9E6053" w:rsidR="004D72B5" w:rsidRPr="004D72B5" w:rsidRDefault="004D72B5" w:rsidP="00CE04EB">
            <w:pPr>
              <w:jc w:val="center"/>
              <w:rPr>
                <w:rFonts w:asciiTheme="minorHAnsi" w:hAnsiTheme="minorHAnsi" w:cstheme="minorHAnsi"/>
                <w:sz w:val="22"/>
                <w:szCs w:val="22"/>
              </w:rPr>
            </w:pPr>
            <w:r w:rsidRPr="004D72B5">
              <w:rPr>
                <w:rFonts w:asciiTheme="minorHAnsi" w:hAnsiTheme="minorHAnsi" w:cstheme="minorHAnsi"/>
                <w:sz w:val="22"/>
                <w:szCs w:val="22"/>
              </w:rPr>
              <w:t>6</w:t>
            </w:r>
            <w:r w:rsidRPr="004D72B5">
              <w:rPr>
                <w:rFonts w:asciiTheme="minorHAnsi" w:hAnsiTheme="minorHAnsi"/>
                <w:sz w:val="22"/>
                <w:szCs w:val="22"/>
              </w:rPr>
              <w:t>5</w:t>
            </w:r>
          </w:p>
        </w:tc>
      </w:tr>
      <w:tr w:rsidR="005345F8" w:rsidRPr="00B36901" w14:paraId="476C7151" w14:textId="77777777" w:rsidTr="00CE04EB">
        <w:trPr>
          <w:trHeight w:val="300"/>
        </w:trPr>
        <w:tc>
          <w:tcPr>
            <w:tcW w:w="3256" w:type="dxa"/>
            <w:vAlign w:val="center"/>
          </w:tcPr>
          <w:p w14:paraId="4A4DD3B4" w14:textId="1E4FE197" w:rsidR="005345F8" w:rsidRPr="004D72B5" w:rsidRDefault="005345F8" w:rsidP="00CE04EB">
            <w:pPr>
              <w:rPr>
                <w:rFonts w:asciiTheme="minorHAnsi" w:hAnsiTheme="minorHAnsi"/>
                <w:sz w:val="22"/>
                <w:szCs w:val="22"/>
              </w:rPr>
            </w:pPr>
            <w:r>
              <w:rPr>
                <w:rFonts w:asciiTheme="minorHAnsi" w:hAnsiTheme="minorHAnsi"/>
                <w:sz w:val="22"/>
                <w:szCs w:val="22"/>
              </w:rPr>
              <w:t>U9</w:t>
            </w:r>
          </w:p>
        </w:tc>
        <w:tc>
          <w:tcPr>
            <w:tcW w:w="1275" w:type="dxa"/>
            <w:vAlign w:val="center"/>
          </w:tcPr>
          <w:p w14:paraId="26BF713D" w14:textId="139293AA" w:rsidR="005345F8" w:rsidRPr="004D72B5" w:rsidRDefault="005345F8" w:rsidP="00CE04EB">
            <w:pPr>
              <w:jc w:val="center"/>
              <w:rPr>
                <w:rFonts w:asciiTheme="minorHAnsi" w:hAnsiTheme="minorHAnsi"/>
                <w:sz w:val="22"/>
                <w:szCs w:val="22"/>
              </w:rPr>
            </w:pPr>
            <w:r>
              <w:rPr>
                <w:rFonts w:asciiTheme="minorHAnsi" w:hAnsiTheme="minorHAnsi"/>
                <w:sz w:val="22"/>
                <w:szCs w:val="22"/>
              </w:rPr>
              <w:t>1x15</w:t>
            </w:r>
          </w:p>
        </w:tc>
        <w:tc>
          <w:tcPr>
            <w:tcW w:w="1985" w:type="dxa"/>
            <w:vAlign w:val="center"/>
          </w:tcPr>
          <w:p w14:paraId="19680AA1" w14:textId="01BD966B" w:rsidR="005345F8" w:rsidRPr="004D72B5" w:rsidRDefault="005345F8" w:rsidP="00CE04EB">
            <w:pPr>
              <w:jc w:val="center"/>
              <w:rPr>
                <w:rFonts w:asciiTheme="minorHAnsi" w:hAnsiTheme="minorHAnsi" w:cstheme="minorHAnsi"/>
                <w:sz w:val="22"/>
                <w:szCs w:val="22"/>
              </w:rPr>
            </w:pPr>
            <w:r>
              <w:rPr>
                <w:rFonts w:asciiTheme="minorHAnsi" w:hAnsiTheme="minorHAnsi" w:cstheme="minorHAnsi"/>
                <w:sz w:val="22"/>
                <w:szCs w:val="22"/>
              </w:rPr>
              <w:t>60</w:t>
            </w:r>
          </w:p>
        </w:tc>
      </w:tr>
      <w:tr w:rsidR="004D72B5" w:rsidRPr="00B36901" w14:paraId="61F8A1DE" w14:textId="77777777" w:rsidTr="00CE04EB">
        <w:trPr>
          <w:trHeight w:val="300"/>
        </w:trPr>
        <w:tc>
          <w:tcPr>
            <w:tcW w:w="3256" w:type="dxa"/>
            <w:vAlign w:val="center"/>
          </w:tcPr>
          <w:p w14:paraId="589A19D0" w14:textId="77777777" w:rsidR="004D72B5" w:rsidRDefault="004D72B5" w:rsidP="00CE04EB">
            <w:pPr>
              <w:rPr>
                <w:rFonts w:asciiTheme="minorHAnsi" w:hAnsiTheme="minorHAnsi" w:cstheme="minorHAnsi"/>
                <w:sz w:val="22"/>
                <w:szCs w:val="22"/>
              </w:rPr>
            </w:pPr>
            <w:r>
              <w:rPr>
                <w:rFonts w:asciiTheme="minorHAnsi" w:hAnsiTheme="minorHAnsi" w:cstheme="minorHAnsi"/>
                <w:sz w:val="22"/>
                <w:szCs w:val="22"/>
              </w:rPr>
              <w:t>PZ</w:t>
            </w:r>
          </w:p>
        </w:tc>
        <w:tc>
          <w:tcPr>
            <w:tcW w:w="1275" w:type="dxa"/>
            <w:vAlign w:val="center"/>
          </w:tcPr>
          <w:p w14:paraId="2ADD1B01" w14:textId="77777777" w:rsidR="004D72B5" w:rsidRDefault="004D72B5" w:rsidP="00CE04EB">
            <w:pPr>
              <w:jc w:val="center"/>
              <w:rPr>
                <w:rFonts w:asciiTheme="minorHAnsi" w:hAnsiTheme="minorHAnsi" w:cstheme="minorHAnsi"/>
                <w:sz w:val="22"/>
                <w:szCs w:val="22"/>
              </w:rPr>
            </w:pPr>
            <w:r>
              <w:rPr>
                <w:rFonts w:asciiTheme="minorHAnsi" w:hAnsiTheme="minorHAnsi" w:cstheme="minorHAnsi"/>
                <w:sz w:val="22"/>
                <w:szCs w:val="22"/>
              </w:rPr>
              <w:t>1X10</w:t>
            </w:r>
          </w:p>
        </w:tc>
        <w:tc>
          <w:tcPr>
            <w:tcW w:w="1985" w:type="dxa"/>
            <w:vAlign w:val="center"/>
          </w:tcPr>
          <w:p w14:paraId="7F61B20D" w14:textId="77777777" w:rsidR="004D72B5" w:rsidRDefault="004D72B5" w:rsidP="00CE04EB">
            <w:pPr>
              <w:jc w:val="center"/>
              <w:rPr>
                <w:rFonts w:asciiTheme="minorHAnsi" w:hAnsiTheme="minorHAnsi" w:cstheme="minorHAnsi"/>
                <w:sz w:val="22"/>
                <w:szCs w:val="22"/>
              </w:rPr>
            </w:pPr>
            <w:r>
              <w:rPr>
                <w:rFonts w:asciiTheme="minorHAnsi" w:hAnsiTheme="minorHAnsi" w:cstheme="minorHAnsi"/>
                <w:sz w:val="22"/>
                <w:szCs w:val="22"/>
              </w:rPr>
              <w:t>60</w:t>
            </w:r>
          </w:p>
        </w:tc>
      </w:tr>
      <w:tr w:rsidR="004D72B5" w:rsidRPr="00B36901" w14:paraId="28539DD2" w14:textId="77777777" w:rsidTr="00CE04EB">
        <w:trPr>
          <w:trHeight w:val="300"/>
        </w:trPr>
        <w:tc>
          <w:tcPr>
            <w:tcW w:w="3256" w:type="dxa"/>
            <w:vAlign w:val="center"/>
          </w:tcPr>
          <w:p w14:paraId="1A66B950" w14:textId="77777777" w:rsidR="004D72B5" w:rsidRDefault="004D72B5" w:rsidP="00CE04EB">
            <w:pPr>
              <w:rPr>
                <w:rFonts w:asciiTheme="minorHAnsi" w:hAnsiTheme="minorHAnsi" w:cstheme="minorHAnsi"/>
                <w:sz w:val="22"/>
                <w:szCs w:val="22"/>
              </w:rPr>
            </w:pPr>
            <w:r>
              <w:rPr>
                <w:rFonts w:asciiTheme="minorHAnsi" w:hAnsiTheme="minorHAnsi" w:cstheme="minorHAnsi"/>
                <w:sz w:val="22"/>
                <w:szCs w:val="22"/>
              </w:rPr>
              <w:t>FZ</w:t>
            </w:r>
          </w:p>
        </w:tc>
        <w:tc>
          <w:tcPr>
            <w:tcW w:w="1275" w:type="dxa"/>
            <w:vAlign w:val="center"/>
          </w:tcPr>
          <w:p w14:paraId="71DFE89C" w14:textId="77777777" w:rsidR="004D72B5" w:rsidRDefault="004D72B5" w:rsidP="00CE04EB">
            <w:pPr>
              <w:jc w:val="center"/>
              <w:rPr>
                <w:rFonts w:asciiTheme="minorHAnsi" w:hAnsiTheme="minorHAnsi" w:cstheme="minorHAnsi"/>
                <w:sz w:val="22"/>
                <w:szCs w:val="22"/>
              </w:rPr>
            </w:pPr>
            <w:r>
              <w:rPr>
                <w:rFonts w:asciiTheme="minorHAnsi" w:hAnsiTheme="minorHAnsi" w:cstheme="minorHAnsi"/>
                <w:sz w:val="22"/>
                <w:szCs w:val="22"/>
              </w:rPr>
              <w:t>1X10</w:t>
            </w:r>
          </w:p>
        </w:tc>
        <w:tc>
          <w:tcPr>
            <w:tcW w:w="1985" w:type="dxa"/>
            <w:vAlign w:val="center"/>
          </w:tcPr>
          <w:p w14:paraId="35EB8B81" w14:textId="77777777" w:rsidR="004D72B5" w:rsidRDefault="004D72B5" w:rsidP="00CE04EB">
            <w:pPr>
              <w:jc w:val="center"/>
              <w:rPr>
                <w:rFonts w:asciiTheme="minorHAnsi" w:hAnsiTheme="minorHAnsi" w:cstheme="minorHAnsi"/>
                <w:sz w:val="22"/>
                <w:szCs w:val="22"/>
              </w:rPr>
            </w:pPr>
            <w:r>
              <w:rPr>
                <w:rFonts w:asciiTheme="minorHAnsi" w:hAnsiTheme="minorHAnsi" w:cstheme="minorHAnsi"/>
                <w:sz w:val="22"/>
                <w:szCs w:val="22"/>
              </w:rPr>
              <w:t>60</w:t>
            </w:r>
          </w:p>
        </w:tc>
      </w:tr>
    </w:tbl>
    <w:p w14:paraId="73B8E704" w14:textId="77777777" w:rsidR="004D72B5" w:rsidRDefault="004D72B5" w:rsidP="006600D6">
      <w:pPr>
        <w:rPr>
          <w:rFonts w:ascii="DINPro-Regular" w:eastAsia="Calibri" w:hAnsi="DINPro-Regular"/>
          <w:sz w:val="20"/>
          <w:szCs w:val="20"/>
          <w:lang w:eastAsia="en-US"/>
        </w:rPr>
      </w:pPr>
    </w:p>
    <w:p w14:paraId="2BBE7031" w14:textId="77777777" w:rsidR="004D72B5" w:rsidRDefault="004D72B5" w:rsidP="006600D6">
      <w:pPr>
        <w:rPr>
          <w:rFonts w:ascii="DINPro-Regular" w:eastAsia="Calibri" w:hAnsi="DINPro-Regular"/>
          <w:sz w:val="20"/>
          <w:szCs w:val="20"/>
          <w:lang w:eastAsia="en-US"/>
        </w:rPr>
      </w:pPr>
    </w:p>
    <w:p w14:paraId="2C8EBC9B" w14:textId="77777777" w:rsidR="004D72B5" w:rsidRDefault="004D72B5" w:rsidP="006600D6">
      <w:pPr>
        <w:rPr>
          <w:rFonts w:ascii="DINPro-Regular" w:eastAsia="Calibri" w:hAnsi="DINPro-Regular"/>
          <w:sz w:val="20"/>
          <w:szCs w:val="20"/>
          <w:lang w:eastAsia="en-US"/>
        </w:rPr>
      </w:pPr>
    </w:p>
    <w:p w14:paraId="51D63ADC" w14:textId="3A96EB50"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GILTIGHET </w:t>
      </w:r>
    </w:p>
    <w:p w14:paraId="229CE21D"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779B445B"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Bestämmelserna gäller då arrangerande förening tillhör någon av serierna listade ovan. </w:t>
      </w:r>
    </w:p>
    <w:p w14:paraId="1A9A3E63"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2A582206"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Bestämmelserna omfattar samtliga licensierade ishockeydomare och/eller andra som verkar som domare inom Region Öst.  </w:t>
      </w:r>
    </w:p>
    <w:p w14:paraId="121E13A7"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26E4AE7C"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Om arrangerande förening tillhör Riksserien, SHL, Hockeyallsvenskan, </w:t>
      </w:r>
      <w:proofErr w:type="spellStart"/>
      <w:r w:rsidRPr="006600D6">
        <w:rPr>
          <w:rFonts w:ascii="DINPro-Regular" w:eastAsia="Calibri" w:hAnsi="DINPro-Regular"/>
          <w:sz w:val="20"/>
          <w:szCs w:val="20"/>
          <w:lang w:eastAsia="en-US"/>
        </w:rPr>
        <w:t>HockeyEttan</w:t>
      </w:r>
      <w:proofErr w:type="spellEnd"/>
      <w:r w:rsidRPr="006600D6">
        <w:rPr>
          <w:rFonts w:ascii="DINPro-Regular" w:eastAsia="Calibri" w:hAnsi="DINPro-Regular"/>
          <w:sz w:val="20"/>
          <w:szCs w:val="20"/>
          <w:lang w:eastAsia="en-US"/>
        </w:rPr>
        <w:t xml:space="preserve"> eller J20-SuperElit gäller   SIF: s bestämmelser beträffande ersättningar. </w:t>
      </w:r>
    </w:p>
    <w:p w14:paraId="2E068318"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AE00476"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Om arrangerande förening tillhör någon annan serie som inte listas ovan gäller bestämmelserna som utfärdats av den föreningens administrerande förbund. </w:t>
      </w:r>
    </w:p>
    <w:p w14:paraId="0F180D6B"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Sidan 3 </w:t>
      </w:r>
    </w:p>
    <w:p w14:paraId="28C78096"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089CD59C"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EJ TÄVLINGSMATCHER &amp; CUPER </w:t>
      </w:r>
    </w:p>
    <w:p w14:paraId="03BB705B"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8D20CC1"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Fullt arvode betalas ut vid alla typer av träningsmatcher eller cuper. Om matchen inte spelas med normalt periodantal eller periodlängd kan arvodet räknas om så att det motsvarar den faktiska speltiden. </w:t>
      </w:r>
    </w:p>
    <w:p w14:paraId="3D401CB5"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5F9A285D"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Vid matcher där lag från olika divisioner möts gäller arvodet för den högst klassade föreningen. </w:t>
      </w:r>
    </w:p>
    <w:p w14:paraId="380B651B"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2832972D"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Vid matcher där blandlag förekommer (t.ex. J20 och Herrsenior) gäller arrangerande förenings serietillhörighet. </w:t>
      </w:r>
    </w:p>
    <w:p w14:paraId="37DE4F12"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668C4871" w14:textId="0C57BC2C"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Alla ersättningar ska baseras på föreningarnas grundserie, inte eventuella fortsättningsserier såsom </w:t>
      </w:r>
      <w:proofErr w:type="spellStart"/>
      <w:r w:rsidRPr="006600D6">
        <w:rPr>
          <w:rFonts w:ascii="DINPro-Regular" w:eastAsia="Calibri" w:hAnsi="DINPro-Regular"/>
          <w:sz w:val="20"/>
          <w:szCs w:val="20"/>
          <w:lang w:eastAsia="en-US"/>
        </w:rPr>
        <w:t>DamEttan</w:t>
      </w:r>
      <w:proofErr w:type="spellEnd"/>
      <w:r w:rsidRPr="006600D6">
        <w:rPr>
          <w:rFonts w:ascii="DINPro-Regular" w:eastAsia="Calibri" w:hAnsi="DINPro-Regular"/>
          <w:sz w:val="20"/>
          <w:szCs w:val="20"/>
          <w:lang w:eastAsia="en-US"/>
        </w:rPr>
        <w:t xml:space="preserve">, J18-Allsvenskan, U16-SM eller Alltvåan. Detta gäller oavsett när under säsongen matchen spelas. </w:t>
      </w:r>
    </w:p>
    <w:p w14:paraId="2EC40E43"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3263F9CE"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0732908"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ERSÄTTNING FÖR FÖRLORAD ARBETSFÖRTJÄNST </w:t>
      </w:r>
    </w:p>
    <w:p w14:paraId="1CF9DF8A"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39017D7C"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Ersättning för förlorad arbetsförtjänst utgår för faktisk bortavaro från förvärvsarbete på vardagar (måndag</w:t>
      </w:r>
      <w:r>
        <w:rPr>
          <w:rFonts w:ascii="DINPro-Regular" w:eastAsia="Calibri" w:hAnsi="DINPro-Regular"/>
          <w:sz w:val="20"/>
          <w:szCs w:val="20"/>
          <w:lang w:eastAsia="en-US"/>
        </w:rPr>
        <w:t>-</w:t>
      </w:r>
      <w:r w:rsidRPr="006600D6">
        <w:rPr>
          <w:rFonts w:ascii="DINPro-Regular" w:eastAsia="Calibri" w:hAnsi="DINPro-Regular"/>
          <w:sz w:val="20"/>
          <w:szCs w:val="20"/>
          <w:lang w:eastAsia="en-US"/>
        </w:rPr>
        <w:t xml:space="preserve">fredag) mellan klockan 08.00 och 17.00. Ersättning utgår med 200 kr/timme. </w:t>
      </w:r>
    </w:p>
    <w:p w14:paraId="0937DB69"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3EE90B0F"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Vid hemkomst efter kl. 01.00 kan uttas maximalt 4 timmars förlorad arbetsförtjänst. Hemresan beräknas starta 30 minuter efter matchens slut.  </w:t>
      </w:r>
    </w:p>
    <w:p w14:paraId="0D5A15F8"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54098490"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Faktisk frånvaro från förvärvsarbete ska på anmodan från administrerande förbund kunna styrkas. Det kommer under avtalsperioden att genomföras stickprovskontroller av efterlevnaden av regelverket kring ersättning för förlorad arbetsförtjänst. </w:t>
      </w:r>
    </w:p>
    <w:p w14:paraId="0C2F6E5E"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12A9CEC3"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1C0A2948" w14:textId="77777777" w:rsidR="001B1BB2" w:rsidRDefault="001B1BB2" w:rsidP="006600D6">
      <w:pPr>
        <w:rPr>
          <w:rFonts w:ascii="DINPro-Regular" w:eastAsia="Calibri" w:hAnsi="DINPro-Regular"/>
          <w:sz w:val="20"/>
          <w:szCs w:val="20"/>
          <w:lang w:eastAsia="en-US"/>
        </w:rPr>
      </w:pPr>
    </w:p>
    <w:p w14:paraId="0D29B39E" w14:textId="77777777" w:rsidR="001B1BB2" w:rsidRDefault="001B1BB2" w:rsidP="006600D6">
      <w:pPr>
        <w:rPr>
          <w:rFonts w:ascii="DINPro-Regular" w:eastAsia="Calibri" w:hAnsi="DINPro-Regular"/>
          <w:sz w:val="20"/>
          <w:szCs w:val="20"/>
          <w:lang w:eastAsia="en-US"/>
        </w:rPr>
      </w:pPr>
    </w:p>
    <w:p w14:paraId="0B58993B" w14:textId="77777777" w:rsidR="001B1BB2" w:rsidRDefault="001B1BB2" w:rsidP="006600D6">
      <w:pPr>
        <w:rPr>
          <w:rFonts w:ascii="DINPro-Regular" w:eastAsia="Calibri" w:hAnsi="DINPro-Regular"/>
          <w:sz w:val="20"/>
          <w:szCs w:val="20"/>
          <w:lang w:eastAsia="en-US"/>
        </w:rPr>
      </w:pPr>
    </w:p>
    <w:p w14:paraId="176DD4AD" w14:textId="13DC73F1"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RESELÖNETILLÄGG </w:t>
      </w:r>
    </w:p>
    <w:p w14:paraId="6B84AF69"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5C4A42AF"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Traktamente utgår för mer än fyra timmars tjänstgöring vid varje match. Detta gäller även vid flera kortare matcher i rad där den totala tjänstgöringstiden överstiger fyra timmar. </w:t>
      </w:r>
    </w:p>
    <w:p w14:paraId="27ED1103"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CB266F9" w14:textId="77777777" w:rsidR="00CE7B1E" w:rsidRDefault="006600D6" w:rsidP="00CE7B1E">
      <w:pPr>
        <w:pStyle w:val="Liststycke"/>
        <w:numPr>
          <w:ilvl w:val="0"/>
          <w:numId w:val="9"/>
        </w:numPr>
        <w:rPr>
          <w:rFonts w:ascii="DINPro-Regular" w:eastAsia="Calibri" w:hAnsi="DINPro-Regular"/>
          <w:sz w:val="20"/>
          <w:szCs w:val="20"/>
          <w:lang w:eastAsia="en-US"/>
        </w:rPr>
      </w:pPr>
      <w:r w:rsidRPr="00CE7B1E">
        <w:rPr>
          <w:rFonts w:ascii="DINPro-Regular" w:eastAsia="Calibri" w:hAnsi="DINPro-Regular"/>
          <w:sz w:val="20"/>
          <w:szCs w:val="20"/>
          <w:lang w:eastAsia="en-US"/>
        </w:rPr>
        <w:t xml:space="preserve"> borta 4 – 10 timmar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Pr="00CE7B1E">
        <w:rPr>
          <w:rFonts w:ascii="DINPro-Regular" w:eastAsia="Calibri" w:hAnsi="DINPro-Regular"/>
          <w:sz w:val="20"/>
          <w:szCs w:val="20"/>
          <w:lang w:eastAsia="en-US"/>
        </w:rPr>
        <w:t xml:space="preserve"> 120 kr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p>
    <w:p w14:paraId="732531D9" w14:textId="77777777" w:rsidR="006600D6" w:rsidRPr="00CE7B1E" w:rsidRDefault="006600D6" w:rsidP="00CE7B1E">
      <w:pPr>
        <w:pStyle w:val="Liststycke"/>
        <w:numPr>
          <w:ilvl w:val="0"/>
          <w:numId w:val="9"/>
        </w:numPr>
        <w:rPr>
          <w:rFonts w:ascii="DINPro-Regular" w:eastAsia="Calibri" w:hAnsi="DINPro-Regular"/>
          <w:sz w:val="20"/>
          <w:szCs w:val="20"/>
          <w:lang w:eastAsia="en-US"/>
        </w:rPr>
      </w:pPr>
      <w:r w:rsidRPr="00CE7B1E">
        <w:rPr>
          <w:rFonts w:ascii="DINPro-Regular" w:eastAsia="Calibri" w:hAnsi="DINPro-Regular"/>
          <w:sz w:val="20"/>
          <w:szCs w:val="20"/>
          <w:lang w:eastAsia="en-US"/>
        </w:rPr>
        <w:t xml:space="preserve">borta 10 timmar eller mer   </w:t>
      </w:r>
      <w:r w:rsidR="00CE7B1E">
        <w:rPr>
          <w:rFonts w:ascii="DINPro-Regular" w:eastAsia="Calibri" w:hAnsi="DINPro-Regular"/>
          <w:sz w:val="20"/>
          <w:szCs w:val="20"/>
          <w:lang w:eastAsia="en-US"/>
        </w:rPr>
        <w:tab/>
      </w:r>
      <w:r w:rsidRPr="00CE7B1E">
        <w:rPr>
          <w:rFonts w:ascii="DINPro-Regular" w:eastAsia="Calibri" w:hAnsi="DINPro-Regular"/>
          <w:sz w:val="20"/>
          <w:szCs w:val="20"/>
          <w:lang w:eastAsia="en-US"/>
        </w:rPr>
        <w:t xml:space="preserve">240 kr </w:t>
      </w:r>
    </w:p>
    <w:p w14:paraId="74F65866"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69B9FF9F" w14:textId="2CEE7FC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1F905C84"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TRAKTAMENTE </w:t>
      </w:r>
    </w:p>
    <w:p w14:paraId="003A010F"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C474C67"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Traktamente och reselönetillägg utgår vid </w:t>
      </w:r>
      <w:proofErr w:type="spellStart"/>
      <w:r w:rsidRPr="006600D6">
        <w:rPr>
          <w:rFonts w:ascii="DINPro-Regular" w:eastAsia="Calibri" w:hAnsi="DINPro-Regular"/>
          <w:sz w:val="20"/>
          <w:szCs w:val="20"/>
          <w:lang w:eastAsia="en-US"/>
        </w:rPr>
        <w:t>flerdygnsförättningar</w:t>
      </w:r>
      <w:proofErr w:type="spellEnd"/>
      <w:r w:rsidRPr="006600D6">
        <w:rPr>
          <w:rFonts w:ascii="DINPro-Regular" w:eastAsia="Calibri" w:hAnsi="DINPro-Regular"/>
          <w:sz w:val="20"/>
          <w:szCs w:val="20"/>
          <w:lang w:eastAsia="en-US"/>
        </w:rPr>
        <w:t xml:space="preserve">.  </w:t>
      </w:r>
    </w:p>
    <w:p w14:paraId="664AEED9" w14:textId="77777777" w:rsidR="00CE7B1E" w:rsidRDefault="00CE7B1E" w:rsidP="006600D6">
      <w:pPr>
        <w:rPr>
          <w:rFonts w:ascii="DINPro-Regular" w:eastAsia="Calibri" w:hAnsi="DINPro-Regular"/>
          <w:sz w:val="20"/>
          <w:szCs w:val="20"/>
          <w:lang w:eastAsia="en-US"/>
        </w:rPr>
      </w:pPr>
    </w:p>
    <w:p w14:paraId="63B9E47B"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6D7F20DE"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Traktamente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Reselönetillägg</w:t>
      </w:r>
    </w:p>
    <w:p w14:paraId="411CCADA" w14:textId="1D95868E"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Hel dag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240 kr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150 kr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p>
    <w:p w14:paraId="089EDDBF"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Avresa före kl. 12:00 </w:t>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240 kr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150 kr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p>
    <w:p w14:paraId="51ADA5FA"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Avresa efter kl. 12:00 </w:t>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120 kr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75 kr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p>
    <w:p w14:paraId="0DC54D80"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Hemkomst före kl. 19:00 </w:t>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120 kr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75 kr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p>
    <w:p w14:paraId="653AEDA2"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Hemkomst efter kl. 19:00</w:t>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 240 kr   </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150 kr </w:t>
      </w:r>
    </w:p>
    <w:p w14:paraId="20BB3A4B"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9B80BF0"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Måltidsavdrag görs enligt RSV:s bestämmelser då arrangören står för måltiderna. </w:t>
      </w:r>
    </w:p>
    <w:p w14:paraId="34AED4F9"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322D25AE"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Domaren äger rätt till övernattning vid resa till eller från Gotland eller vid arrangemang som löper över flera dagar på annan ort än bostadsorten. I tveksamma fall avgör berörd domarkommitté. Arrangerande förening ska kontaktas avseende boende. </w:t>
      </w:r>
    </w:p>
    <w:p w14:paraId="090B5A28"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138E711F"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Om nattlogi och andra kostnader i samband därmed betalas av domare, då övernattning har skett på förrättningsorten eller dess närhet, utbetalas: </w:t>
      </w:r>
    </w:p>
    <w:p w14:paraId="5A967BC4" w14:textId="77777777" w:rsidR="009B46F2" w:rsidRDefault="009B46F2" w:rsidP="006600D6">
      <w:pPr>
        <w:rPr>
          <w:rFonts w:ascii="DINPro-Regular" w:eastAsia="Calibri" w:hAnsi="DINPro-Regular"/>
          <w:sz w:val="20"/>
          <w:szCs w:val="20"/>
          <w:lang w:eastAsia="en-US"/>
        </w:rPr>
      </w:pPr>
    </w:p>
    <w:p w14:paraId="5A16EF4F" w14:textId="77777777" w:rsidR="009B46F2"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Nattraktamente, skattepliktigt</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  110 kr </w:t>
      </w:r>
    </w:p>
    <w:p w14:paraId="3CE79320"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Logitillägg, skattepliktigt</w:t>
      </w:r>
      <w:r w:rsidR="00CE7B1E">
        <w:rPr>
          <w:rFonts w:ascii="DINPro-Regular" w:eastAsia="Calibri" w:hAnsi="DINPro-Regular"/>
          <w:sz w:val="20"/>
          <w:szCs w:val="20"/>
          <w:lang w:eastAsia="en-US"/>
        </w:rPr>
        <w:tab/>
      </w:r>
      <w:r w:rsidR="00CE7B1E">
        <w:rPr>
          <w:rFonts w:ascii="DINPro-Regular" w:eastAsia="Calibri" w:hAnsi="DINPro-Regular"/>
          <w:sz w:val="20"/>
          <w:szCs w:val="20"/>
          <w:lang w:eastAsia="en-US"/>
        </w:rPr>
        <w:tab/>
      </w:r>
      <w:r w:rsidRPr="006600D6">
        <w:rPr>
          <w:rFonts w:ascii="DINPro-Regular" w:eastAsia="Calibri" w:hAnsi="DINPro-Regular"/>
          <w:sz w:val="20"/>
          <w:szCs w:val="20"/>
          <w:lang w:eastAsia="en-US"/>
        </w:rPr>
        <w:t xml:space="preserve">  225 kr   </w:t>
      </w:r>
    </w:p>
    <w:p w14:paraId="1B03FBE8"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7635C778" w14:textId="680E6054"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0832351E"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INSTÄLLD MATCH / W-O </w:t>
      </w:r>
    </w:p>
    <w:p w14:paraId="092C874F"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64B30A2A" w14:textId="22B3D484" w:rsidR="006600D6" w:rsidRPr="006600D6" w:rsidRDefault="006600D6" w:rsidP="00D04DF5">
      <w:pPr>
        <w:rPr>
          <w:rFonts w:ascii="DINPro-Regular" w:eastAsia="Calibri" w:hAnsi="DINPro-Regular"/>
          <w:sz w:val="20"/>
          <w:szCs w:val="20"/>
          <w:lang w:eastAsia="en-US"/>
        </w:rPr>
      </w:pPr>
      <w:r w:rsidRPr="006600D6">
        <w:rPr>
          <w:rFonts w:ascii="DINPro-Regular" w:eastAsia="Calibri" w:hAnsi="DINPro-Regular"/>
          <w:sz w:val="20"/>
          <w:szCs w:val="20"/>
          <w:lang w:eastAsia="en-US"/>
        </w:rPr>
        <w:t>Vid inställd match eller så kallad walk-over, med mindre än 24 timmars varsel, äger domarna rätt till fullt arvode förutsatt att domaren inte erbjuds ett liknande uppdrag som kompensation</w:t>
      </w:r>
      <w:r w:rsidR="00D04DF5">
        <w:rPr>
          <w:rFonts w:ascii="DINPro-Regular" w:eastAsia="Calibri" w:hAnsi="DINPro-Regular"/>
          <w:sz w:val="20"/>
          <w:szCs w:val="20"/>
          <w:lang w:eastAsia="en-US"/>
        </w:rPr>
        <w:t>.</w:t>
      </w:r>
      <w:r w:rsidRPr="006600D6">
        <w:rPr>
          <w:rFonts w:ascii="DINPro-Regular" w:eastAsia="Calibri" w:hAnsi="DINPro-Regular"/>
          <w:sz w:val="20"/>
          <w:szCs w:val="20"/>
          <w:lang w:eastAsia="en-US"/>
        </w:rPr>
        <w:t xml:space="preserve"> </w:t>
      </w:r>
    </w:p>
    <w:p w14:paraId="4399D269"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7F29E839"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AVBRUTEN MATCH </w:t>
      </w:r>
    </w:p>
    <w:p w14:paraId="05BEC9FF"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0357F5B6"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Om matchen avbryts när denna har startat utgår fullt arvode samt sedvanlig reseersättning.  </w:t>
      </w:r>
    </w:p>
    <w:p w14:paraId="03EE9368" w14:textId="3D366BB8" w:rsidR="001B1BB2"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0A45A598" w14:textId="77777777" w:rsidR="001B1BB2" w:rsidRDefault="001B1BB2" w:rsidP="006600D6">
      <w:pPr>
        <w:rPr>
          <w:rFonts w:ascii="DINPro-Regular" w:eastAsia="Calibri" w:hAnsi="DINPro-Regular"/>
          <w:sz w:val="20"/>
          <w:szCs w:val="20"/>
          <w:lang w:eastAsia="en-US"/>
        </w:rPr>
      </w:pPr>
    </w:p>
    <w:p w14:paraId="2CD62103" w14:textId="72999DBF"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DOMARE I FLERA MATCHER I RAD </w:t>
      </w:r>
    </w:p>
    <w:p w14:paraId="2DBD38D9"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F3A9E9E"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Fullt arvode utgår för varje match. Övriga ersättningar och tillägg skall delas lika mellan resp. hemmalag. Ifall en domare dömer flera matcher, som var för sig berättigar till ersättning för sen matchstart, äger domaren endast rätt att uttaga en sådan ersättning. </w:t>
      </w:r>
    </w:p>
    <w:p w14:paraId="16E3FFAC"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3D42F05"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0C23F867" w14:textId="77777777" w:rsidR="001B1BB2" w:rsidRDefault="001B1BB2" w:rsidP="006600D6">
      <w:pPr>
        <w:rPr>
          <w:rFonts w:ascii="DINPro-Regular" w:eastAsia="Calibri" w:hAnsi="DINPro-Regular"/>
          <w:sz w:val="20"/>
          <w:szCs w:val="20"/>
          <w:lang w:eastAsia="en-US"/>
        </w:rPr>
      </w:pPr>
    </w:p>
    <w:p w14:paraId="40BAAA00" w14:textId="77777777" w:rsidR="001B1BB2" w:rsidRDefault="001B1BB2" w:rsidP="006600D6">
      <w:pPr>
        <w:rPr>
          <w:rFonts w:ascii="DINPro-Regular" w:eastAsia="Calibri" w:hAnsi="DINPro-Regular"/>
          <w:sz w:val="20"/>
          <w:szCs w:val="20"/>
          <w:lang w:eastAsia="en-US"/>
        </w:rPr>
      </w:pPr>
    </w:p>
    <w:p w14:paraId="4EEB9B1B" w14:textId="67EC892B" w:rsidR="001B1BB2" w:rsidRDefault="001B1BB2" w:rsidP="006600D6">
      <w:pPr>
        <w:rPr>
          <w:rFonts w:ascii="DINPro-Regular" w:eastAsia="Calibri" w:hAnsi="DINPro-Regular"/>
          <w:sz w:val="20"/>
          <w:szCs w:val="20"/>
          <w:lang w:eastAsia="en-US"/>
        </w:rPr>
      </w:pPr>
    </w:p>
    <w:p w14:paraId="78571FD1" w14:textId="416C9607" w:rsidR="00D04DF5" w:rsidRDefault="00D04DF5" w:rsidP="006600D6">
      <w:pPr>
        <w:rPr>
          <w:rFonts w:ascii="DINPro-Regular" w:eastAsia="Calibri" w:hAnsi="DINPro-Regular"/>
          <w:sz w:val="20"/>
          <w:szCs w:val="20"/>
          <w:lang w:eastAsia="en-US"/>
        </w:rPr>
      </w:pPr>
    </w:p>
    <w:p w14:paraId="7DC4632E" w14:textId="31CFEE88" w:rsidR="00D04DF5" w:rsidRDefault="00D04DF5" w:rsidP="006600D6">
      <w:pPr>
        <w:rPr>
          <w:rFonts w:ascii="DINPro-Regular" w:eastAsia="Calibri" w:hAnsi="DINPro-Regular"/>
          <w:sz w:val="20"/>
          <w:szCs w:val="20"/>
          <w:lang w:eastAsia="en-US"/>
        </w:rPr>
      </w:pPr>
    </w:p>
    <w:p w14:paraId="3E1C9BDF" w14:textId="54189A7D"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DOMARE SOM DÖMER I ANGRÄNSANDE DISTRIKT </w:t>
      </w:r>
    </w:p>
    <w:p w14:paraId="6A9497AB"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618B7D45"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I de fall där domaren är bosatt utanför det geografiska område som utgör dennes distriktsförbund ska en överenskommelse mellan domaren och domartillsättaren beträffande reseersättningens nivå klargöras i god tid före match. Vid oklarheter härvidlag ska domarkommittén kontaktas. </w:t>
      </w:r>
    </w:p>
    <w:p w14:paraId="3F51AD76"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3B786933"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1568A17F"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TVÅ DOMARE </w:t>
      </w:r>
    </w:p>
    <w:p w14:paraId="6A08420D"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59DAE069"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Vid matcher med tvådomarsystem utbetalas två huvuddomararvoden. </w:t>
      </w:r>
    </w:p>
    <w:p w14:paraId="3CE0075E"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79877836"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5D1BB25E"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EN DOMARE </w:t>
      </w:r>
    </w:p>
    <w:p w14:paraId="0A9698A4"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E6A92E9"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Vid matcher med bara en domare utbetalas ett huvuddomararvode och ett linjemannaarvode. </w:t>
      </w:r>
    </w:p>
    <w:p w14:paraId="6992CB7C"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3F9541E4"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5C0DAC9B"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RESEERSÄTTNING </w:t>
      </w:r>
    </w:p>
    <w:p w14:paraId="13A39BEA"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Vid resa med egen bil utgår ersättning enligt följande: </w:t>
      </w:r>
    </w:p>
    <w:p w14:paraId="06A11F2D" w14:textId="77777777" w:rsidR="009B46F2" w:rsidRDefault="006600D6" w:rsidP="00CE7B1E">
      <w:pPr>
        <w:ind w:left="120"/>
        <w:rPr>
          <w:rFonts w:ascii="DINPro-Regular" w:eastAsia="Calibri" w:hAnsi="DINPro-Regular"/>
          <w:sz w:val="20"/>
          <w:szCs w:val="20"/>
          <w:lang w:eastAsia="en-US"/>
        </w:rPr>
      </w:pPr>
      <w:r w:rsidRPr="006600D6">
        <w:rPr>
          <w:rFonts w:ascii="DINPro-Regular" w:eastAsia="Calibri" w:hAnsi="DINPro-Regular"/>
          <w:sz w:val="20"/>
          <w:szCs w:val="20"/>
          <w:lang w:eastAsia="en-US"/>
        </w:rPr>
        <w:t>Grundersättning kr/mil = 18.50 Tillägg kr/mil = 11.50  vilket gör en total e</w:t>
      </w:r>
      <w:r w:rsidR="009B46F2">
        <w:rPr>
          <w:rFonts w:ascii="DINPro-Regular" w:eastAsia="Calibri" w:hAnsi="DINPro-Regular"/>
          <w:sz w:val="20"/>
          <w:szCs w:val="20"/>
          <w:lang w:eastAsia="en-US"/>
        </w:rPr>
        <w:t xml:space="preserve">rsättning med 30:-/mil. </w:t>
      </w:r>
    </w:p>
    <w:p w14:paraId="6E35B98B" w14:textId="77777777" w:rsidR="00CE7B1E" w:rsidRDefault="009B46F2" w:rsidP="00CE7B1E">
      <w:pPr>
        <w:ind w:left="120"/>
        <w:rPr>
          <w:rFonts w:ascii="DINPro-Regular" w:eastAsia="Calibri" w:hAnsi="DINPro-Regular"/>
          <w:sz w:val="20"/>
          <w:szCs w:val="20"/>
          <w:lang w:eastAsia="en-US"/>
        </w:rPr>
      </w:pPr>
      <w:r>
        <w:rPr>
          <w:rFonts w:ascii="DINPro-Regular" w:eastAsia="Calibri" w:hAnsi="DINPro-Regular"/>
          <w:sz w:val="20"/>
          <w:szCs w:val="20"/>
          <w:lang w:eastAsia="en-US"/>
        </w:rPr>
        <w:t xml:space="preserve">För </w:t>
      </w:r>
      <w:r w:rsidR="006600D6" w:rsidRPr="006600D6">
        <w:rPr>
          <w:rFonts w:ascii="DINPro-Regular" w:eastAsia="Calibri" w:hAnsi="DINPro-Regular"/>
          <w:sz w:val="20"/>
          <w:szCs w:val="20"/>
          <w:lang w:eastAsia="en-US"/>
        </w:rPr>
        <w:t>passagerare utgår ingen ersättning.</w:t>
      </w:r>
    </w:p>
    <w:p w14:paraId="1E1BEC2E"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Vid resa med allmänna kommunikationsmedel utgår ersättning enligt verifierade utlägg. </w:t>
      </w:r>
    </w:p>
    <w:p w14:paraId="30405CBB"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Reseersättningen ska motsvara den faktiska och mest rimliga resvägen. </w:t>
      </w:r>
    </w:p>
    <w:p w14:paraId="3032385E" w14:textId="77777777" w:rsidR="00CE7B1E"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Domarna ska i största möjliga mån samåka.</w:t>
      </w:r>
    </w:p>
    <w:p w14:paraId="11A93E1A"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Parkeringsavgifter, avgifter för vägfärja eller trängselskatt ersätts enligt verifierade utlägg.  </w:t>
      </w:r>
    </w:p>
    <w:p w14:paraId="24C017A8"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785841F3"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5E2CE6A7"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ERSÄTTNING FÖR SEN MATCHSTART </w:t>
      </w:r>
    </w:p>
    <w:p w14:paraId="7B996B82"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7BE4812"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Ersättning för sen matchstart utbetalas enligt nedan </w:t>
      </w:r>
    </w:p>
    <w:p w14:paraId="69DFBF77"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7C12BC5" w14:textId="77777777" w:rsid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Sen matchstart vardagar 3x20 kl. 20:00 = 120 :-/domare. </w:t>
      </w:r>
      <w:r>
        <w:rPr>
          <w:rFonts w:ascii="DINPro-Regular" w:eastAsia="Calibri" w:hAnsi="DINPro-Regular"/>
          <w:sz w:val="20"/>
          <w:szCs w:val="20"/>
          <w:lang w:eastAsia="en-US"/>
        </w:rPr>
        <w:tab/>
      </w:r>
      <w:r>
        <w:rPr>
          <w:rFonts w:ascii="DINPro-Regular" w:eastAsia="Calibri" w:hAnsi="DINPro-Regular"/>
          <w:sz w:val="20"/>
          <w:szCs w:val="20"/>
          <w:lang w:eastAsia="en-US"/>
        </w:rPr>
        <w:tab/>
      </w:r>
      <w:r>
        <w:rPr>
          <w:rFonts w:ascii="DINPro-Regular" w:eastAsia="Calibri" w:hAnsi="DINPro-Regular"/>
          <w:sz w:val="20"/>
          <w:szCs w:val="20"/>
          <w:lang w:eastAsia="en-US"/>
        </w:rPr>
        <w:tab/>
      </w:r>
    </w:p>
    <w:p w14:paraId="58B901DA"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Sen matchstart lördagar, dag före helgdag eller helgdag 3x20 kl. 18:00 = 120 :-/domare. </w:t>
      </w:r>
    </w:p>
    <w:p w14:paraId="4C88E781"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3B261B80" w14:textId="77777777" w:rsid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Sen matchstart vardagar 2x20 eller 3x15 kl. 20:30 = 120 :-/domare</w:t>
      </w:r>
      <w:r>
        <w:rPr>
          <w:rFonts w:ascii="DINPro-Regular" w:eastAsia="Calibri" w:hAnsi="DINPro-Regular"/>
          <w:sz w:val="20"/>
          <w:szCs w:val="20"/>
          <w:lang w:eastAsia="en-US"/>
        </w:rPr>
        <w:t>.</w:t>
      </w:r>
      <w:r>
        <w:rPr>
          <w:rFonts w:ascii="DINPro-Regular" w:eastAsia="Calibri" w:hAnsi="DINPro-Regular"/>
          <w:sz w:val="20"/>
          <w:szCs w:val="20"/>
          <w:lang w:eastAsia="en-US"/>
        </w:rPr>
        <w:tab/>
      </w:r>
      <w:r>
        <w:rPr>
          <w:rFonts w:ascii="DINPro-Regular" w:eastAsia="Calibri" w:hAnsi="DINPro-Regular"/>
          <w:sz w:val="20"/>
          <w:szCs w:val="20"/>
          <w:lang w:eastAsia="en-US"/>
        </w:rPr>
        <w:tab/>
      </w:r>
    </w:p>
    <w:p w14:paraId="3FF9DCF5"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Sen matchstart lördagar, dag före helgdag eller helgdag 2x20 eller 3x15 kl. 18:30 = 120 :-/domare. </w:t>
      </w:r>
    </w:p>
    <w:p w14:paraId="6F9E8C93"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3083E0FC" w14:textId="77777777" w:rsid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Sen matchstart vardagar 2x15 21:00 = 120 :-/domare.</w:t>
      </w:r>
      <w:r>
        <w:rPr>
          <w:rFonts w:ascii="DINPro-Regular" w:eastAsia="Calibri" w:hAnsi="DINPro-Regular"/>
          <w:sz w:val="20"/>
          <w:szCs w:val="20"/>
          <w:lang w:eastAsia="en-US"/>
        </w:rPr>
        <w:tab/>
      </w:r>
      <w:r>
        <w:rPr>
          <w:rFonts w:ascii="DINPro-Regular" w:eastAsia="Calibri" w:hAnsi="DINPro-Regular"/>
          <w:sz w:val="20"/>
          <w:szCs w:val="20"/>
          <w:lang w:eastAsia="en-US"/>
        </w:rPr>
        <w:tab/>
      </w:r>
      <w:r>
        <w:rPr>
          <w:rFonts w:ascii="DINPro-Regular" w:eastAsia="Calibri" w:hAnsi="DINPro-Regular"/>
          <w:sz w:val="20"/>
          <w:szCs w:val="20"/>
          <w:lang w:eastAsia="en-US"/>
        </w:rPr>
        <w:tab/>
      </w:r>
    </w:p>
    <w:p w14:paraId="4E5AE782"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 Sen matchstart lördagar, dag före helgdag eller helgdag 2x15 kl. 19:00 = 120 :-/domare. </w:t>
      </w:r>
    </w:p>
    <w:p w14:paraId="10703667"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3BE3CE88"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2D770B54"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UTBETALNING </w:t>
      </w:r>
    </w:p>
    <w:p w14:paraId="4AFA59C6"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0152ECFB"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Det är arrangerande förenings skyldighet att betala domarna enligt dessa bestämmelser. </w:t>
      </w:r>
    </w:p>
    <w:p w14:paraId="655A09CF"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4A3745FB"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Kontant betalning rekommenderas. Vid kontant betalning ska denna ske senast 20 minuter före matchstart. </w:t>
      </w:r>
    </w:p>
    <w:p w14:paraId="4584962F"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0A82676A"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För att få ersätta domarna per konto istället för kontant måste varje förening ingå ett avtal med det distriktsförbund de tillhör. Detta gäller alla föreningar med lag som spelar i de regionala serierna eller i distriktsserier. </w:t>
      </w:r>
    </w:p>
    <w:p w14:paraId="47C5F4EC"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p w14:paraId="1051CA0B" w14:textId="77777777" w:rsidR="006600D6" w:rsidRPr="006600D6"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I händelse av att föreningen inte betalar domarna enligt dessa bestämmelser, ska administrerande förbund skyndsamt säkerställa att domaren får sin betalning. Administrerande förbund kan i förekommande fall vidta åtgärder mot felande förening. </w:t>
      </w:r>
    </w:p>
    <w:p w14:paraId="6A7A65BB" w14:textId="462FE595" w:rsidR="006600D6" w:rsidRPr="00CC07E4" w:rsidRDefault="006600D6" w:rsidP="006600D6">
      <w:pPr>
        <w:rPr>
          <w:rFonts w:ascii="DINPro-Regular" w:eastAsia="Calibri" w:hAnsi="DINPro-Regular"/>
          <w:sz w:val="20"/>
          <w:szCs w:val="20"/>
          <w:lang w:eastAsia="en-US"/>
        </w:rPr>
      </w:pPr>
      <w:r w:rsidRPr="006600D6">
        <w:rPr>
          <w:rFonts w:ascii="DINPro-Regular" w:eastAsia="Calibri" w:hAnsi="DINPro-Regular"/>
          <w:sz w:val="20"/>
          <w:szCs w:val="20"/>
          <w:lang w:eastAsia="en-US"/>
        </w:rPr>
        <w:t xml:space="preserve"> </w:t>
      </w:r>
    </w:p>
    <w:sectPr w:rsidR="006600D6" w:rsidRPr="00CC07E4" w:rsidSect="00CC07E4">
      <w:headerReference w:type="default" r:id="rId8"/>
      <w:headerReference w:type="first" r:id="rId9"/>
      <w:footerReference w:type="first" r:id="rId10"/>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EB2E0" w14:textId="77777777" w:rsidR="006748C0" w:rsidRDefault="006748C0">
      <w:r>
        <w:separator/>
      </w:r>
    </w:p>
  </w:endnote>
  <w:endnote w:type="continuationSeparator" w:id="0">
    <w:p w14:paraId="7A1E07BA" w14:textId="77777777" w:rsidR="006748C0" w:rsidRDefault="0067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Pro-Regular">
    <w:altName w:val="Calibri"/>
    <w:panose1 w:val="00000000000000000000"/>
    <w:charset w:val="00"/>
    <w:family w:val="modern"/>
    <w:notTrueType/>
    <w:pitch w:val="variable"/>
    <w:sig w:usb0="00000001" w:usb1="4000206A"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MT">
    <w:altName w:val="Rockwel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30" w:type="dxa"/>
      <w:tblBorders>
        <w:top w:val="single" w:sz="4" w:space="0" w:color="auto"/>
      </w:tblBorders>
      <w:tblLayout w:type="fixed"/>
      <w:tblCellMar>
        <w:left w:w="70" w:type="dxa"/>
        <w:right w:w="70" w:type="dxa"/>
      </w:tblCellMar>
      <w:tblLook w:val="0000" w:firstRow="0" w:lastRow="0" w:firstColumn="0" w:lastColumn="0" w:noHBand="0" w:noVBand="0"/>
    </w:tblPr>
    <w:tblGrid>
      <w:gridCol w:w="2230"/>
      <w:gridCol w:w="2340"/>
      <w:gridCol w:w="2700"/>
      <w:gridCol w:w="2160"/>
    </w:tblGrid>
    <w:tr w:rsidR="00FF7139" w14:paraId="3694291A" w14:textId="77777777">
      <w:tc>
        <w:tcPr>
          <w:tcW w:w="2230" w:type="dxa"/>
        </w:tcPr>
        <w:p w14:paraId="3303C55E" w14:textId="77777777" w:rsidR="00FF7139" w:rsidRDefault="00FF7139">
          <w:pPr>
            <w:pStyle w:val="Sidhuvud"/>
            <w:spacing w:before="120"/>
            <w:rPr>
              <w:rFonts w:ascii="Arial" w:hAnsi="Arial" w:cs="Arial"/>
              <w:sz w:val="16"/>
            </w:rPr>
          </w:pPr>
          <w:r>
            <w:rPr>
              <w:rFonts w:ascii="Arial" w:hAnsi="Arial" w:cs="Arial"/>
              <w:sz w:val="16"/>
            </w:rPr>
            <w:t>Gotlands Ishockeyförbund</w:t>
          </w:r>
        </w:p>
        <w:p w14:paraId="32B77094" w14:textId="77777777" w:rsidR="00FF7139" w:rsidRDefault="00FF7139">
          <w:pPr>
            <w:pStyle w:val="Sidhuvud"/>
            <w:rPr>
              <w:rFonts w:ascii="Arial" w:hAnsi="Arial" w:cs="Arial"/>
              <w:sz w:val="16"/>
            </w:rPr>
          </w:pPr>
          <w:r>
            <w:rPr>
              <w:rFonts w:ascii="Arial" w:hAnsi="Arial" w:cs="Arial"/>
              <w:sz w:val="16"/>
            </w:rPr>
            <w:t>Box 1156</w:t>
          </w:r>
        </w:p>
        <w:p w14:paraId="4266B7E8" w14:textId="77777777" w:rsidR="00FF7139" w:rsidRDefault="00FF7139">
          <w:pPr>
            <w:pStyle w:val="Sidhuvud"/>
            <w:rPr>
              <w:rFonts w:ascii="Arial" w:hAnsi="Arial" w:cs="Arial"/>
              <w:sz w:val="16"/>
              <w:lang w:val="en-GB"/>
            </w:rPr>
          </w:pPr>
          <w:r>
            <w:rPr>
              <w:rFonts w:ascii="Arial" w:hAnsi="Arial" w:cs="Arial"/>
              <w:sz w:val="16"/>
              <w:lang w:val="en-GB"/>
            </w:rPr>
            <w:t>621 22 Visby</w:t>
          </w:r>
        </w:p>
        <w:p w14:paraId="79AA0676" w14:textId="77777777" w:rsidR="00FF7139" w:rsidRDefault="00FF7139">
          <w:pPr>
            <w:pStyle w:val="Sidhuvud"/>
            <w:rPr>
              <w:rFonts w:ascii="Arial" w:hAnsi="Arial" w:cs="Arial"/>
              <w:sz w:val="16"/>
              <w:lang w:val="en-GB"/>
            </w:rPr>
          </w:pPr>
          <w:r>
            <w:rPr>
              <w:rFonts w:ascii="Arial" w:hAnsi="Arial" w:cs="Arial"/>
              <w:sz w:val="16"/>
              <w:lang w:val="en-GB"/>
            </w:rPr>
            <w:t>Tel  0498-24 82 02</w:t>
          </w:r>
        </w:p>
        <w:p w14:paraId="0AC6CC24" w14:textId="77777777" w:rsidR="00FF7139" w:rsidRDefault="00FF7139">
          <w:pPr>
            <w:pStyle w:val="Sidhuvud"/>
            <w:rPr>
              <w:rFonts w:ascii="Arial" w:hAnsi="Arial" w:cs="Arial"/>
              <w:i/>
              <w:sz w:val="16"/>
              <w:lang w:val="en-GB"/>
            </w:rPr>
          </w:pPr>
          <w:r>
            <w:rPr>
              <w:rFonts w:ascii="Arial" w:hAnsi="Arial" w:cs="Arial"/>
              <w:sz w:val="16"/>
              <w:lang w:val="en-GB"/>
            </w:rPr>
            <w:t>Fax 0498-24 82 70</w:t>
          </w:r>
        </w:p>
      </w:tc>
      <w:tc>
        <w:tcPr>
          <w:tcW w:w="2340" w:type="dxa"/>
        </w:tcPr>
        <w:p w14:paraId="07922A84" w14:textId="77777777" w:rsidR="00FF7139" w:rsidRPr="00AE62BE" w:rsidRDefault="00FF7139">
          <w:pPr>
            <w:pStyle w:val="Sidhuvud"/>
            <w:spacing w:before="120"/>
            <w:rPr>
              <w:rFonts w:ascii="Arial" w:hAnsi="Arial" w:cs="Arial"/>
              <w:sz w:val="16"/>
            </w:rPr>
          </w:pPr>
          <w:r w:rsidRPr="00AE62BE">
            <w:rPr>
              <w:rFonts w:ascii="Arial" w:hAnsi="Arial" w:cs="Arial"/>
              <w:sz w:val="16"/>
            </w:rPr>
            <w:t>Stockholms Ishockeyförbund</w:t>
          </w:r>
        </w:p>
        <w:p w14:paraId="0D75CE97" w14:textId="77777777" w:rsidR="00FF7139" w:rsidRPr="00AE62BE" w:rsidRDefault="00AE62BE">
          <w:pPr>
            <w:pStyle w:val="Sidhuvud"/>
            <w:rPr>
              <w:rFonts w:ascii="Arial" w:hAnsi="Arial" w:cs="Arial"/>
              <w:sz w:val="16"/>
            </w:rPr>
          </w:pPr>
          <w:r w:rsidRPr="00AE62BE">
            <w:rPr>
              <w:rFonts w:ascii="Arial" w:hAnsi="Arial" w:cs="Arial"/>
              <w:sz w:val="16"/>
            </w:rPr>
            <w:t>Tjurhornsgränd 6</w:t>
          </w:r>
        </w:p>
        <w:p w14:paraId="7B833904" w14:textId="77777777" w:rsidR="00FF7139" w:rsidRPr="00AE62BE" w:rsidRDefault="00FF7139">
          <w:pPr>
            <w:pStyle w:val="Sidhuvud"/>
            <w:rPr>
              <w:rFonts w:ascii="Arial" w:hAnsi="Arial" w:cs="Arial"/>
              <w:sz w:val="16"/>
            </w:rPr>
          </w:pPr>
          <w:r w:rsidRPr="00AE62BE">
            <w:rPr>
              <w:rFonts w:ascii="Arial" w:hAnsi="Arial" w:cs="Arial"/>
              <w:sz w:val="16"/>
            </w:rPr>
            <w:t xml:space="preserve">121 </w:t>
          </w:r>
          <w:r w:rsidR="00AE62BE" w:rsidRPr="00AE62BE">
            <w:rPr>
              <w:rFonts w:ascii="Arial" w:hAnsi="Arial" w:cs="Arial"/>
              <w:sz w:val="16"/>
            </w:rPr>
            <w:t>63</w:t>
          </w:r>
          <w:r w:rsidRPr="00AE62BE">
            <w:rPr>
              <w:rFonts w:ascii="Arial" w:hAnsi="Arial" w:cs="Arial"/>
              <w:sz w:val="16"/>
            </w:rPr>
            <w:t xml:space="preserve"> Johanneshov</w:t>
          </w:r>
        </w:p>
        <w:p w14:paraId="742F3733" w14:textId="77777777" w:rsidR="00FF7139" w:rsidRDefault="00FF7139">
          <w:pPr>
            <w:pStyle w:val="Sidhuvud"/>
            <w:rPr>
              <w:rFonts w:ascii="Arial" w:hAnsi="Arial" w:cs="Arial"/>
              <w:sz w:val="16"/>
            </w:rPr>
          </w:pPr>
          <w:r>
            <w:rPr>
              <w:rFonts w:ascii="Arial" w:hAnsi="Arial" w:cs="Arial"/>
              <w:sz w:val="16"/>
            </w:rPr>
            <w:t>Tel  08-556 716 60</w:t>
          </w:r>
        </w:p>
        <w:p w14:paraId="52659D55" w14:textId="77777777" w:rsidR="00FF7139" w:rsidRDefault="00FF7139">
          <w:pPr>
            <w:pStyle w:val="Sidhuvud"/>
            <w:rPr>
              <w:rFonts w:ascii="Arial" w:hAnsi="Arial" w:cs="Arial"/>
              <w:sz w:val="16"/>
            </w:rPr>
          </w:pPr>
          <w:r>
            <w:rPr>
              <w:rFonts w:ascii="Arial" w:hAnsi="Arial" w:cs="Arial"/>
              <w:sz w:val="16"/>
            </w:rPr>
            <w:t>Fax 08-722 01 41</w:t>
          </w:r>
        </w:p>
      </w:tc>
      <w:tc>
        <w:tcPr>
          <w:tcW w:w="2700" w:type="dxa"/>
        </w:tcPr>
        <w:p w14:paraId="1F519ED2" w14:textId="77777777" w:rsidR="00FF7139" w:rsidRDefault="00FF7139">
          <w:pPr>
            <w:pStyle w:val="Sidhuvud"/>
            <w:tabs>
              <w:tab w:val="right" w:pos="2835"/>
            </w:tabs>
            <w:spacing w:before="120"/>
            <w:rPr>
              <w:rFonts w:ascii="Arial" w:hAnsi="Arial" w:cs="Arial"/>
              <w:sz w:val="16"/>
            </w:rPr>
          </w:pPr>
          <w:r>
            <w:rPr>
              <w:rFonts w:ascii="Arial" w:hAnsi="Arial" w:cs="Arial"/>
              <w:sz w:val="16"/>
            </w:rPr>
            <w:t>Södermanlands Ishockeyförbund</w:t>
          </w:r>
        </w:p>
        <w:p w14:paraId="1946A912" w14:textId="77777777" w:rsidR="00FF7139" w:rsidRDefault="00FF7139">
          <w:pPr>
            <w:pStyle w:val="Sidhuvud"/>
            <w:tabs>
              <w:tab w:val="right" w:pos="2835"/>
            </w:tabs>
            <w:rPr>
              <w:rFonts w:ascii="Arial" w:hAnsi="Arial" w:cs="Arial"/>
              <w:sz w:val="16"/>
            </w:rPr>
          </w:pPr>
          <w:r>
            <w:rPr>
              <w:rFonts w:ascii="Arial" w:hAnsi="Arial" w:cs="Arial"/>
              <w:sz w:val="16"/>
            </w:rPr>
            <w:t>Box 127</w:t>
          </w:r>
        </w:p>
        <w:p w14:paraId="46D0D5A8" w14:textId="77777777" w:rsidR="00FF7139" w:rsidRDefault="00FF7139">
          <w:pPr>
            <w:pStyle w:val="Sidhuvud"/>
            <w:tabs>
              <w:tab w:val="right" w:pos="2835"/>
            </w:tabs>
            <w:rPr>
              <w:rFonts w:ascii="Arial" w:hAnsi="Arial" w:cs="Arial"/>
              <w:sz w:val="16"/>
            </w:rPr>
          </w:pPr>
          <w:r>
            <w:rPr>
              <w:rFonts w:ascii="Arial" w:hAnsi="Arial" w:cs="Arial"/>
              <w:sz w:val="16"/>
            </w:rPr>
            <w:t>151 22 Södertälje</w:t>
          </w:r>
        </w:p>
        <w:p w14:paraId="54A157C2" w14:textId="77777777" w:rsidR="00FF7139" w:rsidRDefault="00FF7139">
          <w:pPr>
            <w:pStyle w:val="Sidhuvud"/>
            <w:tabs>
              <w:tab w:val="right" w:pos="2835"/>
            </w:tabs>
            <w:rPr>
              <w:rFonts w:ascii="Arial" w:hAnsi="Arial" w:cs="Arial"/>
              <w:sz w:val="16"/>
            </w:rPr>
          </w:pPr>
          <w:r>
            <w:rPr>
              <w:rFonts w:ascii="Arial" w:hAnsi="Arial" w:cs="Arial"/>
              <w:sz w:val="16"/>
            </w:rPr>
            <w:t>Tel  08-550 621 81</w:t>
          </w:r>
        </w:p>
        <w:p w14:paraId="4CB0A37D" w14:textId="77777777" w:rsidR="00FF7139" w:rsidRDefault="00FF7139">
          <w:pPr>
            <w:pStyle w:val="Sidhuvud"/>
            <w:tabs>
              <w:tab w:val="right" w:pos="2835"/>
            </w:tabs>
            <w:rPr>
              <w:rFonts w:ascii="Arial" w:hAnsi="Arial" w:cs="Arial"/>
              <w:sz w:val="16"/>
            </w:rPr>
          </w:pPr>
          <w:r>
            <w:rPr>
              <w:rFonts w:ascii="Arial" w:hAnsi="Arial" w:cs="Arial"/>
              <w:sz w:val="16"/>
            </w:rPr>
            <w:t>Fax 08-550 866 60</w:t>
          </w:r>
        </w:p>
      </w:tc>
      <w:tc>
        <w:tcPr>
          <w:tcW w:w="2160" w:type="dxa"/>
        </w:tcPr>
        <w:p w14:paraId="2F7CCF79" w14:textId="77777777" w:rsidR="007E1D1C" w:rsidRDefault="007E1D1C" w:rsidP="007E1D1C">
          <w:pPr>
            <w:pStyle w:val="Sidhuvud"/>
            <w:tabs>
              <w:tab w:val="right" w:pos="2835"/>
            </w:tabs>
            <w:spacing w:before="120"/>
            <w:rPr>
              <w:rFonts w:ascii="Arial" w:hAnsi="Arial" w:cs="Arial"/>
              <w:sz w:val="16"/>
            </w:rPr>
          </w:pPr>
          <w:r>
            <w:rPr>
              <w:rFonts w:ascii="Arial" w:hAnsi="Arial" w:cs="Arial"/>
              <w:sz w:val="16"/>
            </w:rPr>
            <w:t>Upplands Ishockeyförbund</w:t>
          </w:r>
        </w:p>
        <w:p w14:paraId="62301F5C" w14:textId="77777777" w:rsidR="007E1D1C" w:rsidRDefault="007E1D1C" w:rsidP="007E1D1C">
          <w:pPr>
            <w:pStyle w:val="Sidhuvud"/>
            <w:tabs>
              <w:tab w:val="right" w:pos="2835"/>
            </w:tabs>
            <w:rPr>
              <w:rFonts w:ascii="Arial" w:hAnsi="Arial" w:cs="Arial"/>
              <w:sz w:val="16"/>
            </w:rPr>
          </w:pPr>
          <w:r>
            <w:rPr>
              <w:rFonts w:ascii="Arial" w:hAnsi="Arial" w:cs="Arial"/>
              <w:sz w:val="16"/>
            </w:rPr>
            <w:t>Box 23062</w:t>
          </w:r>
        </w:p>
        <w:p w14:paraId="6B2FF46C" w14:textId="77777777" w:rsidR="007E1D1C" w:rsidRDefault="007E1D1C" w:rsidP="007E1D1C">
          <w:pPr>
            <w:pStyle w:val="Sidhuvud"/>
            <w:tabs>
              <w:tab w:val="right" w:pos="2835"/>
            </w:tabs>
            <w:rPr>
              <w:rFonts w:ascii="Arial" w:hAnsi="Arial" w:cs="Arial"/>
              <w:sz w:val="16"/>
            </w:rPr>
          </w:pPr>
          <w:r>
            <w:rPr>
              <w:rFonts w:ascii="Arial" w:hAnsi="Arial" w:cs="Arial"/>
              <w:sz w:val="16"/>
            </w:rPr>
            <w:t>750 23 Uppsala</w:t>
          </w:r>
        </w:p>
        <w:p w14:paraId="29C0B192" w14:textId="77777777" w:rsidR="007E1D1C" w:rsidRDefault="007E1D1C" w:rsidP="007E1D1C">
          <w:pPr>
            <w:pStyle w:val="Sidhuvud"/>
            <w:tabs>
              <w:tab w:val="right" w:pos="2835"/>
            </w:tabs>
            <w:rPr>
              <w:rFonts w:ascii="Arial" w:hAnsi="Arial" w:cs="Arial"/>
              <w:sz w:val="16"/>
            </w:rPr>
          </w:pPr>
          <w:r>
            <w:rPr>
              <w:rFonts w:ascii="Arial" w:hAnsi="Arial" w:cs="Arial"/>
              <w:sz w:val="16"/>
            </w:rPr>
            <w:t>Tel  018-24 19 10</w:t>
          </w:r>
        </w:p>
        <w:p w14:paraId="6068FBE3" w14:textId="77777777" w:rsidR="00FF7139" w:rsidRDefault="00FF7139">
          <w:pPr>
            <w:pStyle w:val="Sidhuvud"/>
            <w:tabs>
              <w:tab w:val="right" w:pos="2835"/>
            </w:tabs>
            <w:rPr>
              <w:rFonts w:ascii="Arial" w:hAnsi="Arial" w:cs="Arial"/>
              <w:sz w:val="16"/>
            </w:rPr>
          </w:pPr>
        </w:p>
      </w:tc>
    </w:tr>
  </w:tbl>
  <w:p w14:paraId="6CF9AB07" w14:textId="77777777" w:rsidR="00FF7139" w:rsidRDefault="00FF71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70EE5" w14:textId="77777777" w:rsidR="006748C0" w:rsidRDefault="006748C0">
      <w:r>
        <w:separator/>
      </w:r>
    </w:p>
  </w:footnote>
  <w:footnote w:type="continuationSeparator" w:id="0">
    <w:p w14:paraId="262FBD75" w14:textId="77777777" w:rsidR="006748C0" w:rsidRDefault="00674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19957" w14:textId="33035BB5" w:rsidR="00FF7139" w:rsidRDefault="00FF7139">
    <w:pPr>
      <w:pStyle w:val="Sidhuvud"/>
      <w:jc w:val="right"/>
      <w:rPr>
        <w:rFonts w:ascii="Arial" w:hAnsi="Arial" w:cs="Arial"/>
        <w:sz w:val="20"/>
      </w:rPr>
    </w:pPr>
    <w:r>
      <w:rPr>
        <w:rFonts w:ascii="Arial" w:hAnsi="Arial" w:cs="Arial"/>
        <w:sz w:val="20"/>
      </w:rPr>
      <w:t xml:space="preserve">Sidan </w:t>
    </w:r>
    <w:r>
      <w:rPr>
        <w:rStyle w:val="Sidnummer"/>
        <w:rFonts w:ascii="Arial" w:hAnsi="Arial" w:cs="Arial"/>
        <w:sz w:val="20"/>
      </w:rPr>
      <w:fldChar w:fldCharType="begin"/>
    </w:r>
    <w:r>
      <w:rPr>
        <w:rStyle w:val="Sidnummer"/>
        <w:rFonts w:ascii="Arial" w:hAnsi="Arial" w:cs="Arial"/>
        <w:sz w:val="20"/>
      </w:rPr>
      <w:instrText xml:space="preserve"> PAGE </w:instrText>
    </w:r>
    <w:r>
      <w:rPr>
        <w:rStyle w:val="Sidnummer"/>
        <w:rFonts w:ascii="Arial" w:hAnsi="Arial" w:cs="Arial"/>
        <w:sz w:val="20"/>
      </w:rPr>
      <w:fldChar w:fldCharType="separate"/>
    </w:r>
    <w:r w:rsidR="009D6EC5">
      <w:rPr>
        <w:rStyle w:val="Sidnummer"/>
        <w:rFonts w:ascii="Arial" w:hAnsi="Arial" w:cs="Arial"/>
        <w:noProof/>
        <w:sz w:val="20"/>
      </w:rPr>
      <w:t>5</w:t>
    </w:r>
    <w:r>
      <w:rPr>
        <w:rStyle w:val="Sidnumm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7DFF" w14:textId="77777777" w:rsidR="00FF7139" w:rsidRDefault="00962696">
    <w:pPr>
      <w:pStyle w:val="Sidhuvud"/>
    </w:pPr>
    <w:r>
      <w:rPr>
        <w:noProof/>
      </w:rPr>
      <w:drawing>
        <wp:inline distT="0" distB="0" distL="0" distR="0" wp14:anchorId="7C65AB46" wp14:editId="636884A7">
          <wp:extent cx="4562475" cy="1247775"/>
          <wp:effectExtent l="0" t="0" r="9525" b="9525"/>
          <wp:docPr id="2" name="Bild 1" descr="regionOst64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Ost640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1247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0651F"/>
    <w:multiLevelType w:val="hybridMultilevel"/>
    <w:tmpl w:val="0382E1E6"/>
    <w:lvl w:ilvl="0" w:tplc="9A1EF198">
      <w:start w:val="9"/>
      <w:numFmt w:val="bullet"/>
      <w:lvlText w:val="-"/>
      <w:lvlJc w:val="left"/>
      <w:pPr>
        <w:ind w:left="720" w:hanging="360"/>
      </w:pPr>
      <w:rPr>
        <w:rFonts w:ascii="DINPro-Regular" w:eastAsia="Calibri" w:hAnsi="DINPro-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45292A"/>
    <w:multiLevelType w:val="hybridMultilevel"/>
    <w:tmpl w:val="CE46CCBA"/>
    <w:lvl w:ilvl="0" w:tplc="041D0001">
      <w:start w:val="1"/>
      <w:numFmt w:val="bullet"/>
      <w:lvlText w:val=""/>
      <w:lvlJc w:val="left"/>
      <w:pPr>
        <w:tabs>
          <w:tab w:val="num" w:pos="644"/>
        </w:tabs>
        <w:ind w:left="644" w:hanging="360"/>
      </w:pPr>
      <w:rPr>
        <w:rFonts w:ascii="Symbol" w:hAnsi="Symbol" w:hint="default"/>
      </w:rPr>
    </w:lvl>
    <w:lvl w:ilvl="1" w:tplc="041D0003" w:tentative="1">
      <w:start w:val="1"/>
      <w:numFmt w:val="bullet"/>
      <w:lvlText w:val="o"/>
      <w:lvlJc w:val="left"/>
      <w:pPr>
        <w:tabs>
          <w:tab w:val="num" w:pos="1364"/>
        </w:tabs>
        <w:ind w:left="1364" w:hanging="360"/>
      </w:pPr>
      <w:rPr>
        <w:rFonts w:ascii="Courier New" w:hAnsi="Courier New" w:hint="default"/>
      </w:rPr>
    </w:lvl>
    <w:lvl w:ilvl="2" w:tplc="041D0005" w:tentative="1">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247652"/>
    <w:multiLevelType w:val="hybridMultilevel"/>
    <w:tmpl w:val="8EFE12FA"/>
    <w:lvl w:ilvl="0" w:tplc="0DD85A46">
      <w:start w:val="130"/>
      <w:numFmt w:val="bullet"/>
      <w:lvlText w:val="-"/>
      <w:lvlJc w:val="left"/>
      <w:pPr>
        <w:ind w:left="720" w:hanging="360"/>
      </w:pPr>
      <w:rPr>
        <w:rFonts w:ascii="Courier New" w:eastAsia="Times New Roman"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D058C6"/>
    <w:multiLevelType w:val="hybridMultilevel"/>
    <w:tmpl w:val="2946C5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D3F668B"/>
    <w:multiLevelType w:val="hybridMultilevel"/>
    <w:tmpl w:val="B8C282D0"/>
    <w:lvl w:ilvl="0" w:tplc="2488EAF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5" w15:restartNumberingAfterBreak="0">
    <w:nsid w:val="77054482"/>
    <w:multiLevelType w:val="hybridMultilevel"/>
    <w:tmpl w:val="037AC4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8FE69FE"/>
    <w:multiLevelType w:val="hybridMultilevel"/>
    <w:tmpl w:val="EE4A353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3B2046"/>
    <w:multiLevelType w:val="hybridMultilevel"/>
    <w:tmpl w:val="DA64B504"/>
    <w:lvl w:ilvl="0" w:tplc="6FE630AE">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B251710"/>
    <w:multiLevelType w:val="hybridMultilevel"/>
    <w:tmpl w:val="4AB800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6"/>
  </w:num>
  <w:num w:numId="5">
    <w:abstractNumId w:val="5"/>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D6"/>
    <w:rsid w:val="0000346B"/>
    <w:rsid w:val="00020DFA"/>
    <w:rsid w:val="000324CA"/>
    <w:rsid w:val="00052CE4"/>
    <w:rsid w:val="00061D07"/>
    <w:rsid w:val="000716CA"/>
    <w:rsid w:val="00090063"/>
    <w:rsid w:val="000A38ED"/>
    <w:rsid w:val="000C3A8C"/>
    <w:rsid w:val="000E2C24"/>
    <w:rsid w:val="000E4842"/>
    <w:rsid w:val="000F22C1"/>
    <w:rsid w:val="00101CDF"/>
    <w:rsid w:val="0014099B"/>
    <w:rsid w:val="001870C9"/>
    <w:rsid w:val="001B1BB2"/>
    <w:rsid w:val="001C229B"/>
    <w:rsid w:val="001C52C2"/>
    <w:rsid w:val="001F2090"/>
    <w:rsid w:val="001F4B8C"/>
    <w:rsid w:val="002136C9"/>
    <w:rsid w:val="002777C3"/>
    <w:rsid w:val="00281809"/>
    <w:rsid w:val="002C06CF"/>
    <w:rsid w:val="002F3F8E"/>
    <w:rsid w:val="00300952"/>
    <w:rsid w:val="00313EC5"/>
    <w:rsid w:val="00320F73"/>
    <w:rsid w:val="003246A3"/>
    <w:rsid w:val="0033192C"/>
    <w:rsid w:val="00350CD6"/>
    <w:rsid w:val="003811B7"/>
    <w:rsid w:val="0039283B"/>
    <w:rsid w:val="003A3385"/>
    <w:rsid w:val="003A33C2"/>
    <w:rsid w:val="003B007A"/>
    <w:rsid w:val="003B71D3"/>
    <w:rsid w:val="003C321D"/>
    <w:rsid w:val="003C6B63"/>
    <w:rsid w:val="003C7E55"/>
    <w:rsid w:val="003D5FE0"/>
    <w:rsid w:val="003E3407"/>
    <w:rsid w:val="003F3CB8"/>
    <w:rsid w:val="003F743D"/>
    <w:rsid w:val="004036A9"/>
    <w:rsid w:val="0041239B"/>
    <w:rsid w:val="004176D1"/>
    <w:rsid w:val="00423960"/>
    <w:rsid w:val="00440E59"/>
    <w:rsid w:val="00442EC7"/>
    <w:rsid w:val="004524D5"/>
    <w:rsid w:val="004703A7"/>
    <w:rsid w:val="00493B5C"/>
    <w:rsid w:val="004D0624"/>
    <w:rsid w:val="004D21B1"/>
    <w:rsid w:val="004D2EBC"/>
    <w:rsid w:val="004D72B5"/>
    <w:rsid w:val="00501D9F"/>
    <w:rsid w:val="0050608F"/>
    <w:rsid w:val="00512006"/>
    <w:rsid w:val="005248A0"/>
    <w:rsid w:val="005266B1"/>
    <w:rsid w:val="00531E65"/>
    <w:rsid w:val="00532218"/>
    <w:rsid w:val="005345F8"/>
    <w:rsid w:val="00535A04"/>
    <w:rsid w:val="005D67F7"/>
    <w:rsid w:val="005F3625"/>
    <w:rsid w:val="00603BA3"/>
    <w:rsid w:val="00604791"/>
    <w:rsid w:val="00624D5F"/>
    <w:rsid w:val="00630241"/>
    <w:rsid w:val="00647417"/>
    <w:rsid w:val="006600D6"/>
    <w:rsid w:val="006618C4"/>
    <w:rsid w:val="00664A21"/>
    <w:rsid w:val="006748C0"/>
    <w:rsid w:val="00674A58"/>
    <w:rsid w:val="00681476"/>
    <w:rsid w:val="006A3E3F"/>
    <w:rsid w:val="006A66EF"/>
    <w:rsid w:val="006F62CA"/>
    <w:rsid w:val="006F7CFB"/>
    <w:rsid w:val="00735125"/>
    <w:rsid w:val="00736B00"/>
    <w:rsid w:val="00755E8F"/>
    <w:rsid w:val="00770B2E"/>
    <w:rsid w:val="00782079"/>
    <w:rsid w:val="00795C34"/>
    <w:rsid w:val="007C7C44"/>
    <w:rsid w:val="007D75A0"/>
    <w:rsid w:val="007E1D1C"/>
    <w:rsid w:val="007F474D"/>
    <w:rsid w:val="007F546E"/>
    <w:rsid w:val="00812BD6"/>
    <w:rsid w:val="00843D65"/>
    <w:rsid w:val="008548F7"/>
    <w:rsid w:val="00860D21"/>
    <w:rsid w:val="008820C3"/>
    <w:rsid w:val="008B11B2"/>
    <w:rsid w:val="008C169A"/>
    <w:rsid w:val="008C49E9"/>
    <w:rsid w:val="008F549A"/>
    <w:rsid w:val="00903397"/>
    <w:rsid w:val="00922906"/>
    <w:rsid w:val="00937DD6"/>
    <w:rsid w:val="00962696"/>
    <w:rsid w:val="00965398"/>
    <w:rsid w:val="00970462"/>
    <w:rsid w:val="00983007"/>
    <w:rsid w:val="00996098"/>
    <w:rsid w:val="009974F0"/>
    <w:rsid w:val="009B46F2"/>
    <w:rsid w:val="009D0F6A"/>
    <w:rsid w:val="009D34E4"/>
    <w:rsid w:val="009D6EC5"/>
    <w:rsid w:val="009E58E6"/>
    <w:rsid w:val="009F1C0F"/>
    <w:rsid w:val="00A20F56"/>
    <w:rsid w:val="00A313AE"/>
    <w:rsid w:val="00A70911"/>
    <w:rsid w:val="00A7493B"/>
    <w:rsid w:val="00A838FE"/>
    <w:rsid w:val="00A8734E"/>
    <w:rsid w:val="00A93035"/>
    <w:rsid w:val="00AA033E"/>
    <w:rsid w:val="00AA7520"/>
    <w:rsid w:val="00AC743E"/>
    <w:rsid w:val="00AE62BE"/>
    <w:rsid w:val="00B00E1A"/>
    <w:rsid w:val="00B05C0F"/>
    <w:rsid w:val="00B34F94"/>
    <w:rsid w:val="00B35CD6"/>
    <w:rsid w:val="00B46455"/>
    <w:rsid w:val="00B66502"/>
    <w:rsid w:val="00B8006B"/>
    <w:rsid w:val="00B9354E"/>
    <w:rsid w:val="00B94D48"/>
    <w:rsid w:val="00BA4ECC"/>
    <w:rsid w:val="00BF425D"/>
    <w:rsid w:val="00C32186"/>
    <w:rsid w:val="00C3771F"/>
    <w:rsid w:val="00C46DAF"/>
    <w:rsid w:val="00C47A15"/>
    <w:rsid w:val="00C60F07"/>
    <w:rsid w:val="00C87C4E"/>
    <w:rsid w:val="00C92E37"/>
    <w:rsid w:val="00CB24BD"/>
    <w:rsid w:val="00CC07E4"/>
    <w:rsid w:val="00CE7B1E"/>
    <w:rsid w:val="00CF0DB1"/>
    <w:rsid w:val="00D04DF5"/>
    <w:rsid w:val="00D07477"/>
    <w:rsid w:val="00D20AF1"/>
    <w:rsid w:val="00D37448"/>
    <w:rsid w:val="00D438BE"/>
    <w:rsid w:val="00D47AF6"/>
    <w:rsid w:val="00D47EAC"/>
    <w:rsid w:val="00D84CC2"/>
    <w:rsid w:val="00DA2A43"/>
    <w:rsid w:val="00DA4AB9"/>
    <w:rsid w:val="00DC141A"/>
    <w:rsid w:val="00DC1A50"/>
    <w:rsid w:val="00DD6405"/>
    <w:rsid w:val="00DE7F12"/>
    <w:rsid w:val="00DF1297"/>
    <w:rsid w:val="00E16B6E"/>
    <w:rsid w:val="00E32AC4"/>
    <w:rsid w:val="00E550A0"/>
    <w:rsid w:val="00E65F1A"/>
    <w:rsid w:val="00E7329C"/>
    <w:rsid w:val="00E946DA"/>
    <w:rsid w:val="00EE2E78"/>
    <w:rsid w:val="00F02AB2"/>
    <w:rsid w:val="00F0621C"/>
    <w:rsid w:val="00F13DB3"/>
    <w:rsid w:val="00F14FD4"/>
    <w:rsid w:val="00F27410"/>
    <w:rsid w:val="00F56E5D"/>
    <w:rsid w:val="00F8463C"/>
    <w:rsid w:val="00F8586E"/>
    <w:rsid w:val="00F87BC3"/>
    <w:rsid w:val="00F9210F"/>
    <w:rsid w:val="00FA7637"/>
    <w:rsid w:val="00FB0DAC"/>
    <w:rsid w:val="00FC5E0F"/>
    <w:rsid w:val="00FD7E7C"/>
    <w:rsid w:val="00FF713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77A4ED"/>
  <w15:docId w15:val="{402996E7-45EA-48A1-89E0-B5149D06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350CD6"/>
    <w:pPr>
      <w:keepNext/>
      <w:spacing w:before="240" w:after="60"/>
      <w:outlineLvl w:val="0"/>
    </w:pPr>
    <w:rPr>
      <w:rFonts w:ascii="Cambria" w:eastAsia="MS Gothic" w:hAnsi="Cambria"/>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character" w:customStyle="1" w:styleId="Rubrik1Char">
    <w:name w:val="Rubrik 1 Char"/>
    <w:link w:val="Rubrik1"/>
    <w:rsid w:val="00350CD6"/>
    <w:rPr>
      <w:rFonts w:ascii="Cambria" w:eastAsia="MS Gothic" w:hAnsi="Cambria" w:cs="Times New Roman"/>
      <w:b/>
      <w:bCs/>
      <w:kern w:val="32"/>
      <w:sz w:val="32"/>
      <w:szCs w:val="32"/>
    </w:rPr>
  </w:style>
  <w:style w:type="character" w:styleId="Hyperlnk">
    <w:name w:val="Hyperlink"/>
    <w:uiPriority w:val="99"/>
    <w:unhideWhenUsed/>
    <w:rsid w:val="004D21B1"/>
    <w:rPr>
      <w:color w:val="0563C1"/>
      <w:u w:val="single"/>
    </w:rPr>
  </w:style>
  <w:style w:type="paragraph" w:styleId="Ballongtext">
    <w:name w:val="Balloon Text"/>
    <w:basedOn w:val="Normal"/>
    <w:link w:val="BallongtextChar"/>
    <w:semiHidden/>
    <w:unhideWhenUsed/>
    <w:rsid w:val="00101CDF"/>
    <w:rPr>
      <w:rFonts w:ascii="Segoe UI" w:hAnsi="Segoe UI" w:cs="Segoe UI"/>
      <w:sz w:val="18"/>
      <w:szCs w:val="18"/>
    </w:rPr>
  </w:style>
  <w:style w:type="character" w:customStyle="1" w:styleId="BallongtextChar">
    <w:name w:val="Ballongtext Char"/>
    <w:link w:val="Ballongtext"/>
    <w:semiHidden/>
    <w:rsid w:val="00101CDF"/>
    <w:rPr>
      <w:rFonts w:ascii="Segoe UI" w:hAnsi="Segoe UI" w:cs="Segoe UI"/>
      <w:sz w:val="18"/>
      <w:szCs w:val="18"/>
    </w:rPr>
  </w:style>
  <w:style w:type="paragraph" w:customStyle="1" w:styleId="Default">
    <w:name w:val="Default"/>
    <w:rsid w:val="005266B1"/>
    <w:pPr>
      <w:autoSpaceDE w:val="0"/>
      <w:autoSpaceDN w:val="0"/>
      <w:adjustRightInd w:val="0"/>
    </w:pPr>
    <w:rPr>
      <w:rFonts w:ascii="Rockwell MT" w:eastAsia="Cambria" w:hAnsi="Rockwell MT" w:cs="Rockwell MT"/>
      <w:color w:val="000000"/>
      <w:sz w:val="24"/>
      <w:szCs w:val="24"/>
    </w:rPr>
  </w:style>
  <w:style w:type="paragraph" w:styleId="Liststycke">
    <w:name w:val="List Paragraph"/>
    <w:basedOn w:val="Normal"/>
    <w:uiPriority w:val="34"/>
    <w:qFormat/>
    <w:rsid w:val="00F8463C"/>
    <w:pPr>
      <w:ind w:left="720"/>
      <w:contextualSpacing/>
    </w:pPr>
  </w:style>
  <w:style w:type="character" w:styleId="Stark">
    <w:name w:val="Strong"/>
    <w:basedOn w:val="Standardstycketeckensnitt"/>
    <w:qFormat/>
    <w:rsid w:val="004D72B5"/>
    <w:rPr>
      <w:b/>
      <w:bCs/>
    </w:rPr>
  </w:style>
  <w:style w:type="table" w:styleId="Tabellrutnt">
    <w:name w:val="Table Grid"/>
    <w:basedOn w:val="Normaltabell"/>
    <w:rsid w:val="004D7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054774">
      <w:bodyDiv w:val="1"/>
      <w:marLeft w:val="0"/>
      <w:marRight w:val="0"/>
      <w:marTop w:val="0"/>
      <w:marBottom w:val="0"/>
      <w:divBdr>
        <w:top w:val="none" w:sz="0" w:space="0" w:color="auto"/>
        <w:left w:val="none" w:sz="0" w:space="0" w:color="auto"/>
        <w:bottom w:val="none" w:sz="0" w:space="0" w:color="auto"/>
        <w:right w:val="none" w:sz="0" w:space="0" w:color="auto"/>
      </w:divBdr>
    </w:div>
    <w:div w:id="21133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D231A-38DF-41F0-914B-486EB88BB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6945</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Trapets AB</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Björn Wettergren</dc:creator>
  <cp:lastModifiedBy>Sanna Sundell</cp:lastModifiedBy>
  <cp:revision>2</cp:revision>
  <cp:lastPrinted>2014-09-11T09:31:00Z</cp:lastPrinted>
  <dcterms:created xsi:type="dcterms:W3CDTF">2020-10-07T11:16:00Z</dcterms:created>
  <dcterms:modified xsi:type="dcterms:W3CDTF">2020-10-07T11:16:00Z</dcterms:modified>
</cp:coreProperties>
</file>