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1CB" w:rsidRDefault="00F95755">
      <w:pPr>
        <w:spacing w:after="0" w:line="259" w:lineRule="auto"/>
        <w:ind w:left="856" w:firstLine="0"/>
      </w:pPr>
      <w:r>
        <w:rPr>
          <w:noProof/>
        </w:rPr>
        <w:drawing>
          <wp:inline distT="0" distB="0" distL="0" distR="0">
            <wp:extent cx="900430" cy="1030605"/>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6" cstate="print"/>
                    <a:stretch>
                      <a:fillRect/>
                    </a:stretch>
                  </pic:blipFill>
                  <pic:spPr>
                    <a:xfrm>
                      <a:off x="0" y="0"/>
                      <a:ext cx="900430" cy="1030605"/>
                    </a:xfrm>
                    <a:prstGeom prst="rect">
                      <a:avLst/>
                    </a:prstGeom>
                  </pic:spPr>
                </pic:pic>
              </a:graphicData>
            </a:graphic>
          </wp:inline>
        </w:drawing>
      </w:r>
      <w:r w:rsidR="00A84A1D">
        <w:rPr>
          <w:rFonts w:ascii="Cambria" w:eastAsia="Cambria" w:hAnsi="Cambria" w:cs="Cambria"/>
          <w:color w:val="17365D"/>
          <w:sz w:val="52"/>
        </w:rPr>
        <w:t>Verksamhetsberä</w:t>
      </w:r>
      <w:r>
        <w:rPr>
          <w:rFonts w:ascii="Cambria" w:eastAsia="Cambria" w:hAnsi="Cambria" w:cs="Cambria"/>
          <w:color w:val="17365D"/>
          <w:sz w:val="52"/>
        </w:rPr>
        <w:t xml:space="preserve">ttelse för </w:t>
      </w:r>
    </w:p>
    <w:p w:rsidR="006601CB" w:rsidRDefault="00A84A1D">
      <w:pPr>
        <w:spacing w:after="0" w:line="259" w:lineRule="auto"/>
        <w:ind w:left="27" w:right="2"/>
        <w:jc w:val="center"/>
      </w:pPr>
      <w:r>
        <w:rPr>
          <w:rFonts w:ascii="Cambria" w:eastAsia="Cambria" w:hAnsi="Cambria" w:cs="Cambria"/>
          <w:color w:val="17365D"/>
          <w:sz w:val="52"/>
        </w:rPr>
        <w:t>Jä</w:t>
      </w:r>
      <w:r w:rsidR="00F95755">
        <w:rPr>
          <w:rFonts w:ascii="Cambria" w:eastAsia="Cambria" w:hAnsi="Cambria" w:cs="Cambria"/>
          <w:color w:val="17365D"/>
          <w:sz w:val="52"/>
        </w:rPr>
        <w:t>gareförbundet H</w:t>
      </w:r>
      <w:r>
        <w:rPr>
          <w:rFonts w:ascii="Cambria" w:eastAsia="Cambria" w:hAnsi="Cambria" w:cs="Cambria"/>
          <w:color w:val="17365D"/>
          <w:sz w:val="52"/>
        </w:rPr>
        <w:t>å</w:t>
      </w:r>
      <w:r w:rsidR="00F95755">
        <w:rPr>
          <w:rFonts w:ascii="Cambria" w:eastAsia="Cambria" w:hAnsi="Cambria" w:cs="Cambria"/>
          <w:color w:val="17365D"/>
          <w:sz w:val="52"/>
        </w:rPr>
        <w:t>lln</w:t>
      </w:r>
      <w:r>
        <w:rPr>
          <w:rFonts w:ascii="Cambria" w:eastAsia="Cambria" w:hAnsi="Cambria" w:cs="Cambria"/>
          <w:color w:val="17365D"/>
          <w:sz w:val="52"/>
        </w:rPr>
        <w:t>ä</w:t>
      </w:r>
      <w:r w:rsidR="00F95755">
        <w:rPr>
          <w:rFonts w:ascii="Cambria" w:eastAsia="Cambria" w:hAnsi="Cambria" w:cs="Cambria"/>
          <w:color w:val="17365D"/>
          <w:sz w:val="52"/>
        </w:rPr>
        <w:t xml:space="preserve">s-Österlövsta </w:t>
      </w:r>
    </w:p>
    <w:p w:rsidR="006601CB" w:rsidRDefault="00F95755">
      <w:pPr>
        <w:spacing w:after="0" w:line="259" w:lineRule="auto"/>
        <w:ind w:left="27"/>
        <w:jc w:val="center"/>
      </w:pPr>
      <w:r>
        <w:rPr>
          <w:rFonts w:ascii="Cambria" w:eastAsia="Cambria" w:hAnsi="Cambria" w:cs="Cambria"/>
          <w:color w:val="17365D"/>
          <w:sz w:val="52"/>
        </w:rPr>
        <w:t>Jaktv</w:t>
      </w:r>
      <w:r w:rsidR="00A84A1D">
        <w:rPr>
          <w:rFonts w:ascii="Cambria" w:eastAsia="Cambria" w:hAnsi="Cambria" w:cs="Cambria"/>
          <w:color w:val="17365D"/>
          <w:sz w:val="52"/>
        </w:rPr>
        <w:t>å</w:t>
      </w:r>
      <w:r>
        <w:rPr>
          <w:rFonts w:ascii="Cambria" w:eastAsia="Cambria" w:hAnsi="Cambria" w:cs="Cambria"/>
          <w:color w:val="17365D"/>
          <w:sz w:val="52"/>
        </w:rPr>
        <w:t>rdskrets 201</w:t>
      </w:r>
      <w:r w:rsidR="00A84A1D">
        <w:rPr>
          <w:rFonts w:ascii="Cambria" w:eastAsia="Cambria" w:hAnsi="Cambria" w:cs="Cambria"/>
          <w:color w:val="17365D"/>
          <w:sz w:val="52"/>
        </w:rPr>
        <w:t>7</w:t>
      </w:r>
      <w:r>
        <w:rPr>
          <w:rFonts w:ascii="Cambria" w:eastAsia="Cambria" w:hAnsi="Cambria" w:cs="Cambria"/>
          <w:color w:val="17365D"/>
          <w:sz w:val="52"/>
        </w:rPr>
        <w:t xml:space="preserve"> </w:t>
      </w:r>
    </w:p>
    <w:p w:rsidR="006601CB" w:rsidRDefault="004B08CF">
      <w:pPr>
        <w:spacing w:after="303" w:line="259" w:lineRule="auto"/>
        <w:ind w:left="-29" w:right="-54" w:firstLine="0"/>
      </w:pPr>
      <w:r>
        <w:rPr>
          <w:rFonts w:ascii="Calibri" w:eastAsia="Calibri" w:hAnsi="Calibri" w:cs="Calibri"/>
          <w:noProof/>
          <w:sz w:val="22"/>
        </w:rPr>
        <mc:AlternateContent>
          <mc:Choice Requires="wpg">
            <w:drawing>
              <wp:inline distT="0" distB="0" distL="0" distR="0">
                <wp:extent cx="5798185" cy="12065"/>
                <wp:effectExtent l="4445" t="0" r="0" b="0"/>
                <wp:docPr id="10" name="Group 37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065"/>
                          <a:chOff x="0" y="0"/>
                          <a:chExt cx="57981" cy="121"/>
                        </a:xfrm>
                      </wpg:grpSpPr>
                      <wps:wsp>
                        <wps:cNvPr id="11" name="Shape 5422"/>
                        <wps:cNvSpPr>
                          <a:spLocks/>
                        </wps:cNvSpPr>
                        <wps:spPr bwMode="auto">
                          <a:xfrm>
                            <a:off x="0" y="0"/>
                            <a:ext cx="57981" cy="121"/>
                          </a:xfrm>
                          <a:custGeom>
                            <a:avLst/>
                            <a:gdLst>
                              <a:gd name="T0" fmla="*/ 0 w 5798185"/>
                              <a:gd name="T1" fmla="*/ 0 h 12192"/>
                              <a:gd name="T2" fmla="*/ 5798185 w 5798185"/>
                              <a:gd name="T3" fmla="*/ 0 h 12192"/>
                              <a:gd name="T4" fmla="*/ 5798185 w 5798185"/>
                              <a:gd name="T5" fmla="*/ 12192 h 12192"/>
                              <a:gd name="T6" fmla="*/ 0 w 5798185"/>
                              <a:gd name="T7" fmla="*/ 12192 h 12192"/>
                              <a:gd name="T8" fmla="*/ 0 w 5798185"/>
                              <a:gd name="T9" fmla="*/ 0 h 12192"/>
                              <a:gd name="T10" fmla="*/ 0 w 5798185"/>
                              <a:gd name="T11" fmla="*/ 0 h 12192"/>
                              <a:gd name="T12" fmla="*/ 5798185 w 5798185"/>
                              <a:gd name="T13" fmla="*/ 12192 h 12192"/>
                            </a:gdLst>
                            <a:ahLst/>
                            <a:cxnLst>
                              <a:cxn ang="0">
                                <a:pos x="T0" y="T1"/>
                              </a:cxn>
                              <a:cxn ang="0">
                                <a:pos x="T2" y="T3"/>
                              </a:cxn>
                              <a:cxn ang="0">
                                <a:pos x="T4" y="T5"/>
                              </a:cxn>
                              <a:cxn ang="0">
                                <a:pos x="T6" y="T7"/>
                              </a:cxn>
                              <a:cxn ang="0">
                                <a:pos x="T8" y="T9"/>
                              </a:cxn>
                            </a:cxnLst>
                            <a:rect l="T10" t="T11" r="T12" b="T13"/>
                            <a:pathLst>
                              <a:path w="5798185" h="12192">
                                <a:moveTo>
                                  <a:pt x="0" y="0"/>
                                </a:moveTo>
                                <a:lnTo>
                                  <a:pt x="5798185" y="0"/>
                                </a:lnTo>
                                <a:lnTo>
                                  <a:pt x="5798185" y="12192"/>
                                </a:lnTo>
                                <a:lnTo>
                                  <a:pt x="0" y="12192"/>
                                </a:lnTo>
                                <a:lnTo>
                                  <a:pt x="0" y="0"/>
                                </a:lnTo>
                              </a:path>
                            </a:pathLst>
                          </a:custGeom>
                          <a:solidFill>
                            <a:srgbClr val="4F81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F85106" id="Group 3720" o:spid="_x0000_s1026" style="width:456.55pt;height:.95pt;mso-position-horizontal-relative:char;mso-position-vertical-relative:line" coordsize="579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">
                <v:shape id="Shape 5422" o:spid="_x0000_s1027" style="position:absolute;width:57981;height:121;visibility:visible;mso-wrap-style:square;v-text-anchor:top" coordsize="579818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IYsEA&#10;AADbAAAADwAAAGRycy9kb3ducmV2LnhtbERPTWvCQBC9C/6HZYTemk0sbSW6igSE3kqtUr0N2Wk2&#10;NjsbsqtJ/n23UPA2j/c5q81gG3GjzteOFWRJCoK4dLrmSsHhc/e4AOEDssbGMSkYycNmPZ2sMNeu&#10;5w+67UMlYgj7HBWYENpcSl8asugT1xJH7tt1FkOEXSV1h30Mt42cp+mLtFhzbDDYUmGo/NlfrYKh&#10;KN7Prxe2z5dTbZ44y8YveVTqYTZslyACDeEu/ne/6Tg/g79f4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IyGLBAAAA2wAAAA8AAAAAAAAAAAAAAAAAmAIAAGRycy9kb3du&#10;cmV2LnhtbFBLBQYAAAAABAAEAPUAAACGAwAAAAA=&#10;" path="m,l5798185,r,12192l,12192,,e" fillcolor="#4f81bd" stroked="f" strokeweight="0">
                  <v:stroke miterlimit="83231f" joinstyle="miter"/>
                  <v:path arrowok="t" o:connecttype="custom" o:connectlocs="0,0;57981,0;57981,121;0,121;0,0" o:connectangles="0,0,0,0,0" textboxrect="0,0,5798185,12192"/>
                </v:shape>
                <w10:anchorlock/>
              </v:group>
            </w:pict>
          </mc:Fallback>
        </mc:AlternateContent>
      </w:r>
    </w:p>
    <w:p w:rsidR="006601CB" w:rsidRDefault="00F95755" w:rsidP="00887BF3">
      <w:pPr>
        <w:spacing w:after="0" w:line="259" w:lineRule="auto"/>
        <w:ind w:left="0" w:firstLine="0"/>
      </w:pPr>
      <w:r>
        <w:t xml:space="preserve"> Styrelsen har under året haft följande sammansättning: ordförande Roger Karlsson, vice ordförande Anders Lindersson, sekreterare Barbro Bragman, </w:t>
      </w:r>
      <w:r w:rsidR="00A84A1D">
        <w:t xml:space="preserve">adjungerad ledamot med ansvar för ekonomisk redovisning; </w:t>
      </w:r>
      <w:r>
        <w:t>kassör L</w:t>
      </w:r>
      <w:r w:rsidR="00A84A1D">
        <w:t>ena Hållinder</w:t>
      </w:r>
      <w:r>
        <w:t xml:space="preserve">, övriga ledamöter, Åke Flinthammar, </w:t>
      </w:r>
      <w:r w:rsidR="004D6DA8">
        <w:t xml:space="preserve">Oscar Holmgren, </w:t>
      </w:r>
      <w:r>
        <w:t>Mårten Löfqvist</w:t>
      </w:r>
      <w:r w:rsidR="004D6DA8">
        <w:t xml:space="preserve"> samt</w:t>
      </w:r>
      <w:r w:rsidR="00A84A1D">
        <w:t xml:space="preserve"> </w:t>
      </w:r>
      <w:r>
        <w:t xml:space="preserve">Mats Olsson.  </w:t>
      </w:r>
    </w:p>
    <w:p w:rsidR="006601CB" w:rsidRDefault="00F95755">
      <w:pPr>
        <w:spacing w:after="0" w:line="259" w:lineRule="auto"/>
        <w:ind w:left="0" w:firstLine="0"/>
      </w:pPr>
      <w:r>
        <w:rPr>
          <w:sz w:val="26"/>
        </w:rPr>
        <w:t xml:space="preserve"> </w:t>
      </w:r>
    </w:p>
    <w:p w:rsidR="006601CB" w:rsidRDefault="00A84A1D">
      <w:pPr>
        <w:ind w:left="-5"/>
      </w:pPr>
      <w:r>
        <w:t>Kretsårsmöte hölls den 8 februari 2017</w:t>
      </w:r>
      <w:r w:rsidR="00F95755">
        <w:t xml:space="preserve"> i Berggården i Fagerviken med drygt 30 deltagare. Årsmötesprogrammet innehöll förutom de stadgebundna årsmötesförhandlingarna, fika, utlottning av chans till att delta på Länsföreningens åteljakt på Vildsvin</w:t>
      </w:r>
      <w:r w:rsidR="00D5188A">
        <w:t xml:space="preserve">. </w:t>
      </w:r>
      <w:r w:rsidR="00F95755">
        <w:t xml:space="preserve">  </w:t>
      </w:r>
    </w:p>
    <w:p w:rsidR="006601CB" w:rsidRDefault="00F95755">
      <w:pPr>
        <w:spacing w:after="0" w:line="259" w:lineRule="auto"/>
        <w:ind w:left="0" w:firstLine="0"/>
      </w:pPr>
      <w:r>
        <w:rPr>
          <w:sz w:val="26"/>
        </w:rPr>
        <w:t xml:space="preserve"> </w:t>
      </w:r>
    </w:p>
    <w:p w:rsidR="006601CB" w:rsidRDefault="00F95755" w:rsidP="008A67B6">
      <w:pPr>
        <w:ind w:left="-5"/>
      </w:pPr>
      <w:r>
        <w:t>Utöver detta möte har styrel</w:t>
      </w:r>
      <w:r w:rsidR="00D5188A">
        <w:t>sen under verksamhetsåret haft 7</w:t>
      </w:r>
      <w:r w:rsidR="00796BAE">
        <w:t xml:space="preserve"> styrelsemöten. Vid två </w:t>
      </w:r>
      <w:r>
        <w:t xml:space="preserve">av dessa möten har valberedningen adjungerats. Totalt har 3 kommittéer och grupper rapporterat verksamhet under året. </w:t>
      </w:r>
      <w:r w:rsidR="008A67B6">
        <w:br/>
      </w:r>
      <w:r>
        <w:rPr>
          <w:i/>
          <w:sz w:val="26"/>
        </w:rPr>
        <w:t xml:space="preserve"> </w:t>
      </w:r>
    </w:p>
    <w:p w:rsidR="00796BAE" w:rsidRPr="008A67B6" w:rsidRDefault="00F95755">
      <w:pPr>
        <w:pStyle w:val="Rubrik1"/>
        <w:rPr>
          <w:sz w:val="26"/>
          <w:szCs w:val="26"/>
        </w:rPr>
      </w:pPr>
      <w:r w:rsidRPr="008A67B6">
        <w:rPr>
          <w:sz w:val="26"/>
          <w:szCs w:val="26"/>
        </w:rPr>
        <w:t>Grupp- och kommittéverksamhet</w:t>
      </w:r>
    </w:p>
    <w:p w:rsidR="006601CB" w:rsidRDefault="00F95755">
      <w:pPr>
        <w:pStyle w:val="Rubrik2"/>
        <w:ind w:left="-5"/>
        <w:rPr>
          <w:i w:val="0"/>
        </w:rPr>
      </w:pPr>
      <w:r>
        <w:t>Rovdjur</w:t>
      </w:r>
      <w:r>
        <w:rPr>
          <w:i w:val="0"/>
        </w:rPr>
        <w:t xml:space="preserve"> </w:t>
      </w:r>
    </w:p>
    <w:p w:rsidR="00796BAE" w:rsidRDefault="00796BAE" w:rsidP="00796BAE">
      <w:pPr>
        <w:rPr>
          <w:b/>
        </w:rPr>
      </w:pPr>
      <w:r w:rsidRPr="00796BAE">
        <w:rPr>
          <w:b/>
        </w:rPr>
        <w:t>Varg</w:t>
      </w:r>
    </w:p>
    <w:p w:rsidR="00796BAE" w:rsidRDefault="00796BAE" w:rsidP="00796BAE">
      <w:r w:rsidRPr="00796BAE">
        <w:t xml:space="preserve">I Glamsenreviret </w:t>
      </w:r>
      <w:r>
        <w:t>kvalitetssäkrades 1+9 vargar under inventeringssäsongen 2016-2017. En vuxen tik samt 9 valpar varav några fjolårsvalpar. Hanen är försvunnen från reviret av okänd anledning. Våren 2017 vet man att tiken parat sig med en hane från</w:t>
      </w:r>
      <w:r w:rsidR="00813A58">
        <w:t xml:space="preserve"> </w:t>
      </w:r>
      <w:r>
        <w:t xml:space="preserve">2015 års kull. Föryngringen är således säkerställd även detta år. Sannolikt skapade detta visst rabalder i sammansättningen vilket möjligtvis förklarar den vargattack som ägde rum i </w:t>
      </w:r>
      <w:r w:rsidR="00887BF3">
        <w:t>Pålsbo</w:t>
      </w:r>
      <w:r>
        <w:t xml:space="preserve"> i juli 2017.</w:t>
      </w:r>
      <w:r w:rsidR="00813A58">
        <w:t xml:space="preserve"> I Florarna har en tik gått ensam sedan snart 2 år tillbaka.</w:t>
      </w:r>
    </w:p>
    <w:p w:rsidR="00813A58" w:rsidRPr="00813A58" w:rsidRDefault="00813A58" w:rsidP="00796BAE">
      <w:pPr>
        <w:rPr>
          <w:b/>
        </w:rPr>
      </w:pPr>
      <w:r w:rsidRPr="00813A58">
        <w:rPr>
          <w:b/>
        </w:rPr>
        <w:t>Lodjur</w:t>
      </w:r>
    </w:p>
    <w:p w:rsidR="006601CB" w:rsidRPr="00D5188A" w:rsidRDefault="00796BAE">
      <w:pPr>
        <w:spacing w:after="0" w:line="259" w:lineRule="auto"/>
        <w:ind w:left="0" w:firstLine="0"/>
        <w:rPr>
          <w:color w:val="FF0000"/>
        </w:rPr>
      </w:pPr>
      <w:r>
        <w:rPr>
          <w:color w:val="auto"/>
        </w:rPr>
        <w:t xml:space="preserve">Under inventeringssäsongen 2016-2017 inventerades 7 familjegrupper av lodjur, vilket är lägre än miniminivån. </w:t>
      </w:r>
    </w:p>
    <w:p w:rsidR="006601CB" w:rsidRDefault="00F95755">
      <w:pPr>
        <w:ind w:left="-5"/>
        <w:rPr>
          <w:color w:val="auto"/>
        </w:rPr>
      </w:pPr>
      <w:r w:rsidRPr="00796BAE">
        <w:rPr>
          <w:color w:val="auto"/>
        </w:rPr>
        <w:t xml:space="preserve">På </w:t>
      </w:r>
      <w:hyperlink r:id="rId7">
        <w:r w:rsidRPr="00796BAE">
          <w:rPr>
            <w:color w:val="auto"/>
            <w:u w:val="single" w:color="0000FF"/>
          </w:rPr>
          <w:t>www.rovobs.se</w:t>
        </w:r>
      </w:hyperlink>
      <w:hyperlink r:id="rId8">
        <w:r w:rsidRPr="00796BAE">
          <w:rPr>
            <w:color w:val="auto"/>
          </w:rPr>
          <w:t xml:space="preserve"> </w:t>
        </w:r>
      </w:hyperlink>
      <w:r w:rsidRPr="00796BAE">
        <w:rPr>
          <w:color w:val="auto"/>
        </w:rPr>
        <w:t xml:space="preserve">går det att följa inrapporterade rovdjursobservationer. </w:t>
      </w:r>
      <w:r w:rsidR="004D6DA8" w:rsidRPr="00796BAE">
        <w:rPr>
          <w:color w:val="auto"/>
        </w:rPr>
        <w:t>I</w:t>
      </w:r>
      <w:r w:rsidRPr="00796BAE">
        <w:rPr>
          <w:color w:val="auto"/>
        </w:rPr>
        <w:t xml:space="preserve">nrapportering </w:t>
      </w:r>
      <w:r w:rsidR="004D6DA8" w:rsidRPr="00796BAE">
        <w:rPr>
          <w:color w:val="auto"/>
        </w:rPr>
        <w:t>av spår som kvalitetssäkrats som familjegrupper av</w:t>
      </w:r>
      <w:r w:rsidRPr="00796BAE">
        <w:rPr>
          <w:color w:val="auto"/>
        </w:rPr>
        <w:t xml:space="preserve"> </w:t>
      </w:r>
      <w:r w:rsidR="004D6DA8" w:rsidRPr="00796BAE">
        <w:rPr>
          <w:color w:val="auto"/>
        </w:rPr>
        <w:t>länsstyrelsen</w:t>
      </w:r>
      <w:r w:rsidRPr="00796BAE">
        <w:rPr>
          <w:color w:val="auto"/>
        </w:rPr>
        <w:t xml:space="preserve"> ligger </w:t>
      </w:r>
      <w:r w:rsidR="004D6DA8" w:rsidRPr="00796BAE">
        <w:rPr>
          <w:color w:val="auto"/>
        </w:rPr>
        <w:t>till</w:t>
      </w:r>
      <w:r w:rsidRPr="00796BAE">
        <w:rPr>
          <w:color w:val="auto"/>
        </w:rPr>
        <w:t xml:space="preserve"> grund för </w:t>
      </w:r>
      <w:r w:rsidR="004D6DA8" w:rsidRPr="00796BAE">
        <w:rPr>
          <w:color w:val="auto"/>
        </w:rPr>
        <w:t>tilldelning</w:t>
      </w:r>
      <w:r w:rsidR="0027164C" w:rsidRPr="00796BAE">
        <w:rPr>
          <w:color w:val="auto"/>
        </w:rPr>
        <w:t>en</w:t>
      </w:r>
      <w:r w:rsidR="004D6DA8" w:rsidRPr="00796BAE">
        <w:rPr>
          <w:color w:val="auto"/>
        </w:rPr>
        <w:t xml:space="preserve"> </w:t>
      </w:r>
      <w:r w:rsidR="00796BAE" w:rsidRPr="00796BAE">
        <w:rPr>
          <w:color w:val="auto"/>
        </w:rPr>
        <w:t xml:space="preserve">av antal lodjur som ev </w:t>
      </w:r>
      <w:r w:rsidR="00813A58">
        <w:rPr>
          <w:color w:val="auto"/>
        </w:rPr>
        <w:t>får skjutas 2018.</w:t>
      </w:r>
      <w:r w:rsidR="00813A58">
        <w:rPr>
          <w:color w:val="auto"/>
        </w:rPr>
        <w:br/>
      </w:r>
      <w:r w:rsidR="00813A58" w:rsidRPr="00813A58">
        <w:rPr>
          <w:b/>
          <w:color w:val="auto"/>
        </w:rPr>
        <w:t>Björn</w:t>
      </w:r>
    </w:p>
    <w:p w:rsidR="00813A58" w:rsidRPr="00796BAE" w:rsidRDefault="00813A58">
      <w:pPr>
        <w:ind w:left="-5"/>
        <w:rPr>
          <w:color w:val="auto"/>
        </w:rPr>
      </w:pPr>
      <w:r>
        <w:rPr>
          <w:color w:val="auto"/>
        </w:rPr>
        <w:t>Länsföreningen genomförde ett rovdjursmöte den 15 augusti 2017 inför björnspillningsinventeringen. Endast 10 prover inkom till SVA. Det troliga är nog att vi inte har så många björnar i länet. Uppskattningsvis 4 björnar.</w:t>
      </w:r>
      <w:r w:rsidR="00156AED">
        <w:rPr>
          <w:color w:val="auto"/>
        </w:rPr>
        <w:br/>
      </w:r>
      <w:r w:rsidR="00156AED">
        <w:rPr>
          <w:color w:val="auto"/>
        </w:rPr>
        <w:br/>
      </w:r>
    </w:p>
    <w:p w:rsidR="00B712C9" w:rsidRDefault="00B712C9">
      <w:pPr>
        <w:ind w:left="-5"/>
        <w:rPr>
          <w:b/>
          <w:i/>
          <w:color w:val="002060"/>
          <w:sz w:val="26"/>
          <w:szCs w:val="26"/>
        </w:rPr>
      </w:pPr>
      <w:r w:rsidRPr="00887BF3">
        <w:rPr>
          <w:b/>
          <w:i/>
          <w:color w:val="002060"/>
          <w:szCs w:val="24"/>
        </w:rPr>
        <w:lastRenderedPageBreak/>
        <w:t>Jaktledarutbildning</w:t>
      </w:r>
    </w:p>
    <w:p w:rsidR="001C51EF" w:rsidRDefault="00B712C9" w:rsidP="00B712C9">
      <w:pPr>
        <w:ind w:left="-5"/>
        <w:rPr>
          <w:color w:val="auto"/>
          <w:szCs w:val="24"/>
        </w:rPr>
      </w:pPr>
      <w:r w:rsidRPr="00B712C9">
        <w:rPr>
          <w:color w:val="auto"/>
          <w:szCs w:val="24"/>
        </w:rPr>
        <w:t xml:space="preserve">I </w:t>
      </w:r>
      <w:r>
        <w:rPr>
          <w:color w:val="auto"/>
          <w:szCs w:val="24"/>
        </w:rPr>
        <w:t xml:space="preserve">maj genomfördes </w:t>
      </w:r>
      <w:r w:rsidR="0027164C">
        <w:rPr>
          <w:color w:val="auto"/>
          <w:szCs w:val="24"/>
        </w:rPr>
        <w:t xml:space="preserve">en jaktledarutbildning </w:t>
      </w:r>
      <w:r>
        <w:rPr>
          <w:color w:val="auto"/>
          <w:szCs w:val="24"/>
        </w:rPr>
        <w:t xml:space="preserve">i </w:t>
      </w:r>
      <w:r w:rsidR="0027164C">
        <w:rPr>
          <w:color w:val="auto"/>
          <w:szCs w:val="24"/>
        </w:rPr>
        <w:t xml:space="preserve">regi av Jägareförbundet. Kursen organiserades som </w:t>
      </w:r>
      <w:r w:rsidRPr="00B712C9">
        <w:rPr>
          <w:color w:val="auto"/>
          <w:szCs w:val="24"/>
        </w:rPr>
        <w:t xml:space="preserve">ett samarbete mellan </w:t>
      </w:r>
      <w:r w:rsidR="0027164C">
        <w:rPr>
          <w:color w:val="auto"/>
          <w:szCs w:val="24"/>
        </w:rPr>
        <w:t>Hållnäs Österlövsta jaktvårdsk</w:t>
      </w:r>
      <w:r w:rsidRPr="00B712C9">
        <w:rPr>
          <w:color w:val="auto"/>
          <w:szCs w:val="24"/>
        </w:rPr>
        <w:t>rets och Hållnäs ÄSO</w:t>
      </w:r>
      <w:r w:rsidR="0027164C">
        <w:rPr>
          <w:color w:val="auto"/>
          <w:szCs w:val="24"/>
        </w:rPr>
        <w:t>. Kurs</w:t>
      </w:r>
      <w:r w:rsidR="001C51EF">
        <w:rPr>
          <w:color w:val="auto"/>
          <w:szCs w:val="24"/>
        </w:rPr>
        <w:t>avgiften subventionerades med 400 kr/deltagare av</w:t>
      </w:r>
      <w:r w:rsidR="001C51EF" w:rsidRPr="001C51EF">
        <w:rPr>
          <w:color w:val="auto"/>
          <w:szCs w:val="24"/>
        </w:rPr>
        <w:t xml:space="preserve"> </w:t>
      </w:r>
      <w:r w:rsidR="001C51EF">
        <w:rPr>
          <w:color w:val="auto"/>
          <w:szCs w:val="24"/>
        </w:rPr>
        <w:t>Hållnäs Österlövsta jaktvårdsk</w:t>
      </w:r>
      <w:r w:rsidR="001C51EF" w:rsidRPr="00B712C9">
        <w:rPr>
          <w:color w:val="auto"/>
          <w:szCs w:val="24"/>
        </w:rPr>
        <w:t>rets</w:t>
      </w:r>
      <w:r w:rsidR="00B01991">
        <w:rPr>
          <w:color w:val="auto"/>
          <w:szCs w:val="24"/>
        </w:rPr>
        <w:t>e</w:t>
      </w:r>
      <w:r w:rsidR="001C51EF">
        <w:rPr>
          <w:color w:val="auto"/>
          <w:szCs w:val="24"/>
        </w:rPr>
        <w:t xml:space="preserve">n för de </w:t>
      </w:r>
      <w:r w:rsidR="0027164C">
        <w:rPr>
          <w:color w:val="auto"/>
          <w:szCs w:val="24"/>
        </w:rPr>
        <w:t>deltagare som var medlemmar</w:t>
      </w:r>
      <w:r w:rsidRPr="00B712C9">
        <w:rPr>
          <w:color w:val="auto"/>
          <w:szCs w:val="24"/>
        </w:rPr>
        <w:t xml:space="preserve"> </w:t>
      </w:r>
      <w:r w:rsidR="0027164C">
        <w:rPr>
          <w:color w:val="auto"/>
          <w:szCs w:val="24"/>
        </w:rPr>
        <w:t>i kretsen</w:t>
      </w:r>
      <w:r w:rsidRPr="00B712C9">
        <w:rPr>
          <w:color w:val="auto"/>
          <w:szCs w:val="24"/>
        </w:rPr>
        <w:t xml:space="preserve">. </w:t>
      </w:r>
    </w:p>
    <w:p w:rsidR="00813A58" w:rsidRDefault="00B712C9" w:rsidP="00813A58">
      <w:pPr>
        <w:ind w:left="-5"/>
        <w:rPr>
          <w:color w:val="auto"/>
          <w:szCs w:val="24"/>
        </w:rPr>
      </w:pPr>
      <w:r w:rsidRPr="00B712C9">
        <w:rPr>
          <w:color w:val="auto"/>
          <w:szCs w:val="24"/>
        </w:rPr>
        <w:t xml:space="preserve">Kursens gav kunskap om jaktledarens roll, ansvar och befogenheter i ett jaktlag med målet att efter genomgång ha grundläggande kunskap om: jaktledarens roll och ansvar för en säker och väl fungerande jakt, konflikthantering, jaktetik och jaktmoral, jaktlagstiftning, kötthantering för en bättre köttkvalité, samt skytteövning för att avlossa säkra skott under jakt. </w:t>
      </w:r>
      <w:r w:rsidR="00B833B4">
        <w:rPr>
          <w:color w:val="auto"/>
          <w:szCs w:val="24"/>
        </w:rPr>
        <w:t>7</w:t>
      </w:r>
      <w:r w:rsidRPr="00B712C9">
        <w:rPr>
          <w:color w:val="FF0000"/>
          <w:szCs w:val="24"/>
        </w:rPr>
        <w:t xml:space="preserve"> </w:t>
      </w:r>
      <w:r w:rsidRPr="00B833B4">
        <w:rPr>
          <w:color w:val="auto"/>
          <w:szCs w:val="24"/>
        </w:rPr>
        <w:t>s</w:t>
      </w:r>
      <w:r w:rsidRPr="00B712C9">
        <w:rPr>
          <w:color w:val="auto"/>
          <w:szCs w:val="24"/>
        </w:rPr>
        <w:t>t deltog i utbildningen.</w:t>
      </w:r>
    </w:p>
    <w:p w:rsidR="006601CB" w:rsidRPr="00B712C9" w:rsidRDefault="00F95755" w:rsidP="00813A58">
      <w:pPr>
        <w:ind w:left="-5"/>
      </w:pPr>
      <w:r>
        <w:rPr>
          <w:b/>
          <w:sz w:val="26"/>
        </w:rPr>
        <w:t xml:space="preserve"> </w:t>
      </w:r>
    </w:p>
    <w:p w:rsidR="006601CB" w:rsidRDefault="00F95755">
      <w:pPr>
        <w:pStyle w:val="Rubrik2"/>
        <w:ind w:left="-5"/>
      </w:pPr>
      <w:r>
        <w:t>Jaktskytte</w:t>
      </w:r>
      <w:r>
        <w:rPr>
          <w:sz w:val="28"/>
        </w:rPr>
        <w:t xml:space="preserve"> </w:t>
      </w:r>
    </w:p>
    <w:p w:rsidR="006601CB" w:rsidRDefault="00F95755">
      <w:pPr>
        <w:ind w:left="-5"/>
      </w:pPr>
      <w:r>
        <w:t xml:space="preserve">Möjlighet till Jaktskytte har traditionellt arrangerats med övningskvällar i hagel på jaktstigarna i Fagerviken och i Försäter, trappbanan i Lövsta och kula på älgbanan i Försäter. Därutöver har vi också fortsatt vår tradition att arrangera tävlingar på hagelstigarna i </w:t>
      </w:r>
    </w:p>
    <w:p w:rsidR="006601CB" w:rsidRDefault="00F95755">
      <w:pPr>
        <w:spacing w:after="0" w:line="238" w:lineRule="auto"/>
        <w:ind w:left="0" w:firstLine="0"/>
        <w:jc w:val="both"/>
      </w:pPr>
      <w:r>
        <w:t>Fagerviken och Försäter, Kuljaktstig i Försäter</w:t>
      </w:r>
      <w:r w:rsidR="00AC7121">
        <w:t xml:space="preserve"> (182 deltagare)</w:t>
      </w:r>
      <w:r>
        <w:t xml:space="preserve"> samt på trapp-banan i Lövsta. Kuljaktstigen är numera den enda som existerar i hela Uppsala län. </w:t>
      </w:r>
      <w:r w:rsidR="00B86B0F">
        <w:t>Vid LM Hagelstig som i år genomfördes på Ekebyboda skytteanläggning, blev Lag 1 Hållnäs-Österlövsta länsmästare!</w:t>
      </w:r>
      <w:r>
        <w:t xml:space="preserve"> LM </w:t>
      </w:r>
      <w:r w:rsidR="00D5188A">
        <w:t>i</w:t>
      </w:r>
      <w:r>
        <w:t xml:space="preserve"> Kulstig </w:t>
      </w:r>
      <w:r w:rsidR="00B86B0F">
        <w:t xml:space="preserve">genomfördes </w:t>
      </w:r>
      <w:r>
        <w:t>i Försäter under året</w:t>
      </w:r>
      <w:r w:rsidR="00B86B0F">
        <w:t xml:space="preserve"> och även där </w:t>
      </w:r>
      <w:r w:rsidR="00522F8A">
        <w:t>finns</w:t>
      </w:r>
    </w:p>
    <w:p w:rsidR="006601CB" w:rsidRDefault="00522F8A">
      <w:pPr>
        <w:ind w:left="-5"/>
      </w:pPr>
      <w:r>
        <w:t>r</w:t>
      </w:r>
      <w:r w:rsidR="00F95755">
        <w:t>esultat från tä</w:t>
      </w:r>
      <w:r>
        <w:t xml:space="preserve">vlingarna i både KM och LM </w:t>
      </w:r>
      <w:r w:rsidR="00F95755">
        <w:t xml:space="preserve">att tillgå på hemsidan </w:t>
      </w:r>
      <w:hyperlink r:id="rId9">
        <w:r w:rsidR="00F95755">
          <w:rPr>
            <w:color w:val="0000FF"/>
            <w:u w:val="single" w:color="0000FF"/>
          </w:rPr>
          <w:t>www.laget.se/hallnasosterlovsta</w:t>
        </w:r>
      </w:hyperlink>
      <w:hyperlink r:id="rId10">
        <w:r w:rsidR="00F95755">
          <w:t>.</w:t>
        </w:r>
      </w:hyperlink>
      <w:r w:rsidR="00F95755">
        <w:t xml:space="preserve"> </w:t>
      </w:r>
    </w:p>
    <w:p w:rsidR="006601CB" w:rsidRDefault="00F95755">
      <w:pPr>
        <w:spacing w:after="0" w:line="259" w:lineRule="auto"/>
        <w:ind w:left="0" w:firstLine="0"/>
      </w:pPr>
      <w:r>
        <w:rPr>
          <w:i/>
          <w:sz w:val="26"/>
        </w:rPr>
        <w:t xml:space="preserve"> </w:t>
      </w:r>
    </w:p>
    <w:p w:rsidR="006601CB" w:rsidRPr="00887BF3" w:rsidRDefault="00F95755">
      <w:pPr>
        <w:pStyle w:val="Rubrik2"/>
        <w:ind w:left="0" w:firstLine="0"/>
        <w:rPr>
          <w:szCs w:val="24"/>
        </w:rPr>
      </w:pPr>
      <w:r w:rsidRPr="00887BF3">
        <w:rPr>
          <w:szCs w:val="24"/>
        </w:rPr>
        <w:t xml:space="preserve">Viltolyckor </w:t>
      </w:r>
    </w:p>
    <w:p w:rsidR="00813A58" w:rsidRPr="008F1ADF" w:rsidRDefault="00F95755">
      <w:pPr>
        <w:ind w:left="-5"/>
        <w:rPr>
          <w:color w:val="auto"/>
        </w:rPr>
      </w:pPr>
      <w:r w:rsidRPr="008F1ADF">
        <w:rPr>
          <w:color w:val="auto"/>
        </w:rPr>
        <w:t xml:space="preserve">Vildsvinsolyckorna </w:t>
      </w:r>
      <w:r w:rsidR="00813A58" w:rsidRPr="008F1ADF">
        <w:rPr>
          <w:color w:val="auto"/>
        </w:rPr>
        <w:t xml:space="preserve">fortsätter att öka och </w:t>
      </w:r>
      <w:r w:rsidR="00156AED">
        <w:rPr>
          <w:color w:val="auto"/>
        </w:rPr>
        <w:t xml:space="preserve">är </w:t>
      </w:r>
      <w:r w:rsidR="00813A58" w:rsidRPr="008F1ADF">
        <w:rPr>
          <w:color w:val="auto"/>
        </w:rPr>
        <w:t xml:space="preserve">till antalet mer än </w:t>
      </w:r>
      <w:r w:rsidRPr="008F1ADF">
        <w:rPr>
          <w:color w:val="auto"/>
        </w:rPr>
        <w:t xml:space="preserve">dubbelt så många som älgolyckorna i länet. </w:t>
      </w:r>
      <w:r w:rsidR="00813A58" w:rsidRPr="008F1ADF">
        <w:rPr>
          <w:color w:val="auto"/>
        </w:rPr>
        <w:t>Vilds</w:t>
      </w:r>
      <w:r w:rsidRPr="008F1ADF">
        <w:rPr>
          <w:color w:val="auto"/>
        </w:rPr>
        <w:t xml:space="preserve">vinsolyckor innebär </w:t>
      </w:r>
      <w:r w:rsidR="008F1ADF" w:rsidRPr="008F1ADF">
        <w:rPr>
          <w:color w:val="auto"/>
        </w:rPr>
        <w:t xml:space="preserve">oftast </w:t>
      </w:r>
      <w:r w:rsidRPr="008F1ADF">
        <w:rPr>
          <w:color w:val="auto"/>
        </w:rPr>
        <w:t>kollision med flera djur samt ofta mycket svåra och farliga eftersök.</w:t>
      </w:r>
    </w:p>
    <w:p w:rsidR="006601CB" w:rsidRPr="008F1ADF" w:rsidRDefault="00813A58">
      <w:pPr>
        <w:ind w:left="-5"/>
        <w:rPr>
          <w:color w:val="auto"/>
        </w:rPr>
      </w:pPr>
      <w:r w:rsidRPr="008F1ADF">
        <w:rPr>
          <w:color w:val="auto"/>
        </w:rPr>
        <w:t xml:space="preserve">Verksamheten i kretsens närområde består av </w:t>
      </w:r>
      <w:r w:rsidR="008F1ADF" w:rsidRPr="008F1ADF">
        <w:rPr>
          <w:color w:val="auto"/>
        </w:rPr>
        <w:t xml:space="preserve">en </w:t>
      </w:r>
      <w:r w:rsidRPr="008F1ADF">
        <w:rPr>
          <w:color w:val="auto"/>
        </w:rPr>
        <w:t xml:space="preserve">samordnande eftersöksjägare; Kjell Hållqvist och </w:t>
      </w:r>
      <w:r w:rsidR="008F1ADF" w:rsidRPr="008F1ADF">
        <w:rPr>
          <w:color w:val="auto"/>
        </w:rPr>
        <w:t xml:space="preserve">4 st </w:t>
      </w:r>
      <w:r w:rsidRPr="008F1ADF">
        <w:rPr>
          <w:color w:val="auto"/>
        </w:rPr>
        <w:t>kontakt</w:t>
      </w:r>
      <w:r w:rsidR="008F1ADF" w:rsidRPr="008F1ADF">
        <w:rPr>
          <w:color w:val="auto"/>
        </w:rPr>
        <w:t xml:space="preserve">eftersöksjägare. </w:t>
      </w:r>
      <w:r w:rsidR="00F95755" w:rsidRPr="008F1ADF">
        <w:rPr>
          <w:color w:val="auto"/>
        </w:rPr>
        <w:t xml:space="preserve"> </w:t>
      </w:r>
      <w:r w:rsidR="008F1ADF" w:rsidRPr="008F1ADF">
        <w:rPr>
          <w:color w:val="auto"/>
        </w:rPr>
        <w:t xml:space="preserve">Respekten/kunskapen om anmälningsplikten och markeringsskyldigheten är fortfarande generellt sett alltför låg; i </w:t>
      </w:r>
      <w:r w:rsidR="00F95755" w:rsidRPr="008F1ADF">
        <w:rPr>
          <w:color w:val="auto"/>
        </w:rPr>
        <w:t xml:space="preserve">cirka 10 % påträffas inte olycksplatsen och i cirka 40 % av fallen </w:t>
      </w:r>
      <w:r w:rsidR="001C51EF" w:rsidRPr="008F1ADF">
        <w:rPr>
          <w:color w:val="auto"/>
        </w:rPr>
        <w:t>på</w:t>
      </w:r>
      <w:r w:rsidR="008F1ADF" w:rsidRPr="008F1ADF">
        <w:rPr>
          <w:color w:val="auto"/>
        </w:rPr>
        <w:t xml:space="preserve">träffas inte det påkörda djuret, </w:t>
      </w:r>
      <w:r w:rsidR="001C51EF" w:rsidRPr="008F1ADF">
        <w:rPr>
          <w:color w:val="auto"/>
        </w:rPr>
        <w:t xml:space="preserve">varför man ej vet om </w:t>
      </w:r>
      <w:r w:rsidR="00F95755" w:rsidRPr="008F1ADF">
        <w:rPr>
          <w:color w:val="auto"/>
        </w:rPr>
        <w:t xml:space="preserve">djuret </w:t>
      </w:r>
      <w:r w:rsidR="001C51EF" w:rsidRPr="008F1ADF">
        <w:rPr>
          <w:color w:val="auto"/>
        </w:rPr>
        <w:t xml:space="preserve">är </w:t>
      </w:r>
      <w:r w:rsidR="00F95755" w:rsidRPr="008F1ADF">
        <w:rPr>
          <w:color w:val="auto"/>
        </w:rPr>
        <w:t xml:space="preserve">skadat eller </w:t>
      </w:r>
      <w:r w:rsidR="001C51EF" w:rsidRPr="008F1ADF">
        <w:rPr>
          <w:color w:val="auto"/>
        </w:rPr>
        <w:t>ej.</w:t>
      </w:r>
      <w:r w:rsidR="00F95755" w:rsidRPr="008F1ADF">
        <w:rPr>
          <w:color w:val="auto"/>
          <w:sz w:val="26"/>
        </w:rPr>
        <w:t xml:space="preserve"> </w:t>
      </w:r>
      <w:r w:rsidR="008F1ADF" w:rsidRPr="008F1ADF">
        <w:rPr>
          <w:color w:val="auto"/>
          <w:sz w:val="26"/>
        </w:rPr>
        <w:t>I Tierps kommun rapporterades under fjolåret 375 rådjur, 35 älg och 81 vildsvin</w:t>
      </w:r>
      <w:r w:rsidR="00F4280A">
        <w:rPr>
          <w:color w:val="auto"/>
          <w:sz w:val="26"/>
        </w:rPr>
        <w:t xml:space="preserve"> till 112.</w:t>
      </w:r>
      <w:r w:rsidR="008F1ADF" w:rsidRPr="008F1ADF">
        <w:rPr>
          <w:color w:val="auto"/>
          <w:sz w:val="26"/>
        </w:rPr>
        <w:t xml:space="preserve"> </w:t>
      </w:r>
      <w:r w:rsidR="00F95755" w:rsidRPr="008F1ADF">
        <w:rPr>
          <w:color w:val="auto"/>
          <w:sz w:val="26"/>
        </w:rPr>
        <w:t xml:space="preserve">  </w:t>
      </w:r>
    </w:p>
    <w:p w:rsidR="006601CB" w:rsidRDefault="00F95755">
      <w:pPr>
        <w:spacing w:after="0" w:line="259" w:lineRule="auto"/>
        <w:ind w:left="0" w:firstLine="0"/>
      </w:pPr>
      <w:r>
        <w:rPr>
          <w:sz w:val="26"/>
        </w:rPr>
        <w:t xml:space="preserve"> </w:t>
      </w:r>
    </w:p>
    <w:p w:rsidR="006601CB" w:rsidRDefault="00F95755">
      <w:pPr>
        <w:pStyle w:val="Rubrik3"/>
        <w:ind w:left="-5"/>
      </w:pPr>
      <w:r>
        <w:t>Viltspår</w:t>
      </w:r>
      <w:r>
        <w:rPr>
          <w:rFonts w:ascii="Times New Roman" w:eastAsia="Times New Roman" w:hAnsi="Times New Roman" w:cs="Times New Roman"/>
          <w:i w:val="0"/>
          <w:color w:val="FF0000"/>
        </w:rPr>
        <w:t xml:space="preserve"> </w:t>
      </w:r>
    </w:p>
    <w:p w:rsidR="000C3654" w:rsidRPr="000C3654" w:rsidRDefault="000C3654" w:rsidP="000C3654">
      <w:pPr>
        <w:spacing w:after="22" w:line="259" w:lineRule="auto"/>
        <w:ind w:left="0" w:firstLine="0"/>
        <w:rPr>
          <w:color w:val="auto"/>
        </w:rPr>
      </w:pPr>
      <w:r w:rsidRPr="000C3654">
        <w:rPr>
          <w:color w:val="auto"/>
        </w:rPr>
        <w:t>Tack vare kretsens ansvariga för hu</w:t>
      </w:r>
      <w:r w:rsidR="00C71277">
        <w:rPr>
          <w:color w:val="auto"/>
        </w:rPr>
        <w:t>ndverksamheten; Åke Flinthammar och Mårten Löfqvist</w:t>
      </w:r>
      <w:r w:rsidRPr="000C3654">
        <w:rPr>
          <w:color w:val="auto"/>
        </w:rPr>
        <w:t>, tillsammans med sina medhjälpare tillika lagvigda Ann-Katrin och Kerstin, välorganiserade och genomarbetade program och genomförande kunde 3 ekipage koras som KM-Mästare i viltspår. GULD Åke Flinthammar med beaglen Jåker, 74 poäng, SILVER Victor Setterberg med engelsk springer spaniel, Amber, 73 poäng, BRONS Ann-Katrin Flinthammar med blandrasen Kasper, 73 poäng</w:t>
      </w:r>
      <w:r w:rsidR="00C71277">
        <w:rPr>
          <w:color w:val="auto"/>
        </w:rPr>
        <w:t xml:space="preserve">. </w:t>
      </w:r>
      <w:r w:rsidRPr="000C3654">
        <w:rPr>
          <w:color w:val="auto"/>
        </w:rPr>
        <w:t>Övriga deltagare: Torgny Jansson med taxen Fricko, 69, Simon Hållstrand med Gonczy Polski Sigge, 56 och Mårten Löfqvist med blandrasen Majken, 52 poäng.</w:t>
      </w:r>
    </w:p>
    <w:p w:rsidR="000C3654" w:rsidRPr="000C3654" w:rsidRDefault="000C3654" w:rsidP="000C3654">
      <w:pPr>
        <w:spacing w:after="22" w:line="259" w:lineRule="auto"/>
        <w:ind w:left="0" w:firstLine="0"/>
        <w:rPr>
          <w:color w:val="auto"/>
        </w:rPr>
      </w:pPr>
      <w:r w:rsidRPr="000C3654">
        <w:rPr>
          <w:color w:val="auto"/>
        </w:rPr>
        <w:t>Ett stort tack framfördes till dagens två professionella domare: Ann-Cathrine Söderlund Gustafsson och Yngve Persson.</w:t>
      </w:r>
      <w:r w:rsidR="00C71277">
        <w:rPr>
          <w:color w:val="auto"/>
        </w:rPr>
        <w:t xml:space="preserve"> </w:t>
      </w:r>
      <w:r w:rsidRPr="000C3654">
        <w:rPr>
          <w:color w:val="auto"/>
        </w:rPr>
        <w:t xml:space="preserve">Vi hoppas </w:t>
      </w:r>
      <w:r w:rsidR="008F1ADF">
        <w:rPr>
          <w:color w:val="auto"/>
        </w:rPr>
        <w:t xml:space="preserve">nu </w:t>
      </w:r>
      <w:r w:rsidRPr="000C3654">
        <w:rPr>
          <w:color w:val="auto"/>
        </w:rPr>
        <w:t>att intresset har ökat för viltspår och att fler deltar i årets KM</w:t>
      </w:r>
      <w:r w:rsidR="008F1ADF">
        <w:rPr>
          <w:color w:val="auto"/>
        </w:rPr>
        <w:t xml:space="preserve"> 2018</w:t>
      </w:r>
      <w:r w:rsidRPr="000C3654">
        <w:rPr>
          <w:color w:val="auto"/>
        </w:rPr>
        <w:t xml:space="preserve">. </w:t>
      </w:r>
    </w:p>
    <w:p w:rsidR="006601CB" w:rsidRDefault="00F95755" w:rsidP="000C3654">
      <w:pPr>
        <w:spacing w:after="22" w:line="259" w:lineRule="auto"/>
        <w:ind w:left="0" w:firstLine="0"/>
      </w:pPr>
      <w:r>
        <w:rPr>
          <w:b/>
          <w:sz w:val="26"/>
        </w:rPr>
        <w:t xml:space="preserve"> </w:t>
      </w:r>
    </w:p>
    <w:p w:rsidR="006601CB" w:rsidRDefault="00F95755">
      <w:pPr>
        <w:pStyle w:val="Rubrik4"/>
        <w:ind w:left="-5"/>
      </w:pPr>
      <w:r>
        <w:lastRenderedPageBreak/>
        <w:t>Ungdomar/Utbildning Skyttedag med skolungdomar</w:t>
      </w:r>
      <w:r>
        <w:rPr>
          <w:b w:val="0"/>
          <w:sz w:val="28"/>
        </w:rPr>
        <w:t xml:space="preserve"> </w:t>
      </w:r>
    </w:p>
    <w:p w:rsidR="006601CB" w:rsidRDefault="00F95755">
      <w:pPr>
        <w:ind w:left="-5"/>
      </w:pPr>
      <w:r>
        <w:t>Den 18 maj träffades ett 20-tal ungdomar med lärare och funktionärer från kretsen i Försäter vid skjutbanan för en introduktion i att hantera ett skjutvapen avsett för jakt. Vid olika stationer fick man pröva på både att hantera ett kulvapen och lerduveskytte. Dagen avslutades med samling runt grillen och utdelning av vinster i en tipstävling.</w:t>
      </w:r>
      <w:r>
        <w:rPr>
          <w:i/>
          <w:sz w:val="28"/>
        </w:rPr>
        <w:t xml:space="preserve"> </w:t>
      </w:r>
    </w:p>
    <w:p w:rsidR="006601CB" w:rsidRDefault="00F95755">
      <w:pPr>
        <w:spacing w:after="0" w:line="259" w:lineRule="auto"/>
        <w:ind w:left="0" w:firstLine="0"/>
      </w:pPr>
      <w:r>
        <w:rPr>
          <w:i/>
          <w:color w:val="1F497D"/>
          <w:sz w:val="28"/>
        </w:rPr>
        <w:t xml:space="preserve"> </w:t>
      </w:r>
    </w:p>
    <w:p w:rsidR="006601CB" w:rsidRDefault="00F95755">
      <w:pPr>
        <w:spacing w:after="0" w:line="259" w:lineRule="auto"/>
        <w:ind w:left="-5"/>
      </w:pPr>
      <w:r>
        <w:rPr>
          <w:b/>
          <w:i/>
          <w:color w:val="1F497D"/>
        </w:rPr>
        <w:t xml:space="preserve">En friluftsdag i jaktens anda med skolungdomar! </w:t>
      </w:r>
      <w:r>
        <w:rPr>
          <w:sz w:val="26"/>
        </w:rPr>
        <w:t xml:space="preserve"> </w:t>
      </w:r>
    </w:p>
    <w:p w:rsidR="006601CB" w:rsidRDefault="00D5188A">
      <w:pPr>
        <w:ind w:left="-5"/>
      </w:pPr>
      <w:r>
        <w:t>I november</w:t>
      </w:r>
      <w:r w:rsidR="00F95755">
        <w:t xml:space="preserve"> gavs möjligheten till ungdomar från Ol Anders skola i Skärplinge att </w:t>
      </w:r>
      <w:r w:rsidR="009A0E5D">
        <w:t xml:space="preserve">traditionsenligt få </w:t>
      </w:r>
      <w:r w:rsidR="00F95755">
        <w:t>uppleva en dag i skogen tack vare Leif Östlund</w:t>
      </w:r>
      <w:r w:rsidR="001C51EF">
        <w:t>s</w:t>
      </w:r>
      <w:r w:rsidR="00F95755">
        <w:t xml:space="preserve"> </w:t>
      </w:r>
      <w:r w:rsidR="000C3654">
        <w:t xml:space="preserve">engagemang </w:t>
      </w:r>
      <w:r w:rsidR="00F95755">
        <w:t xml:space="preserve">som ansvarig.  Ett högt betyg till deltagande jägare som på ett lättfattligt sätt introducerade ungdomarna i jaktens själ - upplevelsen i naturen!  Ett stort tack till Leif som för 18:e året i rad på ett engagerat och entusiastiskt sätt inspirerade ungdomarna till förhoppningsvis fortsatta äventyr i skogen. </w:t>
      </w:r>
    </w:p>
    <w:p w:rsidR="008A2449" w:rsidRDefault="008A2449">
      <w:pPr>
        <w:ind w:left="-5"/>
      </w:pPr>
    </w:p>
    <w:p w:rsidR="008A2449" w:rsidRPr="008A2449" w:rsidRDefault="008A2449" w:rsidP="008A2449">
      <w:pPr>
        <w:ind w:left="-5"/>
        <w:rPr>
          <w:b/>
          <w:i/>
          <w:color w:val="2F5496" w:themeColor="accent5" w:themeShade="BF"/>
          <w:sz w:val="26"/>
          <w:szCs w:val="26"/>
        </w:rPr>
      </w:pPr>
      <w:r w:rsidRPr="008A2449">
        <w:rPr>
          <w:b/>
          <w:i/>
          <w:color w:val="2F5496" w:themeColor="accent5" w:themeShade="BF"/>
          <w:sz w:val="26"/>
          <w:szCs w:val="26"/>
        </w:rPr>
        <w:t>Samjakt Vildsvin</w:t>
      </w:r>
    </w:p>
    <w:p w:rsidR="008A2449" w:rsidRDefault="008A2449" w:rsidP="008A2449">
      <w:pPr>
        <w:ind w:left="-5"/>
      </w:pPr>
      <w:r>
        <w:t xml:space="preserve">I november samarbetade 5 jaktlag över gränserna i Hållnäs. Fem angränsande jaktlag (ca 2500 ha) hade kommit överens om att jaga vildsvin gemensamt. Strategin var att passkyttarna satt på sina hemmaområden (där de hittar och känner säkra skjutriktningar, osv.) med sina vanliga jaktledare. Gemensamt skickades åtta hundekipage in i </w:t>
      </w:r>
      <w:r w:rsidR="00016B80">
        <w:t xml:space="preserve">en </w:t>
      </w:r>
      <w:r>
        <w:t>jättesåt (som bildas av de fem markerna) samtidigt från olika håll för att röra runt bland grisarna, hundar och hundförare fick röra sig fritt över gränserna.</w:t>
      </w:r>
    </w:p>
    <w:p w:rsidR="008A2449" w:rsidRDefault="008A2449" w:rsidP="008A2449">
      <w:pPr>
        <w:ind w:left="-5"/>
      </w:pPr>
      <w:r>
        <w:t>Många följare fanns i nutid på Facebook, och vid jaktens slut hade mer än 1 100 gillamarkeringar klickats i av följare och 59 kommentarer med frågor och hejarop blev summan av kommunikationen på Facebook!</w:t>
      </w:r>
    </w:p>
    <w:p w:rsidR="008A2449" w:rsidRDefault="008A2449" w:rsidP="008A2449">
      <w:pPr>
        <w:ind w:left="-5"/>
      </w:pPr>
      <w:r>
        <w:t>Jaktledarna summerade jakten - det gick ganska bra... för grisarna. Två skjutna. Men till det positiva summerades: 100% skadefritt skytte, trevlig stämning och idel glada miner.</w:t>
      </w:r>
      <w:bookmarkStart w:id="0" w:name="_GoBack"/>
      <w:bookmarkEnd w:id="0"/>
    </w:p>
    <w:p w:rsidR="008A2449" w:rsidRDefault="008A2449" w:rsidP="008A2449">
      <w:pPr>
        <w:ind w:left="-5"/>
      </w:pPr>
    </w:p>
    <w:p w:rsidR="006601CB" w:rsidRDefault="00D5188A">
      <w:pPr>
        <w:pStyle w:val="Rubrik3"/>
        <w:ind w:left="-5"/>
      </w:pPr>
      <w:r>
        <w:t>På Tur i Hållnäs 12</w:t>
      </w:r>
      <w:r w:rsidR="00F95755">
        <w:t>/8</w:t>
      </w:r>
      <w:r w:rsidR="00F95755">
        <w:rPr>
          <w:color w:val="4F81BD"/>
          <w:sz w:val="26"/>
        </w:rPr>
        <w:t xml:space="preserve"> </w:t>
      </w:r>
    </w:p>
    <w:p w:rsidR="006601CB" w:rsidRDefault="00F95755">
      <w:pPr>
        <w:ind w:left="-5"/>
      </w:pPr>
      <w:r>
        <w:t>Kretsen deltog även i årets up</w:t>
      </w:r>
      <w:r w:rsidR="00D5188A">
        <w:t xml:space="preserve">plaga av På Tur i Hållnäs den 12 </w:t>
      </w:r>
      <w:r w:rsidR="000C122C">
        <w:t>augusti i Gudinge. En uppdaterad version av</w:t>
      </w:r>
      <w:r>
        <w:t xml:space="preserve"> information om kretsarbetet samt Jägareförbundets arbete presenterades. Aktuell information om rovdjursfrågan presenterades liksom jaktetik och aktuella resultat fr</w:t>
      </w:r>
      <w:r w:rsidR="000C122C">
        <w:t>ån hjortdjursinventering</w:t>
      </w:r>
      <w:r w:rsidR="009A0E5D">
        <w:t>en</w:t>
      </w:r>
      <w:r w:rsidR="000C122C">
        <w:t xml:space="preserve">. En del av utställningen </w:t>
      </w:r>
      <w:r>
        <w:t>belyste jakten förr och nu i norduppland</w:t>
      </w:r>
      <w:r w:rsidR="000C122C">
        <w:t>.</w:t>
      </w:r>
      <w:r>
        <w:t xml:space="preserve"> </w:t>
      </w:r>
      <w:r w:rsidR="000C122C">
        <w:t>Liksom föregående år v</w:t>
      </w:r>
      <w:r>
        <w:t xml:space="preserve">ar </w:t>
      </w:r>
      <w:r w:rsidR="000C122C">
        <w:t>informationspunkten</w:t>
      </w:r>
      <w:r>
        <w:t xml:space="preserve"> förlagd till hamnområdet vid sidan om </w:t>
      </w:r>
      <w:r w:rsidR="000C122C">
        <w:t xml:space="preserve">fiskare PG Perssons </w:t>
      </w:r>
      <w:r>
        <w:t xml:space="preserve">fiskförsäljning i Gudinge. </w:t>
      </w:r>
      <w:r w:rsidR="00836E82">
        <w:t>Vi kunde räkna in drygt 170 personer som besökte vår informationspunkt.</w:t>
      </w:r>
      <w:r>
        <w:t xml:space="preserve"> Särskilt glädjande är att i</w:t>
      </w:r>
      <w:r w:rsidR="009A0E5D">
        <w:t>fjol</w:t>
      </w:r>
      <w:r>
        <w:t xml:space="preserve"> liksom tidigare år leder vår utställning till engagerade diskussioner bl a om jakt, jaktetik, rovdjursfrågan där även ickejägare deltar. </w:t>
      </w:r>
    </w:p>
    <w:p w:rsidR="0039508C" w:rsidRDefault="0039508C">
      <w:pPr>
        <w:ind w:left="-5"/>
      </w:pPr>
    </w:p>
    <w:p w:rsidR="0039508C" w:rsidRPr="0039508C" w:rsidRDefault="0039508C" w:rsidP="0039508C">
      <w:pPr>
        <w:ind w:left="-5"/>
        <w:rPr>
          <w:b/>
          <w:i/>
          <w:color w:val="2F5496" w:themeColor="accent5" w:themeShade="BF"/>
          <w:sz w:val="26"/>
          <w:szCs w:val="26"/>
        </w:rPr>
      </w:pPr>
      <w:r w:rsidRPr="0039508C">
        <w:rPr>
          <w:b/>
          <w:i/>
          <w:color w:val="2F5496" w:themeColor="accent5" w:themeShade="BF"/>
          <w:sz w:val="26"/>
          <w:szCs w:val="26"/>
        </w:rPr>
        <w:t>Viltövervakning/viltdata/småvilt</w:t>
      </w:r>
    </w:p>
    <w:p w:rsidR="0039508C" w:rsidRDefault="0039508C" w:rsidP="0039508C">
      <w:pPr>
        <w:ind w:left="-5"/>
      </w:pPr>
      <w:r>
        <w:t xml:space="preserve">Länsföreningen i Uppsala gör sedan </w:t>
      </w:r>
      <w:r w:rsidR="009A0E5D" w:rsidRPr="009A0E5D">
        <w:rPr>
          <w:color w:val="auto"/>
        </w:rPr>
        <w:t>3</w:t>
      </w:r>
      <w:r w:rsidRPr="009A0E5D">
        <w:rPr>
          <w:color w:val="auto"/>
        </w:rPr>
        <w:t xml:space="preserve"> år</w:t>
      </w:r>
      <w:r w:rsidR="00912FB4" w:rsidRPr="009A0E5D">
        <w:rPr>
          <w:color w:val="auto"/>
        </w:rPr>
        <w:t xml:space="preserve"> </w:t>
      </w:r>
      <w:r>
        <w:t>nu årliga sammanställningar av avskjutningen i länet baserade på de rapporter som årligen inkommer från jaktlagen i Uppland. I Hållnäs Österlövsta jaktvårdskrets har endast 6-8 jaktlag rapportera</w:t>
      </w:r>
      <w:r w:rsidR="00C71277">
        <w:t>t</w:t>
      </w:r>
      <w:r>
        <w:t xml:space="preserve"> under de tre jaktåren 2014/2015 -2016/2017 vilket utgjort ca 10</w:t>
      </w:r>
      <w:r w:rsidR="00B833B4">
        <w:t xml:space="preserve"> </w:t>
      </w:r>
      <w:r>
        <w:t>% av den jaktbara arealen i kretsen. Det är styrelsens förhoppning att fler kommer att hjälpa oss att få in rapporter så att vi slipper ligga i jumboklassen bland kretsarna i länet. Gå gärna in på länsföreningens hemsida</w:t>
      </w:r>
      <w:r w:rsidR="009A0E5D">
        <w:t xml:space="preserve"> </w:t>
      </w:r>
      <w:hyperlink r:id="rId11" w:history="1">
        <w:r w:rsidR="009A0E5D" w:rsidRPr="003A15A1">
          <w:rPr>
            <w:rStyle w:val="Hyperlnk"/>
          </w:rPr>
          <w:t>www.jagareforbundet.se/uppsalalan</w:t>
        </w:r>
      </w:hyperlink>
      <w:r w:rsidR="009A0E5D">
        <w:t xml:space="preserve"> </w:t>
      </w:r>
      <w:r w:rsidR="00B833B4">
        <w:t xml:space="preserve"> </w:t>
      </w:r>
      <w:r>
        <w:t>och se hur avskjutningen av olika viltslag förändrats under åren 2008 - 2017 i Uppland.</w:t>
      </w:r>
    </w:p>
    <w:p w:rsidR="0039508C" w:rsidRDefault="0039508C" w:rsidP="0039508C">
      <w:pPr>
        <w:ind w:left="-5"/>
      </w:pPr>
    </w:p>
    <w:p w:rsidR="0039508C" w:rsidRPr="0039508C" w:rsidRDefault="0039508C" w:rsidP="0039508C">
      <w:pPr>
        <w:ind w:left="-5"/>
        <w:rPr>
          <w:b/>
          <w:i/>
          <w:color w:val="2F5496" w:themeColor="accent5" w:themeShade="BF"/>
        </w:rPr>
      </w:pPr>
      <w:r w:rsidRPr="0039508C">
        <w:rPr>
          <w:b/>
          <w:i/>
          <w:color w:val="2F5496" w:themeColor="accent5" w:themeShade="BF"/>
        </w:rPr>
        <w:t>Temakväll Jakten och viltet</w:t>
      </w:r>
    </w:p>
    <w:p w:rsidR="006601CB" w:rsidRDefault="0039508C">
      <w:pPr>
        <w:ind w:left="-5"/>
      </w:pPr>
      <w:r>
        <w:t>Viltforskaren Roger Bergström berättade under en temakväll den 16 november kring ämnet:  Jakten och Viltet - en historisk tillbakablick, Vem jagade? Hur jagade man? Vad jagades? Vilken betydelse hade jakten ekonomiskt? Som underlag för presentationen var en nyutkommen bok om jakt och vilt under den svenska historien där Roger Bergström och ett antal andra forskare sammanställt intressanta historiska fakta kring den svenska jakten. Arrangörer av temakvällen var Hållnäs Österlövsta jaktvårdskrets och Österlövsta hembygdsförening. Tyvärr var lyssnarskaran liten (15 st) vid denna intressanta kväll som bjöd på lärorik information om hur jakten har bedrivits och den betydelse jakten haft för bygden och dess näringar.</w:t>
      </w:r>
    </w:p>
    <w:p w:rsidR="006601CB" w:rsidRDefault="00F95755">
      <w:pPr>
        <w:spacing w:after="15" w:line="259" w:lineRule="auto"/>
        <w:ind w:left="0" w:firstLine="0"/>
      </w:pPr>
      <w:r>
        <w:t xml:space="preserve"> </w:t>
      </w:r>
    </w:p>
    <w:p w:rsidR="006601CB" w:rsidRDefault="00F95755">
      <w:pPr>
        <w:pStyle w:val="Rubrik3"/>
        <w:ind w:left="-5"/>
      </w:pPr>
      <w:r>
        <w:t>Kommunikation – Sociala media och Hemsida samt e-post</w:t>
      </w:r>
      <w:r>
        <w:rPr>
          <w:rFonts w:ascii="Times New Roman" w:eastAsia="Times New Roman" w:hAnsi="Times New Roman" w:cs="Times New Roman"/>
          <w:b w:val="0"/>
          <w:i w:val="0"/>
          <w:color w:val="000000"/>
        </w:rPr>
        <w:t xml:space="preserve"> </w:t>
      </w:r>
    </w:p>
    <w:p w:rsidR="006601CB" w:rsidRDefault="00F95755">
      <w:pPr>
        <w:ind w:left="-5"/>
      </w:pPr>
      <w:r>
        <w:t xml:space="preserve">Styrelsens information till medlemmarna sker via sociala media; både vår hemsida och facebook </w:t>
      </w:r>
      <w:r w:rsidR="0039508C">
        <w:t>lik</w:t>
      </w:r>
      <w:r>
        <w:t>som mejlslingan. Här informeras om styrelsebeslut, planerade aktiviteter samt ges information av allmänt intresse för medlemmarna. Kretsens medlemmar ombeds regelbundet besöka hemsidan alternativt facebook-gruppen för information om nyheter, kurser, föreläsningar och andra aktiviteter liksom för information som berör jakten i vårt</w:t>
      </w:r>
      <w:r>
        <w:rPr>
          <w:sz w:val="26"/>
        </w:rPr>
        <w:t xml:space="preserve"> område.  </w:t>
      </w:r>
      <w:r>
        <w:t>Vi finns på:</w:t>
      </w:r>
      <w:hyperlink r:id="rId12">
        <w:r>
          <w:t xml:space="preserve"> </w:t>
        </w:r>
      </w:hyperlink>
      <w:hyperlink r:id="rId13">
        <w:r>
          <w:rPr>
            <w:u w:val="single" w:color="000000"/>
          </w:rPr>
          <w:t>www.laget.se/HALLNASOSTERLOVSTA/</w:t>
        </w:r>
      </w:hyperlink>
      <w:hyperlink r:id="rId14">
        <w:r>
          <w:t xml:space="preserve"> </w:t>
        </w:r>
      </w:hyperlink>
      <w:r>
        <w:t xml:space="preserve">och/eller </w:t>
      </w:r>
      <w:hyperlink r:id="rId15">
        <w:r>
          <w:rPr>
            <w:u w:val="single" w:color="000000"/>
          </w:rPr>
          <w:t>www.facebook.com/hallnasosterlovstajvk/</w:t>
        </w:r>
      </w:hyperlink>
      <w:hyperlink r:id="rId16">
        <w:r>
          <w:t xml:space="preserve"> </w:t>
        </w:r>
      </w:hyperlink>
      <w:r>
        <w:t xml:space="preserve"> </w:t>
      </w:r>
    </w:p>
    <w:p w:rsidR="006601CB" w:rsidRDefault="00F95755">
      <w:pPr>
        <w:spacing w:after="0" w:line="259" w:lineRule="auto"/>
        <w:ind w:left="0" w:firstLine="0"/>
      </w:pPr>
      <w:r>
        <w:t xml:space="preserve"> </w:t>
      </w:r>
    </w:p>
    <w:p w:rsidR="006601CB" w:rsidRDefault="00F95755">
      <w:pPr>
        <w:ind w:left="-5"/>
      </w:pPr>
      <w:r>
        <w:t xml:space="preserve">Kommunikation med medlemmarna sker också via e-post under adress </w:t>
      </w:r>
      <w:hyperlink r:id="rId17" w:history="1">
        <w:r w:rsidR="009A0E5D" w:rsidRPr="003A15A1">
          <w:rPr>
            <w:rStyle w:val="Hyperlnk"/>
            <w:u w:color="000000"/>
          </w:rPr>
          <w:t>hallnasosterlovstajvk@yahoo.se</w:t>
        </w:r>
      </w:hyperlink>
      <w:r w:rsidR="009A0E5D">
        <w:t xml:space="preserve"> samt nytt från 2017 från Länsföreningens medlemsregister där de som har anmält sin mejladress får utskick. Kretsstyrelsen är tacksam för information om din mejladress för att underlätta kontakten och informera om aktuella händelser/ärenden.</w:t>
      </w:r>
      <w:r>
        <w:t xml:space="preserve"> </w:t>
      </w:r>
    </w:p>
    <w:p w:rsidR="006601CB" w:rsidRDefault="00F95755">
      <w:pPr>
        <w:spacing w:after="0" w:line="259" w:lineRule="auto"/>
        <w:ind w:left="0" w:firstLine="0"/>
      </w:pPr>
      <w:r>
        <w:t xml:space="preserve"> </w:t>
      </w:r>
    </w:p>
    <w:p w:rsidR="006601CB" w:rsidRDefault="00F95755">
      <w:pPr>
        <w:pStyle w:val="Rubrik4"/>
        <w:ind w:left="-5"/>
      </w:pPr>
      <w:r>
        <w:t xml:space="preserve">Antal medlemmar </w:t>
      </w:r>
    </w:p>
    <w:p w:rsidR="006601CB" w:rsidRDefault="00F95755">
      <w:pPr>
        <w:spacing w:after="0" w:line="249" w:lineRule="auto"/>
        <w:ind w:left="-5"/>
      </w:pPr>
      <w:r>
        <w:rPr>
          <w:sz w:val="26"/>
        </w:rPr>
        <w:t>Kretsens medl</w:t>
      </w:r>
      <w:r w:rsidR="0039508C">
        <w:rPr>
          <w:sz w:val="26"/>
        </w:rPr>
        <w:t>emsantal uppgick i december 2017</w:t>
      </w:r>
      <w:r>
        <w:rPr>
          <w:sz w:val="26"/>
        </w:rPr>
        <w:t xml:space="preserve"> till </w:t>
      </w:r>
      <w:r w:rsidR="009A0E5D" w:rsidRPr="009A0E5D">
        <w:rPr>
          <w:color w:val="auto"/>
          <w:sz w:val="26"/>
        </w:rPr>
        <w:t>291</w:t>
      </w:r>
      <w:r>
        <w:rPr>
          <w:sz w:val="26"/>
        </w:rPr>
        <w:t xml:space="preserve"> medlemmar. </w:t>
      </w:r>
      <w:r w:rsidR="009A0E5D">
        <w:rPr>
          <w:sz w:val="26"/>
        </w:rPr>
        <w:t>Samma antal som året innan.</w:t>
      </w:r>
      <w:r>
        <w:rPr>
          <w:sz w:val="26"/>
        </w:rPr>
        <w:t xml:space="preserve">  </w:t>
      </w:r>
    </w:p>
    <w:p w:rsidR="006601CB" w:rsidRDefault="00F95755">
      <w:pPr>
        <w:spacing w:after="0" w:line="259" w:lineRule="auto"/>
        <w:ind w:left="0" w:firstLine="0"/>
      </w:pPr>
      <w:r>
        <w:rPr>
          <w:sz w:val="26"/>
        </w:rPr>
        <w:t xml:space="preserve"> </w:t>
      </w:r>
    </w:p>
    <w:p w:rsidR="006601CB" w:rsidRDefault="00F95755">
      <w:pPr>
        <w:spacing w:after="0" w:line="259" w:lineRule="auto"/>
        <w:ind w:left="0" w:firstLine="0"/>
      </w:pPr>
      <w:r>
        <w:rPr>
          <w:b/>
          <w:color w:val="1F497D"/>
          <w:sz w:val="28"/>
        </w:rPr>
        <w:t xml:space="preserve">Tack! </w:t>
      </w:r>
    </w:p>
    <w:p w:rsidR="006601CB" w:rsidRDefault="00F95755">
      <w:pPr>
        <w:ind w:left="-5"/>
      </w:pPr>
      <w:r>
        <w:t>Avslutningsvis vill Styrelsen återigen tacka alla de medlemmar som på olika sätt aktivt medverkat vid genomförande</w:t>
      </w:r>
      <w:r w:rsidR="0039508C">
        <w:t xml:space="preserve">, </w:t>
      </w:r>
      <w:r>
        <w:t xml:space="preserve">arrangerande </w:t>
      </w:r>
      <w:r w:rsidR="0039508C">
        <w:t>och framförallt deltagande i</w:t>
      </w:r>
      <w:r>
        <w:t xml:space="preserve"> olika aktiviteter inom kretsen.  </w:t>
      </w:r>
    </w:p>
    <w:p w:rsidR="006601CB" w:rsidRDefault="0039508C">
      <w:pPr>
        <w:ind w:left="-5"/>
      </w:pPr>
      <w:r>
        <w:t xml:space="preserve">För det frivilliga arbetet som utförs för att underhålla, iordningsställa och framförallt genomföra våra olika aktivitetserbjudanden vill styrelsen uttrycka sitt stora tack! </w:t>
      </w:r>
      <w:r w:rsidR="00F95755">
        <w:t xml:space="preserve">Ni gör </w:t>
      </w:r>
      <w:r>
        <w:t>a</w:t>
      </w:r>
      <w:r w:rsidR="00F95755">
        <w:t xml:space="preserve">tt </w:t>
      </w:r>
      <w:r>
        <w:t xml:space="preserve">kretsen </w:t>
      </w:r>
      <w:r w:rsidR="00847650">
        <w:t xml:space="preserve">anstränger sig för att leverera en efterfrågad medlemsnytta. </w:t>
      </w:r>
      <w:r w:rsidR="00F95755">
        <w:t xml:space="preserve">Utan dessa </w:t>
      </w:r>
      <w:r w:rsidR="00847650">
        <w:t>aktiviteter</w:t>
      </w:r>
      <w:r w:rsidR="00F95755">
        <w:t xml:space="preserve"> finns ingen krets. Utan krets och förening är vi som enskilda jägare ensamma mot de intressen som i samhället vill öka sitt inflytande på </w:t>
      </w:r>
      <w:r w:rsidR="00F95755">
        <w:rPr>
          <w:b/>
        </w:rPr>
        <w:t>hur</w:t>
      </w:r>
      <w:r w:rsidR="00F95755">
        <w:t xml:space="preserve"> jakten bedrivs utan att ta ansvar för </w:t>
      </w:r>
      <w:r w:rsidR="00F95755">
        <w:rPr>
          <w:b/>
        </w:rPr>
        <w:t>att</w:t>
      </w:r>
      <w:r w:rsidR="00F95755">
        <w:t xml:space="preserve"> jakt bedrivs. Utan jakt skulle skador förorsakade av vilt få omfattande ekonomiska, etiska, säkerhetsmässiga konsekvenser för samhället. För oss som lever i glesbygd är jakten därtill ett viktigt förvaltande av ett kulturarv.  </w:t>
      </w:r>
    </w:p>
    <w:p w:rsidR="006601CB" w:rsidRDefault="00F95755">
      <w:pPr>
        <w:spacing w:after="0" w:line="259" w:lineRule="auto"/>
        <w:ind w:left="0" w:firstLine="0"/>
      </w:pPr>
      <w:r>
        <w:rPr>
          <w:sz w:val="26"/>
        </w:rPr>
        <w:t xml:space="preserve"> </w:t>
      </w:r>
    </w:p>
    <w:p w:rsidR="00B833B4" w:rsidRDefault="00B833B4">
      <w:pPr>
        <w:spacing w:after="0" w:line="249" w:lineRule="auto"/>
        <w:ind w:left="-5"/>
        <w:rPr>
          <w:b/>
          <w:sz w:val="26"/>
        </w:rPr>
      </w:pPr>
    </w:p>
    <w:p w:rsidR="006601CB" w:rsidRDefault="00F95755">
      <w:pPr>
        <w:spacing w:after="0" w:line="249" w:lineRule="auto"/>
        <w:ind w:left="-5"/>
      </w:pPr>
      <w:r>
        <w:rPr>
          <w:b/>
          <w:sz w:val="26"/>
        </w:rPr>
        <w:lastRenderedPageBreak/>
        <w:t xml:space="preserve">Styrelsen vill slutligen uppmana alla kretsens medlemmar att aktivt verka för att förmå jaktkamrater att ansluta sig till kretsen som medlemmar i Svenska Jägareförbundet. Vår möjlighet till inflytande är beroende av vår storlek. </w:t>
      </w:r>
    </w:p>
    <w:p w:rsidR="006601CB" w:rsidRDefault="00F95755">
      <w:pPr>
        <w:spacing w:after="0" w:line="259" w:lineRule="auto"/>
        <w:ind w:left="0" w:firstLine="0"/>
      </w:pPr>
      <w:r>
        <w:rPr>
          <w:b/>
          <w:sz w:val="26"/>
        </w:rPr>
        <w:t xml:space="preserve"> </w:t>
      </w:r>
    </w:p>
    <w:p w:rsidR="006601CB" w:rsidRDefault="00847650">
      <w:pPr>
        <w:spacing w:after="0" w:line="249" w:lineRule="auto"/>
        <w:ind w:left="-5"/>
      </w:pPr>
      <w:r>
        <w:rPr>
          <w:b/>
          <w:sz w:val="26"/>
        </w:rPr>
        <w:t>Hållnäs 2018</w:t>
      </w:r>
      <w:r w:rsidR="00B833B4">
        <w:rPr>
          <w:b/>
          <w:sz w:val="26"/>
        </w:rPr>
        <w:t>-02-07</w:t>
      </w:r>
      <w:r w:rsidR="00F95755">
        <w:rPr>
          <w:b/>
          <w:sz w:val="26"/>
        </w:rPr>
        <w:t xml:space="preserve"> </w:t>
      </w:r>
    </w:p>
    <w:p w:rsidR="006601CB" w:rsidRDefault="00F95755">
      <w:pPr>
        <w:spacing w:after="0" w:line="259" w:lineRule="auto"/>
        <w:ind w:left="0" w:firstLine="0"/>
      </w:pPr>
      <w:r>
        <w:rPr>
          <w:sz w:val="26"/>
        </w:rPr>
        <w:t xml:space="preserve"> </w:t>
      </w:r>
    </w:p>
    <w:p w:rsidR="006601CB" w:rsidRDefault="00F95755">
      <w:pPr>
        <w:tabs>
          <w:tab w:val="center" w:pos="1303"/>
          <w:tab w:val="center" w:pos="5320"/>
        </w:tabs>
        <w:spacing w:after="0" w:line="249" w:lineRule="auto"/>
        <w:ind w:left="-15" w:firstLine="0"/>
      </w:pPr>
      <w:r>
        <w:rPr>
          <w:sz w:val="26"/>
        </w:rPr>
        <w:t xml:space="preserve">Styrelsen </w:t>
      </w:r>
      <w:r>
        <w:rPr>
          <w:sz w:val="26"/>
        </w:rPr>
        <w:tab/>
        <w:t xml:space="preserve"> </w:t>
      </w:r>
      <w:r>
        <w:rPr>
          <w:sz w:val="26"/>
        </w:rPr>
        <w:tab/>
        <w:t xml:space="preserve"> Jägareförbundet Hållnäs-Österlövsta Jaktvårdskrets </w:t>
      </w:r>
    </w:p>
    <w:p w:rsidR="006601CB" w:rsidRDefault="00F95755">
      <w:pPr>
        <w:spacing w:after="0" w:line="259" w:lineRule="auto"/>
        <w:ind w:left="0" w:firstLine="0"/>
      </w:pPr>
      <w:r>
        <w:rPr>
          <w:sz w:val="26"/>
        </w:rPr>
        <w:t xml:space="preserve"> </w:t>
      </w:r>
    </w:p>
    <w:p w:rsidR="006601CB" w:rsidRDefault="00F95755">
      <w:pPr>
        <w:spacing w:after="0" w:line="259" w:lineRule="auto"/>
        <w:ind w:left="0" w:firstLine="0"/>
      </w:pPr>
      <w:r>
        <w:rPr>
          <w:sz w:val="26"/>
        </w:rPr>
        <w:t xml:space="preserve"> </w:t>
      </w:r>
    </w:p>
    <w:tbl>
      <w:tblPr>
        <w:tblStyle w:val="TableGrid"/>
        <w:tblW w:w="8793" w:type="dxa"/>
        <w:tblInd w:w="0" w:type="dxa"/>
        <w:tblLook w:val="04A0" w:firstRow="1" w:lastRow="0" w:firstColumn="1" w:lastColumn="0" w:noHBand="0" w:noVBand="1"/>
      </w:tblPr>
      <w:tblGrid>
        <w:gridCol w:w="3913"/>
        <w:gridCol w:w="499"/>
        <w:gridCol w:w="4381"/>
      </w:tblGrid>
      <w:tr w:rsidR="006601CB">
        <w:trPr>
          <w:trHeight w:val="291"/>
        </w:trPr>
        <w:tc>
          <w:tcPr>
            <w:tcW w:w="3913" w:type="dxa"/>
            <w:tcBorders>
              <w:top w:val="nil"/>
              <w:left w:val="nil"/>
              <w:bottom w:val="nil"/>
              <w:right w:val="nil"/>
            </w:tcBorders>
          </w:tcPr>
          <w:p w:rsidR="006601CB" w:rsidRDefault="00F95755">
            <w:pPr>
              <w:spacing w:after="0" w:line="259" w:lineRule="auto"/>
              <w:ind w:left="0" w:firstLine="0"/>
            </w:pPr>
            <w:r>
              <w:rPr>
                <w:sz w:val="26"/>
              </w:rPr>
              <w:t xml:space="preserve">___________________________ </w:t>
            </w:r>
          </w:p>
        </w:tc>
        <w:tc>
          <w:tcPr>
            <w:tcW w:w="499" w:type="dxa"/>
            <w:tcBorders>
              <w:top w:val="nil"/>
              <w:left w:val="nil"/>
              <w:bottom w:val="nil"/>
              <w:right w:val="nil"/>
            </w:tcBorders>
          </w:tcPr>
          <w:p w:rsidR="006601CB" w:rsidRDefault="00F95755">
            <w:pPr>
              <w:spacing w:after="0" w:line="259" w:lineRule="auto"/>
              <w:ind w:left="0" w:firstLine="0"/>
            </w:pPr>
            <w:r>
              <w:rPr>
                <w:sz w:val="26"/>
              </w:rPr>
              <w:t xml:space="preserve"> </w:t>
            </w:r>
          </w:p>
        </w:tc>
        <w:tc>
          <w:tcPr>
            <w:tcW w:w="4381" w:type="dxa"/>
            <w:tcBorders>
              <w:top w:val="nil"/>
              <w:left w:val="nil"/>
              <w:bottom w:val="nil"/>
              <w:right w:val="nil"/>
            </w:tcBorders>
          </w:tcPr>
          <w:p w:rsidR="006601CB" w:rsidRDefault="00F95755">
            <w:pPr>
              <w:spacing w:after="0" w:line="259" w:lineRule="auto"/>
              <w:ind w:left="0" w:right="69" w:firstLine="0"/>
              <w:jc w:val="right"/>
            </w:pPr>
            <w:r>
              <w:rPr>
                <w:sz w:val="26"/>
              </w:rPr>
              <w:t xml:space="preserve">___________________________ </w:t>
            </w:r>
          </w:p>
        </w:tc>
      </w:tr>
      <w:tr w:rsidR="006601CB">
        <w:trPr>
          <w:trHeight w:val="275"/>
        </w:trPr>
        <w:tc>
          <w:tcPr>
            <w:tcW w:w="3913" w:type="dxa"/>
            <w:tcBorders>
              <w:top w:val="nil"/>
              <w:left w:val="nil"/>
              <w:bottom w:val="nil"/>
              <w:right w:val="nil"/>
            </w:tcBorders>
          </w:tcPr>
          <w:p w:rsidR="006601CB" w:rsidRDefault="00F95755">
            <w:pPr>
              <w:tabs>
                <w:tab w:val="center" w:pos="2609"/>
              </w:tabs>
              <w:spacing w:after="0" w:line="259" w:lineRule="auto"/>
              <w:ind w:left="0" w:firstLine="0"/>
            </w:pPr>
            <w:r>
              <w:t xml:space="preserve">Roger Karlsson </w:t>
            </w:r>
            <w:r>
              <w:tab/>
              <w:t xml:space="preserve">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pPr>
              <w:spacing w:after="0" w:line="259" w:lineRule="auto"/>
              <w:ind w:left="804" w:firstLine="0"/>
            </w:pPr>
            <w:r>
              <w:t xml:space="preserve">Anders Lindersson </w:t>
            </w:r>
          </w:p>
        </w:tc>
      </w:tr>
      <w:tr w:rsidR="006601CB">
        <w:trPr>
          <w:trHeight w:val="829"/>
        </w:trPr>
        <w:tc>
          <w:tcPr>
            <w:tcW w:w="3913" w:type="dxa"/>
            <w:tcBorders>
              <w:top w:val="nil"/>
              <w:left w:val="nil"/>
              <w:bottom w:val="nil"/>
              <w:right w:val="nil"/>
            </w:tcBorders>
          </w:tcPr>
          <w:p w:rsidR="006601CB" w:rsidRDefault="00F95755">
            <w:pPr>
              <w:tabs>
                <w:tab w:val="center" w:pos="2609"/>
              </w:tabs>
              <w:spacing w:after="0" w:line="259" w:lineRule="auto"/>
              <w:ind w:left="0" w:firstLine="0"/>
            </w:pPr>
            <w:r>
              <w:t xml:space="preserve">Ordförande  </w:t>
            </w:r>
            <w:r>
              <w:tab/>
              <w:t xml:space="preserve"> </w:t>
            </w:r>
          </w:p>
          <w:p w:rsidR="006601CB" w:rsidRDefault="00F95755">
            <w:pPr>
              <w:spacing w:after="0" w:line="259" w:lineRule="auto"/>
              <w:ind w:left="0" w:firstLine="0"/>
            </w:pPr>
            <w:r>
              <w:t xml:space="preserve"> </w:t>
            </w:r>
          </w:p>
          <w:p w:rsidR="006601CB" w:rsidRDefault="00F95755">
            <w:pPr>
              <w:spacing w:after="0" w:line="259" w:lineRule="auto"/>
              <w:ind w:left="0" w:firstLine="0"/>
            </w:pPr>
            <w:r>
              <w:t xml:space="preserve">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pPr>
              <w:spacing w:after="0" w:line="259" w:lineRule="auto"/>
              <w:ind w:left="804" w:firstLine="0"/>
            </w:pPr>
            <w:r>
              <w:t xml:space="preserve">Vice ordförande </w:t>
            </w:r>
          </w:p>
        </w:tc>
      </w:tr>
      <w:tr w:rsidR="006601CB">
        <w:trPr>
          <w:trHeight w:val="276"/>
        </w:trPr>
        <w:tc>
          <w:tcPr>
            <w:tcW w:w="3913" w:type="dxa"/>
            <w:tcBorders>
              <w:top w:val="nil"/>
              <w:left w:val="nil"/>
              <w:bottom w:val="nil"/>
              <w:right w:val="nil"/>
            </w:tcBorders>
          </w:tcPr>
          <w:p w:rsidR="006601CB" w:rsidRDefault="00F95755">
            <w:pPr>
              <w:spacing w:after="0" w:line="259" w:lineRule="auto"/>
              <w:ind w:left="0" w:firstLine="0"/>
            </w:pPr>
            <w:r>
              <w:t xml:space="preserve">____________________________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pPr>
              <w:spacing w:after="0" w:line="259" w:lineRule="auto"/>
              <w:ind w:left="0" w:right="217" w:firstLine="0"/>
              <w:jc w:val="right"/>
            </w:pPr>
            <w:r>
              <w:t xml:space="preserve">____________________________ </w:t>
            </w:r>
          </w:p>
        </w:tc>
      </w:tr>
      <w:tr w:rsidR="006601CB">
        <w:trPr>
          <w:trHeight w:val="276"/>
        </w:trPr>
        <w:tc>
          <w:tcPr>
            <w:tcW w:w="3913" w:type="dxa"/>
            <w:tcBorders>
              <w:top w:val="nil"/>
              <w:left w:val="nil"/>
              <w:bottom w:val="nil"/>
              <w:right w:val="nil"/>
            </w:tcBorders>
          </w:tcPr>
          <w:p w:rsidR="006601CB" w:rsidRDefault="00F95755">
            <w:pPr>
              <w:tabs>
                <w:tab w:val="center" w:pos="2609"/>
              </w:tabs>
              <w:spacing w:after="0" w:line="259" w:lineRule="auto"/>
              <w:ind w:left="0" w:firstLine="0"/>
            </w:pPr>
            <w:r>
              <w:t xml:space="preserve">Barbro Bragman </w:t>
            </w:r>
            <w:r>
              <w:tab/>
              <w:t xml:space="preserve">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847650">
            <w:pPr>
              <w:spacing w:after="0" w:line="259" w:lineRule="auto"/>
              <w:ind w:left="804" w:firstLine="0"/>
            </w:pPr>
            <w:r>
              <w:t>Lena Hållinder</w:t>
            </w:r>
            <w:r w:rsidR="00F95755">
              <w:t xml:space="preserve"> </w:t>
            </w:r>
          </w:p>
        </w:tc>
      </w:tr>
      <w:tr w:rsidR="006601CB">
        <w:trPr>
          <w:trHeight w:val="828"/>
        </w:trPr>
        <w:tc>
          <w:tcPr>
            <w:tcW w:w="3913" w:type="dxa"/>
            <w:tcBorders>
              <w:top w:val="nil"/>
              <w:left w:val="nil"/>
              <w:bottom w:val="nil"/>
              <w:right w:val="nil"/>
            </w:tcBorders>
          </w:tcPr>
          <w:p w:rsidR="006601CB" w:rsidRDefault="00F95755">
            <w:pPr>
              <w:tabs>
                <w:tab w:val="center" w:pos="2609"/>
              </w:tabs>
              <w:spacing w:after="0" w:line="259" w:lineRule="auto"/>
              <w:ind w:left="0" w:firstLine="0"/>
            </w:pPr>
            <w:r>
              <w:t xml:space="preserve">Sekreterare  </w:t>
            </w:r>
            <w:r>
              <w:tab/>
              <w:t xml:space="preserve"> </w:t>
            </w:r>
          </w:p>
          <w:p w:rsidR="006601CB" w:rsidRDefault="00F95755">
            <w:pPr>
              <w:spacing w:after="0" w:line="259" w:lineRule="auto"/>
              <w:ind w:left="0" w:firstLine="0"/>
            </w:pPr>
            <w:r>
              <w:t xml:space="preserve"> </w:t>
            </w:r>
          </w:p>
          <w:p w:rsidR="006601CB" w:rsidRDefault="00F95755">
            <w:pPr>
              <w:spacing w:after="0" w:line="259" w:lineRule="auto"/>
              <w:ind w:left="0" w:firstLine="0"/>
            </w:pPr>
            <w:r>
              <w:t xml:space="preserve">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pPr>
              <w:spacing w:after="0" w:line="259" w:lineRule="auto"/>
              <w:ind w:left="804" w:firstLine="0"/>
            </w:pPr>
            <w:r>
              <w:t xml:space="preserve">Kassör </w:t>
            </w:r>
          </w:p>
        </w:tc>
      </w:tr>
      <w:tr w:rsidR="006601CB">
        <w:trPr>
          <w:trHeight w:val="276"/>
        </w:trPr>
        <w:tc>
          <w:tcPr>
            <w:tcW w:w="3913" w:type="dxa"/>
            <w:tcBorders>
              <w:top w:val="nil"/>
              <w:left w:val="nil"/>
              <w:bottom w:val="nil"/>
              <w:right w:val="nil"/>
            </w:tcBorders>
          </w:tcPr>
          <w:p w:rsidR="006601CB" w:rsidRDefault="00F95755">
            <w:pPr>
              <w:spacing w:after="0" w:line="259" w:lineRule="auto"/>
              <w:ind w:left="0" w:firstLine="0"/>
            </w:pPr>
            <w:r>
              <w:t xml:space="preserve">____________________________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pPr>
              <w:spacing w:after="0" w:line="259" w:lineRule="auto"/>
              <w:ind w:left="0" w:right="217" w:firstLine="0"/>
              <w:jc w:val="right"/>
            </w:pPr>
            <w:r>
              <w:t xml:space="preserve">____________________________ </w:t>
            </w:r>
          </w:p>
        </w:tc>
      </w:tr>
      <w:tr w:rsidR="006601CB">
        <w:trPr>
          <w:trHeight w:val="276"/>
        </w:trPr>
        <w:tc>
          <w:tcPr>
            <w:tcW w:w="3913" w:type="dxa"/>
            <w:tcBorders>
              <w:top w:val="nil"/>
              <w:left w:val="nil"/>
              <w:bottom w:val="nil"/>
              <w:right w:val="nil"/>
            </w:tcBorders>
          </w:tcPr>
          <w:p w:rsidR="006601CB" w:rsidRDefault="00F95755">
            <w:pPr>
              <w:tabs>
                <w:tab w:val="center" w:pos="2609"/>
              </w:tabs>
              <w:spacing w:after="0" w:line="259" w:lineRule="auto"/>
              <w:ind w:left="0" w:firstLine="0"/>
            </w:pPr>
            <w:r>
              <w:t xml:space="preserve">Mats Olsson  </w:t>
            </w:r>
            <w:r>
              <w:tab/>
              <w:t xml:space="preserve">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pPr>
              <w:spacing w:after="0" w:line="259" w:lineRule="auto"/>
              <w:ind w:left="804" w:firstLine="0"/>
            </w:pPr>
            <w:r>
              <w:t xml:space="preserve">Åke Flinthammar </w:t>
            </w:r>
          </w:p>
        </w:tc>
      </w:tr>
      <w:tr w:rsidR="006601CB">
        <w:trPr>
          <w:trHeight w:val="271"/>
        </w:trPr>
        <w:tc>
          <w:tcPr>
            <w:tcW w:w="3913" w:type="dxa"/>
            <w:tcBorders>
              <w:top w:val="nil"/>
              <w:left w:val="nil"/>
              <w:bottom w:val="nil"/>
              <w:right w:val="nil"/>
            </w:tcBorders>
          </w:tcPr>
          <w:p w:rsidR="006601CB" w:rsidRDefault="00F95755">
            <w:pPr>
              <w:tabs>
                <w:tab w:val="center" w:pos="1303"/>
                <w:tab w:val="center" w:pos="2609"/>
              </w:tabs>
              <w:spacing w:after="0" w:line="259" w:lineRule="auto"/>
              <w:ind w:left="0" w:firstLine="0"/>
            </w:pPr>
            <w:r>
              <w:t xml:space="preserve">Ledamot </w:t>
            </w:r>
            <w:r>
              <w:tab/>
              <w:t xml:space="preserve"> </w:t>
            </w:r>
            <w:r>
              <w:tab/>
              <w:t xml:space="preserve"> </w:t>
            </w:r>
          </w:p>
        </w:tc>
        <w:tc>
          <w:tcPr>
            <w:tcW w:w="499" w:type="dxa"/>
            <w:tcBorders>
              <w:top w:val="nil"/>
              <w:left w:val="nil"/>
              <w:bottom w:val="nil"/>
              <w:right w:val="nil"/>
            </w:tcBorders>
          </w:tcPr>
          <w:p w:rsidR="006601CB" w:rsidRDefault="00F95755">
            <w:pPr>
              <w:spacing w:after="0" w:line="259" w:lineRule="auto"/>
              <w:ind w:left="0" w:firstLine="0"/>
            </w:pPr>
            <w:r>
              <w:t xml:space="preserve"> </w:t>
            </w:r>
          </w:p>
        </w:tc>
        <w:tc>
          <w:tcPr>
            <w:tcW w:w="4381" w:type="dxa"/>
            <w:tcBorders>
              <w:top w:val="nil"/>
              <w:left w:val="nil"/>
              <w:bottom w:val="nil"/>
              <w:right w:val="nil"/>
            </w:tcBorders>
          </w:tcPr>
          <w:p w:rsidR="006601CB" w:rsidRDefault="00F95755">
            <w:pPr>
              <w:spacing w:after="0" w:line="259" w:lineRule="auto"/>
              <w:ind w:left="804" w:firstLine="0"/>
            </w:pPr>
            <w:r>
              <w:t xml:space="preserve">Ledamot </w:t>
            </w:r>
          </w:p>
        </w:tc>
      </w:tr>
    </w:tbl>
    <w:p w:rsidR="006601CB" w:rsidRDefault="00F95755">
      <w:pPr>
        <w:spacing w:after="0" w:line="259" w:lineRule="auto"/>
        <w:ind w:left="0" w:firstLine="0"/>
      </w:pPr>
      <w:r>
        <w:t xml:space="preserve"> </w:t>
      </w:r>
    </w:p>
    <w:p w:rsidR="006601CB" w:rsidRDefault="00F95755">
      <w:pPr>
        <w:spacing w:after="0" w:line="259" w:lineRule="auto"/>
        <w:ind w:left="0" w:firstLine="0"/>
      </w:pPr>
      <w:r>
        <w:t xml:space="preserve"> </w:t>
      </w:r>
    </w:p>
    <w:p w:rsidR="006601CB" w:rsidRDefault="00F95755">
      <w:pPr>
        <w:spacing w:after="0" w:line="259" w:lineRule="auto"/>
        <w:ind w:left="0" w:firstLine="0"/>
      </w:pPr>
      <w:r>
        <w:t xml:space="preserve"> </w:t>
      </w:r>
      <w:r w:rsidR="00847650">
        <w:tab/>
      </w:r>
      <w:r w:rsidR="00847650">
        <w:tab/>
      </w:r>
      <w:r w:rsidR="00847650">
        <w:tab/>
      </w:r>
      <w:r w:rsidR="00847650">
        <w:tab/>
      </w:r>
    </w:p>
    <w:p w:rsidR="006601CB" w:rsidRDefault="00F95755">
      <w:pPr>
        <w:ind w:left="-5"/>
      </w:pPr>
      <w:r>
        <w:t xml:space="preserve">_____________________________ </w:t>
      </w:r>
      <w:r w:rsidR="00847650">
        <w:tab/>
      </w:r>
      <w:r w:rsidR="00847650">
        <w:tab/>
        <w:t>_______________________________</w:t>
      </w:r>
    </w:p>
    <w:p w:rsidR="006601CB" w:rsidRDefault="00F95755">
      <w:pPr>
        <w:ind w:left="-5"/>
      </w:pPr>
      <w:r>
        <w:t xml:space="preserve">Mårten Löfqvist </w:t>
      </w:r>
      <w:r w:rsidR="00847650">
        <w:tab/>
      </w:r>
      <w:r w:rsidR="00847650">
        <w:tab/>
      </w:r>
      <w:r w:rsidR="00847650">
        <w:tab/>
      </w:r>
      <w:r w:rsidR="00B833B4">
        <w:t>Osc</w:t>
      </w:r>
      <w:r w:rsidR="00847650">
        <w:t>ar Holmgren</w:t>
      </w:r>
    </w:p>
    <w:p w:rsidR="00B833B4" w:rsidRDefault="00B833B4">
      <w:pPr>
        <w:ind w:left="-5"/>
      </w:pPr>
      <w:r>
        <w:t>Ledamot</w:t>
      </w:r>
      <w:r>
        <w:tab/>
      </w:r>
      <w:r>
        <w:tab/>
      </w:r>
      <w:r>
        <w:tab/>
      </w:r>
      <w:r>
        <w:tab/>
        <w:t>Ledamot</w:t>
      </w:r>
    </w:p>
    <w:sectPr w:rsidR="00B833B4" w:rsidSect="00EE6ED7">
      <w:headerReference w:type="even" r:id="rId18"/>
      <w:headerReference w:type="default" r:id="rId19"/>
      <w:footerReference w:type="even" r:id="rId20"/>
      <w:footerReference w:type="default" r:id="rId21"/>
      <w:headerReference w:type="first" r:id="rId22"/>
      <w:footerReference w:type="first" r:id="rId23"/>
      <w:pgSz w:w="11906" w:h="16838"/>
      <w:pgMar w:top="1417" w:right="1441" w:bottom="1467" w:left="1416" w:header="752"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5B6" w:rsidRDefault="00C715B6">
      <w:pPr>
        <w:spacing w:after="0" w:line="240" w:lineRule="auto"/>
      </w:pPr>
      <w:r>
        <w:separator/>
      </w:r>
    </w:p>
  </w:endnote>
  <w:endnote w:type="continuationSeparator" w:id="0">
    <w:p w:rsidR="00C715B6" w:rsidRDefault="00C71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CB" w:rsidRDefault="00EE6ED7">
    <w:pPr>
      <w:spacing w:after="0" w:line="259" w:lineRule="auto"/>
      <w:ind w:left="0" w:right="-23" w:firstLine="0"/>
      <w:jc w:val="right"/>
    </w:pPr>
    <w:r>
      <w:fldChar w:fldCharType="begin"/>
    </w:r>
    <w:r w:rsidR="00F95755">
      <w:instrText xml:space="preserve"> PAGE   \* MERGEFORMAT </w:instrText>
    </w:r>
    <w:r>
      <w:fldChar w:fldCharType="separate"/>
    </w:r>
    <w:r w:rsidR="00F95755">
      <w:t>1</w:t>
    </w:r>
    <w:r>
      <w:fldChar w:fldCharType="end"/>
    </w:r>
    <w:r w:rsidR="00F95755">
      <w:t>(</w:t>
    </w:r>
    <w:fldSimple w:instr=" NUMPAGES   \* MERGEFORMAT ">
      <w:r w:rsidR="008A67B6">
        <w:rPr>
          <w:noProof/>
        </w:rPr>
        <w:t>5</w:t>
      </w:r>
    </w:fldSimple>
    <w:r w:rsidR="00F95755">
      <w:t xml:space="preserve">) </w:t>
    </w:r>
  </w:p>
  <w:p w:rsidR="006601CB" w:rsidRDefault="00F95755">
    <w:pPr>
      <w:spacing w:after="0"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CB" w:rsidRDefault="00EE6ED7">
    <w:pPr>
      <w:spacing w:after="0" w:line="259" w:lineRule="auto"/>
      <w:ind w:left="0" w:right="-23" w:firstLine="0"/>
      <w:jc w:val="right"/>
    </w:pPr>
    <w:r>
      <w:fldChar w:fldCharType="begin"/>
    </w:r>
    <w:r w:rsidR="00F95755">
      <w:instrText xml:space="preserve"> PAGE   \* MERGEFORMAT </w:instrText>
    </w:r>
    <w:r>
      <w:fldChar w:fldCharType="separate"/>
    </w:r>
    <w:r w:rsidR="00016B80">
      <w:rPr>
        <w:noProof/>
      </w:rPr>
      <w:t>4</w:t>
    </w:r>
    <w:r>
      <w:fldChar w:fldCharType="end"/>
    </w:r>
    <w:r w:rsidR="00F95755">
      <w:t>(</w:t>
    </w:r>
    <w:fldSimple w:instr=" NUMPAGES   \* MERGEFORMAT ">
      <w:r w:rsidR="00016B80">
        <w:rPr>
          <w:noProof/>
        </w:rPr>
        <w:t>5</w:t>
      </w:r>
    </w:fldSimple>
    <w:r w:rsidR="00F95755">
      <w:t xml:space="preserve">) </w:t>
    </w:r>
  </w:p>
  <w:p w:rsidR="006601CB" w:rsidRDefault="00F95755">
    <w:pPr>
      <w:spacing w:after="0" w:line="259" w:lineRule="auto"/>
      <w:ind w:lef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CB" w:rsidRDefault="00EE6ED7">
    <w:pPr>
      <w:spacing w:after="0" w:line="259" w:lineRule="auto"/>
      <w:ind w:left="0" w:right="-23" w:firstLine="0"/>
      <w:jc w:val="right"/>
    </w:pPr>
    <w:r>
      <w:fldChar w:fldCharType="begin"/>
    </w:r>
    <w:r w:rsidR="00F95755">
      <w:instrText xml:space="preserve"> PAGE   \* MERGEFORMAT </w:instrText>
    </w:r>
    <w:r>
      <w:fldChar w:fldCharType="separate"/>
    </w:r>
    <w:r w:rsidR="00F95755">
      <w:t>1</w:t>
    </w:r>
    <w:r>
      <w:fldChar w:fldCharType="end"/>
    </w:r>
    <w:r w:rsidR="00F95755">
      <w:t>(</w:t>
    </w:r>
    <w:fldSimple w:instr=" NUMPAGES   \* MERGEFORMAT ">
      <w:r w:rsidR="008A67B6">
        <w:rPr>
          <w:noProof/>
        </w:rPr>
        <w:t>5</w:t>
      </w:r>
    </w:fldSimple>
    <w:r w:rsidR="00F95755">
      <w:t xml:space="preserve">) </w:t>
    </w:r>
  </w:p>
  <w:p w:rsidR="006601CB" w:rsidRDefault="00F95755">
    <w:pPr>
      <w:spacing w:after="0" w:line="259" w:lineRule="auto"/>
      <w:ind w:lef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5B6" w:rsidRDefault="00C715B6">
      <w:pPr>
        <w:spacing w:after="0" w:line="240" w:lineRule="auto"/>
      </w:pPr>
      <w:r>
        <w:separator/>
      </w:r>
    </w:p>
  </w:footnote>
  <w:footnote w:type="continuationSeparator" w:id="0">
    <w:p w:rsidR="00C715B6" w:rsidRDefault="00C71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CB" w:rsidRDefault="004B08CF">
    <w:pPr>
      <w:spacing w:after="71" w:line="259" w:lineRule="auto"/>
      <w:ind w:left="21"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881380</wp:posOffset>
              </wp:positionH>
              <wp:positionV relativeFrom="page">
                <wp:posOffset>641350</wp:posOffset>
              </wp:positionV>
              <wp:extent cx="5798185" cy="56515"/>
              <wp:effectExtent l="0" t="3175" r="0" b="0"/>
              <wp:wrapSquare wrapText="bothSides"/>
              <wp:docPr id="7" name="Group 5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0" y="0"/>
                        <a:chExt cx="57981" cy="563"/>
                      </a:xfrm>
                    </wpg:grpSpPr>
                    <wps:wsp>
                      <wps:cNvPr id="8" name="Shape 5427"/>
                      <wps:cNvSpPr>
                        <a:spLocks/>
                      </wps:cNvSpPr>
                      <wps:spPr bwMode="auto">
                        <a:xfrm>
                          <a:off x="0" y="182"/>
                          <a:ext cx="57981" cy="381"/>
                        </a:xfrm>
                        <a:custGeom>
                          <a:avLst/>
                          <a:gdLst>
                            <a:gd name="T0" fmla="*/ 0 w 5798185"/>
                            <a:gd name="T1" fmla="*/ 0 h 38100"/>
                            <a:gd name="T2" fmla="*/ 5798185 w 5798185"/>
                            <a:gd name="T3" fmla="*/ 0 h 38100"/>
                            <a:gd name="T4" fmla="*/ 5798185 w 5798185"/>
                            <a:gd name="T5" fmla="*/ 38100 h 38100"/>
                            <a:gd name="T6" fmla="*/ 0 w 5798185"/>
                            <a:gd name="T7" fmla="*/ 38100 h 38100"/>
                            <a:gd name="T8" fmla="*/ 0 w 5798185"/>
                            <a:gd name="T9" fmla="*/ 0 h 38100"/>
                            <a:gd name="T10" fmla="*/ 0 w 5798185"/>
                            <a:gd name="T11" fmla="*/ 0 h 38100"/>
                            <a:gd name="T12" fmla="*/ 5798185 w 5798185"/>
                            <a:gd name="T13" fmla="*/ 38100 h 38100"/>
                          </a:gdLst>
                          <a:ahLst/>
                          <a:cxnLst>
                            <a:cxn ang="0">
                              <a:pos x="T0" y="T1"/>
                            </a:cxn>
                            <a:cxn ang="0">
                              <a:pos x="T2" y="T3"/>
                            </a:cxn>
                            <a:cxn ang="0">
                              <a:pos x="T4" y="T5"/>
                            </a:cxn>
                            <a:cxn ang="0">
                              <a:pos x="T6" y="T7"/>
                            </a:cxn>
                            <a:cxn ang="0">
                              <a:pos x="T8" y="T9"/>
                            </a:cxn>
                          </a:cxnLst>
                          <a:rect l="T10" t="T11" r="T12" b="T13"/>
                          <a:pathLst>
                            <a:path w="5798185" h="38100">
                              <a:moveTo>
                                <a:pt x="0" y="0"/>
                              </a:moveTo>
                              <a:lnTo>
                                <a:pt x="5798185" y="0"/>
                              </a:lnTo>
                              <a:lnTo>
                                <a:pt x="579818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5428"/>
                      <wps:cNvSpPr>
                        <a:spLocks/>
                      </wps:cNvSpPr>
                      <wps:spPr bwMode="auto">
                        <a:xfrm>
                          <a:off x="0" y="0"/>
                          <a:ext cx="57981"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1975A" id="Group 5082" o:spid="_x0000_s1026" style="position:absolute;margin-left:69.4pt;margin-top:50.5pt;width:456.55pt;height:4.45pt;z-index:251658240;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">
              <v:shape id="Shape 5427" o:spid="_x0000_s1027" style="position:absolute;top:182;width:57981;height:381;visibility:visible;mso-wrap-style:square;v-text-anchor:top" coordsize="579818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vW/cAA&#10;AADaAAAADwAAAGRycy9kb3ducmV2LnhtbERPTWsCMRC9F/wPYQQvRbP1UMpqFFEKgofWqOBx2Iy7&#10;i5vJsokx/ffNodDj430v18l2ItLgW8cK3mYFCOLKmZZrBefT5/QDhA/IBjvHpOCHPKxXo5cllsY9&#10;+UhRh1rkEPYlKmhC6EspfdWQRT9zPXHmbm6wGDIcamkGfOZw28l5UbxLiy3nhgZ72jZU3fXDKvie&#10;+8t1d9DHGF99ke5Rf52TVmoyTpsFiEAp/Iv/3HujIG/NV/IN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vW/cAAAADaAAAADwAAAAAAAAAAAAAAAACYAgAAZHJzL2Rvd25y&#10;ZXYueG1sUEsFBgAAAAAEAAQA9QAAAIUDAAAAAA==&#10;" path="m,l5798185,r,38100l,38100,,e" fillcolor="#622423" stroked="f" strokeweight="0">
                <v:stroke miterlimit="83231f" joinstyle="miter"/>
                <v:path arrowok="t" o:connecttype="custom" o:connectlocs="0,0;57981,0;57981,381;0,381;0,0" o:connectangles="0,0,0,0,0" textboxrect="0,0,5798185,38100"/>
              </v:shape>
              <v:shape id="Shape 5428" o:spid="_x0000_s1028" style="position:absolute;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DdwcEA&#10;AADaAAAADwAAAGRycy9kb3ducmV2LnhtbESPT2sCMRTE7wW/Q3hCbzVroVJXo4iw4EWl/rk/Ns/N&#10;6uZlSdLd9ds3hUKPw8z8hlmuB9uIjnyoHSuYTjIQxKXTNVcKLufi7RNEiMgaG8ek4EkB1qvRyxJz&#10;7Xr+ou4UK5EgHHJUYGJscylDachimLiWOHk35y3GJH0ltcc+wW0j37NsJi3WnBYMtrQ1VD5O31bB&#10;sUejD+dmtp/a4/2j8FfqfKHU63jYLEBEGuJ/+K+90wrm8Hsl3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A3cHBAAAA2gAAAA8AAAAAAAAAAAAAAAAAmAIAAGRycy9kb3du&#10;cmV2LnhtbFBLBQYAAAAABAAEAPUAAACGAwAAAAA=&#10;" path="m,l5798185,r,9144l,9144,,e" fillcolor="#622423" stroked="f" strokeweight="0">
                <v:stroke miterlimit="83231f" joinstyle="miter"/>
                <v:path arrowok="t" o:connecttype="custom" o:connectlocs="0,0;57981,0;57981,91;0,91;0,0" o:connectangles="0,0,0,0,0" textboxrect="0,0,5798185,9144"/>
              </v:shape>
              <w10:wrap type="square" anchorx="page" anchory="page"/>
            </v:group>
          </w:pict>
        </mc:Fallback>
      </mc:AlternateContent>
    </w:r>
    <w:r w:rsidR="00F95755">
      <w:rPr>
        <w:rFonts w:ascii="Cambria" w:eastAsia="Cambria" w:hAnsi="Cambria" w:cs="Cambria"/>
      </w:rPr>
      <w:t xml:space="preserve">Verksamhetsberättelse för Jägareförbundet Hållnäs-Österlövsta Jaktvårdskrets 2016 </w:t>
    </w:r>
  </w:p>
  <w:p w:rsidR="006601CB" w:rsidRDefault="00F95755">
    <w:pPr>
      <w:spacing w:after="0" w:line="259" w:lineRule="auto"/>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CB" w:rsidRDefault="004B08CF">
    <w:pPr>
      <w:spacing w:after="71" w:line="259" w:lineRule="auto"/>
      <w:ind w:left="21" w:firstLine="0"/>
      <w:jc w:val="cent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881380</wp:posOffset>
              </wp:positionH>
              <wp:positionV relativeFrom="page">
                <wp:posOffset>641350</wp:posOffset>
              </wp:positionV>
              <wp:extent cx="5798185" cy="56515"/>
              <wp:effectExtent l="0" t="3175" r="0" b="0"/>
              <wp:wrapSquare wrapText="bothSides"/>
              <wp:docPr id="4" name="Group 5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0" y="0"/>
                        <a:chExt cx="57981" cy="563"/>
                      </a:xfrm>
                    </wpg:grpSpPr>
                    <wps:wsp>
                      <wps:cNvPr id="5" name="Shape 5425"/>
                      <wps:cNvSpPr>
                        <a:spLocks/>
                      </wps:cNvSpPr>
                      <wps:spPr bwMode="auto">
                        <a:xfrm>
                          <a:off x="0" y="182"/>
                          <a:ext cx="57981" cy="381"/>
                        </a:xfrm>
                        <a:custGeom>
                          <a:avLst/>
                          <a:gdLst>
                            <a:gd name="T0" fmla="*/ 0 w 5798185"/>
                            <a:gd name="T1" fmla="*/ 0 h 38100"/>
                            <a:gd name="T2" fmla="*/ 5798185 w 5798185"/>
                            <a:gd name="T3" fmla="*/ 0 h 38100"/>
                            <a:gd name="T4" fmla="*/ 5798185 w 5798185"/>
                            <a:gd name="T5" fmla="*/ 38100 h 38100"/>
                            <a:gd name="T6" fmla="*/ 0 w 5798185"/>
                            <a:gd name="T7" fmla="*/ 38100 h 38100"/>
                            <a:gd name="T8" fmla="*/ 0 w 5798185"/>
                            <a:gd name="T9" fmla="*/ 0 h 38100"/>
                            <a:gd name="T10" fmla="*/ 0 w 5798185"/>
                            <a:gd name="T11" fmla="*/ 0 h 38100"/>
                            <a:gd name="T12" fmla="*/ 5798185 w 5798185"/>
                            <a:gd name="T13" fmla="*/ 38100 h 38100"/>
                          </a:gdLst>
                          <a:ahLst/>
                          <a:cxnLst>
                            <a:cxn ang="0">
                              <a:pos x="T0" y="T1"/>
                            </a:cxn>
                            <a:cxn ang="0">
                              <a:pos x="T2" y="T3"/>
                            </a:cxn>
                            <a:cxn ang="0">
                              <a:pos x="T4" y="T5"/>
                            </a:cxn>
                            <a:cxn ang="0">
                              <a:pos x="T6" y="T7"/>
                            </a:cxn>
                            <a:cxn ang="0">
                              <a:pos x="T8" y="T9"/>
                            </a:cxn>
                          </a:cxnLst>
                          <a:rect l="T10" t="T11" r="T12" b="T13"/>
                          <a:pathLst>
                            <a:path w="5798185" h="38100">
                              <a:moveTo>
                                <a:pt x="0" y="0"/>
                              </a:moveTo>
                              <a:lnTo>
                                <a:pt x="5798185" y="0"/>
                              </a:lnTo>
                              <a:lnTo>
                                <a:pt x="579818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5426"/>
                      <wps:cNvSpPr>
                        <a:spLocks/>
                      </wps:cNvSpPr>
                      <wps:spPr bwMode="auto">
                        <a:xfrm>
                          <a:off x="0" y="0"/>
                          <a:ext cx="57981"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B7A23" id="Group 5052" o:spid="_x0000_s1026" style="position:absolute;margin-left:69.4pt;margin-top:50.5pt;width:456.55pt;height:4.45pt;z-index:251659264;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">
              <v:shape id="Shape 5425" o:spid="_x0000_s1027" style="position:absolute;top:182;width:57981;height:381;visibility:visible;mso-wrap-style:square;v-text-anchor:top" coordsize="579818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5Y8MA&#10;AADaAAAADwAAAGRycy9kb3ducmV2LnhtbESPQWsCMRSE7wX/Q3iCl6LZCi2yGkUsBaGH1qjg8bF5&#10;7i5uXpZNGtN/3xQKPQ4z8w2z2iTbiUiDbx0reJoVIIgrZ1quFZyOb9MFCB+QDXaOScE3edisRw8r&#10;LI2784GiDrXIEPYlKmhC6EspfdWQRT9zPXH2rm6wGLIcamkGvGe47eS8KF6kxZbzQoM97RqqbvrL&#10;Kvic+/Pl9V0fYnz0RbpF/XFKWqnJOG2XIAKl8B/+a++Ngmf4vZJv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p5Y8MAAADaAAAADwAAAAAAAAAAAAAAAACYAgAAZHJzL2Rv&#10;d25yZXYueG1sUEsFBgAAAAAEAAQA9QAAAIgDAAAAAA==&#10;" path="m,l5798185,r,38100l,38100,,e" fillcolor="#622423" stroked="f" strokeweight="0">
                <v:stroke miterlimit="83231f" joinstyle="miter"/>
                <v:path arrowok="t" o:connecttype="custom" o:connectlocs="0,0;57981,0;57981,381;0,381;0,0" o:connectangles="0,0,0,0,0" textboxrect="0,0,5798185,38100"/>
              </v:shape>
              <v:shape id="Shape 5426" o:spid="_x0000_s1028" style="position:absolute;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9Js8EA&#10;AADaAAAADwAAAGRycy9kb3ducmV2LnhtbESPzWrDMBCE74G+g9hCb4mcQE1wo4QQMOTShubnvlhb&#10;y4m1MpJqu28fBQo5DjPzDbPajLYVPfnQOFYwn2UgiCunG64VnE/ldAkiRGSNrWNS8EcBNuuXyQoL&#10;7Qb+pv4Ya5EgHApUYGLsCilDZchimLmOOHk/zluMSfpaao9DgttWLrIslxYbTgsGO9oZqm7HX6vg&#10;MKDRX6c2/5zbw/W99BfqfanU2+u4/QARaYzP8H97rxXk8LiSb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fSbPBAAAA2gAAAA8AAAAAAAAAAAAAAAAAmAIAAGRycy9kb3du&#10;cmV2LnhtbFBLBQYAAAAABAAEAPUAAACGAwAAAAA=&#10;" path="m,l5798185,r,9144l,9144,,e" fillcolor="#622423" stroked="f" strokeweight="0">
                <v:stroke miterlimit="83231f" joinstyle="miter"/>
                <v:path arrowok="t" o:connecttype="custom" o:connectlocs="0,0;57981,0;57981,91;0,91;0,0" o:connectangles="0,0,0,0,0" textboxrect="0,0,5798185,9144"/>
              </v:shape>
              <w10:wrap type="square" anchorx="page" anchory="page"/>
            </v:group>
          </w:pict>
        </mc:Fallback>
      </mc:AlternateContent>
    </w:r>
    <w:r w:rsidR="00F95755">
      <w:rPr>
        <w:rFonts w:ascii="Cambria" w:eastAsia="Cambria" w:hAnsi="Cambria" w:cs="Cambria"/>
      </w:rPr>
      <w:t>Verksamhetsberättelse för Jägareförbundet Hållnäs-Österlövsta Jaktvårdskrets 201</w:t>
    </w:r>
    <w:r w:rsidR="00A84A1D">
      <w:rPr>
        <w:rFonts w:ascii="Cambria" w:eastAsia="Cambria" w:hAnsi="Cambria" w:cs="Cambria"/>
      </w:rPr>
      <w:t>7</w:t>
    </w:r>
    <w:r w:rsidR="00F95755">
      <w:rPr>
        <w:rFonts w:ascii="Cambria" w:eastAsia="Cambria" w:hAnsi="Cambria" w:cs="Cambria"/>
      </w:rPr>
      <w:t xml:space="preserve"> </w:t>
    </w:r>
  </w:p>
  <w:p w:rsidR="006601CB" w:rsidRDefault="00F95755">
    <w:pPr>
      <w:spacing w:after="0" w:line="259" w:lineRule="auto"/>
      <w:ind w:left="0" w:firstLine="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1CB" w:rsidRDefault="004B08CF">
    <w:pPr>
      <w:spacing w:after="71" w:line="259" w:lineRule="auto"/>
      <w:ind w:left="21"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881380</wp:posOffset>
              </wp:positionH>
              <wp:positionV relativeFrom="page">
                <wp:posOffset>641350</wp:posOffset>
              </wp:positionV>
              <wp:extent cx="5798185" cy="56515"/>
              <wp:effectExtent l="0" t="3175" r="0" b="0"/>
              <wp:wrapSquare wrapText="bothSides"/>
              <wp:docPr id="1" name="Group 5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0" y="0"/>
                        <a:chExt cx="57981" cy="563"/>
                      </a:xfrm>
                    </wpg:grpSpPr>
                    <wps:wsp>
                      <wps:cNvPr id="2" name="Shape 5423"/>
                      <wps:cNvSpPr>
                        <a:spLocks/>
                      </wps:cNvSpPr>
                      <wps:spPr bwMode="auto">
                        <a:xfrm>
                          <a:off x="0" y="182"/>
                          <a:ext cx="57981" cy="381"/>
                        </a:xfrm>
                        <a:custGeom>
                          <a:avLst/>
                          <a:gdLst>
                            <a:gd name="T0" fmla="*/ 0 w 5798185"/>
                            <a:gd name="T1" fmla="*/ 0 h 38100"/>
                            <a:gd name="T2" fmla="*/ 5798185 w 5798185"/>
                            <a:gd name="T3" fmla="*/ 0 h 38100"/>
                            <a:gd name="T4" fmla="*/ 5798185 w 5798185"/>
                            <a:gd name="T5" fmla="*/ 38100 h 38100"/>
                            <a:gd name="T6" fmla="*/ 0 w 5798185"/>
                            <a:gd name="T7" fmla="*/ 38100 h 38100"/>
                            <a:gd name="T8" fmla="*/ 0 w 5798185"/>
                            <a:gd name="T9" fmla="*/ 0 h 38100"/>
                            <a:gd name="T10" fmla="*/ 0 w 5798185"/>
                            <a:gd name="T11" fmla="*/ 0 h 38100"/>
                            <a:gd name="T12" fmla="*/ 5798185 w 5798185"/>
                            <a:gd name="T13" fmla="*/ 38100 h 38100"/>
                          </a:gdLst>
                          <a:ahLst/>
                          <a:cxnLst>
                            <a:cxn ang="0">
                              <a:pos x="T0" y="T1"/>
                            </a:cxn>
                            <a:cxn ang="0">
                              <a:pos x="T2" y="T3"/>
                            </a:cxn>
                            <a:cxn ang="0">
                              <a:pos x="T4" y="T5"/>
                            </a:cxn>
                            <a:cxn ang="0">
                              <a:pos x="T6" y="T7"/>
                            </a:cxn>
                            <a:cxn ang="0">
                              <a:pos x="T8" y="T9"/>
                            </a:cxn>
                          </a:cxnLst>
                          <a:rect l="T10" t="T11" r="T12" b="T13"/>
                          <a:pathLst>
                            <a:path w="5798185" h="38100">
                              <a:moveTo>
                                <a:pt x="0" y="0"/>
                              </a:moveTo>
                              <a:lnTo>
                                <a:pt x="5798185" y="0"/>
                              </a:lnTo>
                              <a:lnTo>
                                <a:pt x="579818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5424"/>
                      <wps:cNvSpPr>
                        <a:spLocks/>
                      </wps:cNvSpPr>
                      <wps:spPr bwMode="auto">
                        <a:xfrm>
                          <a:off x="0" y="0"/>
                          <a:ext cx="57981"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A4AF6" id="Group 5022" o:spid="_x0000_s1026" style="position:absolute;margin-left:69.4pt;margin-top:50.5pt;width:456.55pt;height:4.45pt;z-index:251660288;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">
              <v:shape id="Shape 5423" o:spid="_x0000_s1027" style="position:absolute;top:182;width:57981;height:381;visibility:visible;mso-wrap-style:square;v-text-anchor:top" coordsize="579818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hF8MA&#10;AADaAAAADwAAAGRycy9kb3ducmV2LnhtbESPQWsCMRSE74X+h/AKXkrNuodStkYpFUHwYI0KPT42&#10;r7uLm5dlE2P896ZQ6HGYmW+Y+TLZXkQafedYwWxagCCunem4UXA8rF/eQPiAbLB3TApu5GG5eHyY&#10;Y2XclfcUdWhEhrCvUEEbwlBJ6euWLPqpG4iz9+NGiyHLsZFmxGuG216WRfEqLXacF1oc6LOl+qwv&#10;VsFX6U/fq63ex/jsi3SOendMWqnJU/p4BxEohf/wX3tjFJTweyXf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PhF8MAAADaAAAADwAAAAAAAAAAAAAAAACYAgAAZHJzL2Rv&#10;d25yZXYueG1sUEsFBgAAAAAEAAQA9QAAAIgDAAAAAA==&#10;" path="m,l5798185,r,38100l,38100,,e" fillcolor="#622423" stroked="f" strokeweight="0">
                <v:stroke miterlimit="83231f" joinstyle="miter"/>
                <v:path arrowok="t" o:connecttype="custom" o:connectlocs="0,0;57981,0;57981,381;0,381;0,0" o:connectangles="0,0,0,0,0" textboxrect="0,0,5798185,38100"/>
              </v:shape>
              <v:shape id="Shape 5424" o:spid="_x0000_s1028" style="position:absolute;width:57981;height:91;visibility:visible;mso-wrap-style:square;v-text-anchor:top" coordsize="57981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jqK8EA&#10;AADaAAAADwAAAGRycy9kb3ducmV2LnhtbESPT2sCMRTE7wW/Q3hCbzVrS0VWo4iw4EWl/rk/Ns/N&#10;6uZlSdLd9ds3hUKPw8z8hlmuB9uIjnyoHSuYTjIQxKXTNVcKLufibQ4iRGSNjWNS8KQA69XoZYm5&#10;dj1/UXeKlUgQDjkqMDG2uZShNGQxTFxLnLyb8xZjkr6S2mOf4LaR71k2kxZrTgsGW9oaKh+nb6vg&#10;2KPRh3Mz20/t8f5Z+Ct1vlDqdTxsFiAiDfE//NfeaQUf8Hsl3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o6ivBAAAA2gAAAA8AAAAAAAAAAAAAAAAAmAIAAGRycy9kb3du&#10;cmV2LnhtbFBLBQYAAAAABAAEAPUAAACGAwAAAAA=&#10;" path="m,l5798185,r,9144l,9144,,e" fillcolor="#622423" stroked="f" strokeweight="0">
                <v:stroke miterlimit="83231f" joinstyle="miter"/>
                <v:path arrowok="t" o:connecttype="custom" o:connectlocs="0,0;57981,0;57981,91;0,91;0,0" o:connectangles="0,0,0,0,0" textboxrect="0,0,5798185,9144"/>
              </v:shape>
              <w10:wrap type="square" anchorx="page" anchory="page"/>
            </v:group>
          </w:pict>
        </mc:Fallback>
      </mc:AlternateContent>
    </w:r>
    <w:r w:rsidR="00F95755">
      <w:rPr>
        <w:rFonts w:ascii="Cambria" w:eastAsia="Cambria" w:hAnsi="Cambria" w:cs="Cambria"/>
      </w:rPr>
      <w:t xml:space="preserve">Verksamhetsberättelse för Jägareförbundet Hållnäs-Österlövsta Jaktvårdskrets 2016 </w:t>
    </w:r>
  </w:p>
  <w:p w:rsidR="006601CB" w:rsidRDefault="00F95755">
    <w:pPr>
      <w:spacing w:after="0" w:line="259" w:lineRule="auto"/>
      <w:ind w:left="0" w:firstLine="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CB"/>
    <w:rsid w:val="00016B80"/>
    <w:rsid w:val="00043123"/>
    <w:rsid w:val="000C122C"/>
    <w:rsid w:val="000C3654"/>
    <w:rsid w:val="00112C2F"/>
    <w:rsid w:val="00156AED"/>
    <w:rsid w:val="001C51EF"/>
    <w:rsid w:val="0027164C"/>
    <w:rsid w:val="0035198E"/>
    <w:rsid w:val="0039508C"/>
    <w:rsid w:val="00412C41"/>
    <w:rsid w:val="0048314F"/>
    <w:rsid w:val="004B08CF"/>
    <w:rsid w:val="004D6DA8"/>
    <w:rsid w:val="00522F8A"/>
    <w:rsid w:val="006601CB"/>
    <w:rsid w:val="00796BAE"/>
    <w:rsid w:val="00813A58"/>
    <w:rsid w:val="00836E82"/>
    <w:rsid w:val="00847650"/>
    <w:rsid w:val="0088422B"/>
    <w:rsid w:val="00887BF3"/>
    <w:rsid w:val="008A2449"/>
    <w:rsid w:val="008A67B6"/>
    <w:rsid w:val="008F1ADF"/>
    <w:rsid w:val="00912FB4"/>
    <w:rsid w:val="00965FE6"/>
    <w:rsid w:val="009A0E5D"/>
    <w:rsid w:val="00A84A1D"/>
    <w:rsid w:val="00AB21C1"/>
    <w:rsid w:val="00AC7121"/>
    <w:rsid w:val="00B01991"/>
    <w:rsid w:val="00B712C9"/>
    <w:rsid w:val="00B833B4"/>
    <w:rsid w:val="00B86B0F"/>
    <w:rsid w:val="00BC70A6"/>
    <w:rsid w:val="00C71277"/>
    <w:rsid w:val="00C715B6"/>
    <w:rsid w:val="00D5188A"/>
    <w:rsid w:val="00E31B59"/>
    <w:rsid w:val="00EE6ED7"/>
    <w:rsid w:val="00F4280A"/>
    <w:rsid w:val="00F957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3D16B4-BCD7-4FA8-803C-176F8AE1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ED7"/>
    <w:pPr>
      <w:spacing w:after="4" w:line="247" w:lineRule="auto"/>
      <w:ind w:left="10" w:hanging="10"/>
    </w:pPr>
    <w:rPr>
      <w:rFonts w:ascii="Times New Roman" w:eastAsia="Times New Roman" w:hAnsi="Times New Roman" w:cs="Times New Roman"/>
      <w:color w:val="000000"/>
      <w:sz w:val="24"/>
    </w:rPr>
  </w:style>
  <w:style w:type="paragraph" w:styleId="Rubrik1">
    <w:name w:val="heading 1"/>
    <w:next w:val="Normal"/>
    <w:link w:val="Rubrik1Char"/>
    <w:uiPriority w:val="9"/>
    <w:unhideWhenUsed/>
    <w:qFormat/>
    <w:rsid w:val="00EE6ED7"/>
    <w:pPr>
      <w:keepNext/>
      <w:keepLines/>
      <w:spacing w:after="0"/>
      <w:outlineLvl w:val="0"/>
    </w:pPr>
    <w:rPr>
      <w:rFonts w:ascii="Times New Roman" w:eastAsia="Times New Roman" w:hAnsi="Times New Roman" w:cs="Times New Roman"/>
      <w:b/>
      <w:color w:val="000000"/>
      <w:sz w:val="28"/>
    </w:rPr>
  </w:style>
  <w:style w:type="paragraph" w:styleId="Rubrik2">
    <w:name w:val="heading 2"/>
    <w:next w:val="Normal"/>
    <w:link w:val="Rubrik2Char"/>
    <w:uiPriority w:val="9"/>
    <w:unhideWhenUsed/>
    <w:qFormat/>
    <w:rsid w:val="00EE6ED7"/>
    <w:pPr>
      <w:keepNext/>
      <w:keepLines/>
      <w:spacing w:after="0"/>
      <w:ind w:left="10" w:hanging="10"/>
      <w:outlineLvl w:val="1"/>
    </w:pPr>
    <w:rPr>
      <w:rFonts w:ascii="Times New Roman" w:eastAsia="Times New Roman" w:hAnsi="Times New Roman" w:cs="Times New Roman"/>
      <w:b/>
      <w:i/>
      <w:color w:val="1F497D"/>
      <w:sz w:val="24"/>
    </w:rPr>
  </w:style>
  <w:style w:type="paragraph" w:styleId="Rubrik3">
    <w:name w:val="heading 3"/>
    <w:next w:val="Normal"/>
    <w:link w:val="Rubrik3Char"/>
    <w:uiPriority w:val="9"/>
    <w:unhideWhenUsed/>
    <w:qFormat/>
    <w:rsid w:val="00EE6ED7"/>
    <w:pPr>
      <w:keepNext/>
      <w:keepLines/>
      <w:spacing w:after="0"/>
      <w:ind w:left="10" w:hanging="10"/>
      <w:outlineLvl w:val="2"/>
    </w:pPr>
    <w:rPr>
      <w:rFonts w:ascii="Cambria" w:eastAsia="Cambria" w:hAnsi="Cambria" w:cs="Cambria"/>
      <w:b/>
      <w:i/>
      <w:color w:val="1F497D"/>
      <w:sz w:val="24"/>
    </w:rPr>
  </w:style>
  <w:style w:type="paragraph" w:styleId="Rubrik4">
    <w:name w:val="heading 4"/>
    <w:next w:val="Normal"/>
    <w:link w:val="Rubrik4Char"/>
    <w:uiPriority w:val="9"/>
    <w:unhideWhenUsed/>
    <w:qFormat/>
    <w:rsid w:val="00EE6ED7"/>
    <w:pPr>
      <w:keepNext/>
      <w:keepLines/>
      <w:spacing w:after="0"/>
      <w:ind w:left="10" w:hanging="10"/>
      <w:outlineLvl w:val="3"/>
    </w:pPr>
    <w:rPr>
      <w:rFonts w:ascii="Times New Roman" w:eastAsia="Times New Roman" w:hAnsi="Times New Roman" w:cs="Times New Roman"/>
      <w:b/>
      <w:i/>
      <w:color w:val="1F497D"/>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sid w:val="00EE6ED7"/>
    <w:rPr>
      <w:rFonts w:ascii="Cambria" w:eastAsia="Cambria" w:hAnsi="Cambria" w:cs="Cambria"/>
      <w:b/>
      <w:i/>
      <w:color w:val="1F497D"/>
      <w:sz w:val="24"/>
    </w:rPr>
  </w:style>
  <w:style w:type="character" w:customStyle="1" w:styleId="Rubrik1Char">
    <w:name w:val="Rubrik 1 Char"/>
    <w:link w:val="Rubrik1"/>
    <w:rsid w:val="00EE6ED7"/>
    <w:rPr>
      <w:rFonts w:ascii="Times New Roman" w:eastAsia="Times New Roman" w:hAnsi="Times New Roman" w:cs="Times New Roman"/>
      <w:b/>
      <w:color w:val="000000"/>
      <w:sz w:val="28"/>
    </w:rPr>
  </w:style>
  <w:style w:type="character" w:customStyle="1" w:styleId="Rubrik2Char">
    <w:name w:val="Rubrik 2 Char"/>
    <w:link w:val="Rubrik2"/>
    <w:rsid w:val="00EE6ED7"/>
    <w:rPr>
      <w:rFonts w:ascii="Times New Roman" w:eastAsia="Times New Roman" w:hAnsi="Times New Roman" w:cs="Times New Roman"/>
      <w:b/>
      <w:i/>
      <w:color w:val="1F497D"/>
      <w:sz w:val="24"/>
    </w:rPr>
  </w:style>
  <w:style w:type="character" w:customStyle="1" w:styleId="Rubrik4Char">
    <w:name w:val="Rubrik 4 Char"/>
    <w:link w:val="Rubrik4"/>
    <w:rsid w:val="00EE6ED7"/>
    <w:rPr>
      <w:rFonts w:ascii="Times New Roman" w:eastAsia="Times New Roman" w:hAnsi="Times New Roman" w:cs="Times New Roman"/>
      <w:b/>
      <w:i/>
      <w:color w:val="1F497D"/>
      <w:sz w:val="24"/>
    </w:rPr>
  </w:style>
  <w:style w:type="table" w:customStyle="1" w:styleId="TableGrid">
    <w:name w:val="TableGrid"/>
    <w:rsid w:val="00EE6ED7"/>
    <w:pPr>
      <w:spacing w:after="0" w:line="240" w:lineRule="auto"/>
    </w:pPr>
    <w:tblPr>
      <w:tblCellMar>
        <w:top w:w="0" w:type="dxa"/>
        <w:left w:w="0" w:type="dxa"/>
        <w:bottom w:w="0" w:type="dxa"/>
        <w:right w:w="0" w:type="dxa"/>
      </w:tblCellMar>
    </w:tblPr>
  </w:style>
  <w:style w:type="paragraph" w:styleId="Ballongtext">
    <w:name w:val="Balloon Text"/>
    <w:basedOn w:val="Normal"/>
    <w:link w:val="BallongtextChar"/>
    <w:uiPriority w:val="99"/>
    <w:semiHidden/>
    <w:unhideWhenUsed/>
    <w:rsid w:val="004D6DA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D6DA8"/>
    <w:rPr>
      <w:rFonts w:ascii="Tahoma" w:eastAsia="Times New Roman" w:hAnsi="Tahoma" w:cs="Tahoma"/>
      <w:color w:val="000000"/>
      <w:sz w:val="16"/>
      <w:szCs w:val="16"/>
    </w:rPr>
  </w:style>
  <w:style w:type="character" w:styleId="Hyperlnk">
    <w:name w:val="Hyperlink"/>
    <w:basedOn w:val="Standardstycketeckensnitt"/>
    <w:uiPriority w:val="99"/>
    <w:unhideWhenUsed/>
    <w:rsid w:val="009A0E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rovobs.se/" TargetMode="External"/><Relationship Id="rId13" Type="http://schemas.openxmlformats.org/officeDocument/2006/relationships/hyperlink" Target="http://www.laget.se/HALLNASOSTERLOVSTA/"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www.rovobs.se/" TargetMode="External"/><Relationship Id="rId12" Type="http://schemas.openxmlformats.org/officeDocument/2006/relationships/hyperlink" Target="http://www.laget.se/HALLNASOSTERLOVSTA/" TargetMode="External"/><Relationship Id="rId17" Type="http://schemas.openxmlformats.org/officeDocument/2006/relationships/hyperlink" Target="mailto:hallnasosterlovstajvk@yahoo.s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facebook.com/hallnasosterlovstajvk/"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jagareforbundet.se/uppsalalan"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facebook.com/hallnasosterlovstajvk/" TargetMode="External"/><Relationship Id="rId23" Type="http://schemas.openxmlformats.org/officeDocument/2006/relationships/footer" Target="footer3.xml"/><Relationship Id="rId10" Type="http://schemas.openxmlformats.org/officeDocument/2006/relationships/hyperlink" Target="http://www.laget.se/hallnasosterlovsta"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laget.se/hallnasosterlovsta" TargetMode="External"/><Relationship Id="rId14" Type="http://schemas.openxmlformats.org/officeDocument/2006/relationships/hyperlink" Target="http://www.laget.se/HALLNASOSTERLOVSTA/" TargetMode="External"/><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1963</Words>
  <Characters>10410</Characters>
  <Application>Microsoft Office Word</Application>
  <DocSecurity>0</DocSecurity>
  <Lines>86</Lines>
  <Paragraphs>24</Paragraphs>
  <ScaleCrop>false</ScaleCrop>
  <HeadingPairs>
    <vt:vector size="2" baseType="variant">
      <vt:variant>
        <vt:lpstr>Rubrik</vt:lpstr>
      </vt:variant>
      <vt:variant>
        <vt:i4>1</vt:i4>
      </vt:variant>
    </vt:vector>
  </HeadingPairs>
  <TitlesOfParts>
    <vt:vector size="1" baseType="lpstr">
      <vt:lpstr>Verksamhetsberättelse                                                                               för Hållnäs-Österlövsta Jaktvårdskrets 2011</vt:lpstr>
    </vt:vector>
  </TitlesOfParts>
  <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Hållnäs-Österlövsta Jaktvårdskrets 2011</dc:title>
  <dc:creator>Mats</dc:creator>
  <cp:lastModifiedBy>Barbro Bragman</cp:lastModifiedBy>
  <cp:revision>4</cp:revision>
  <cp:lastPrinted>2018-02-03T19:44:00Z</cp:lastPrinted>
  <dcterms:created xsi:type="dcterms:W3CDTF">2018-02-03T19:43:00Z</dcterms:created>
  <dcterms:modified xsi:type="dcterms:W3CDTF">2018-02-03T19:51:00Z</dcterms:modified>
</cp:coreProperties>
</file>