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50AF" w14:textId="3ADB4CDE" w:rsidR="00D17C1E" w:rsidRPr="002C56A9" w:rsidRDefault="00C23F96" w:rsidP="002C56A9">
      <w:pPr>
        <w:pStyle w:val="Rubrik1"/>
        <w:rPr>
          <w:color w:val="0070C0"/>
        </w:rPr>
      </w:pPr>
      <w:r w:rsidRPr="002C56A9">
        <w:rPr>
          <w:color w:val="0070C0"/>
        </w:rPr>
        <w:t>Grupp</w:t>
      </w:r>
      <w:r w:rsidR="00817B76">
        <w:rPr>
          <w:color w:val="0070C0"/>
        </w:rPr>
        <w:t xml:space="preserve"> </w:t>
      </w:r>
      <w:bookmarkStart w:id="0" w:name="_GoBack"/>
      <w:bookmarkEnd w:id="0"/>
      <w:r w:rsidR="00A22C9C">
        <w:rPr>
          <w:color w:val="0070C0"/>
        </w:rPr>
        <w:t>Västra</w:t>
      </w:r>
      <w:r w:rsidR="00A94670" w:rsidRPr="002C56A9">
        <w:rPr>
          <w:color w:val="0070C0"/>
        </w:rPr>
        <w:t xml:space="preserve"> området Hösten 2021</w:t>
      </w:r>
    </w:p>
    <w:p w14:paraId="1EE1789D" w14:textId="76D4D4B0" w:rsidR="00C23F96" w:rsidRPr="002C56A9" w:rsidRDefault="00C23F96" w:rsidP="00C23F96">
      <w:pPr>
        <w:pStyle w:val="Default"/>
        <w:rPr>
          <w:rFonts w:asciiTheme="majorHAnsi" w:hAnsiTheme="majorHAnsi" w:cstheme="majorHAnsi"/>
        </w:rPr>
      </w:pPr>
      <w:r w:rsidRPr="002C56A9">
        <w:rPr>
          <w:rFonts w:asciiTheme="majorHAnsi" w:hAnsiTheme="majorHAnsi" w:cstheme="majorHAnsi"/>
        </w:rPr>
        <w:t>Ansvarig: J</w:t>
      </w:r>
      <w:r w:rsidR="00887FEB">
        <w:rPr>
          <w:rFonts w:asciiTheme="majorHAnsi" w:hAnsiTheme="majorHAnsi" w:cstheme="majorHAnsi"/>
        </w:rPr>
        <w:t>ens Gran</w:t>
      </w:r>
      <w:r w:rsidR="00C07334">
        <w:rPr>
          <w:rFonts w:asciiTheme="majorHAnsi" w:hAnsiTheme="majorHAnsi" w:cstheme="majorHAnsi"/>
        </w:rPr>
        <w:t>quist 070-250 05 70</w:t>
      </w:r>
    </w:p>
    <w:p w14:paraId="7EE2996C" w14:textId="77777777" w:rsidR="00687FB2" w:rsidRPr="002C56A9" w:rsidRDefault="00687FB2" w:rsidP="00C23F96">
      <w:pPr>
        <w:pStyle w:val="Default"/>
        <w:rPr>
          <w:rFonts w:asciiTheme="majorHAnsi" w:hAnsiTheme="majorHAnsi" w:cstheme="majorHAnsi"/>
        </w:rPr>
      </w:pPr>
    </w:p>
    <w:tbl>
      <w:tblPr>
        <w:tblStyle w:val="Tabellrutnt"/>
        <w:tblW w:w="9351" w:type="dxa"/>
        <w:tblLook w:val="04A0" w:firstRow="1" w:lastRow="0" w:firstColumn="1" w:lastColumn="0" w:noHBand="0" w:noVBand="1"/>
      </w:tblPr>
      <w:tblGrid>
        <w:gridCol w:w="1671"/>
        <w:gridCol w:w="1391"/>
        <w:gridCol w:w="996"/>
        <w:gridCol w:w="977"/>
        <w:gridCol w:w="929"/>
        <w:gridCol w:w="514"/>
        <w:gridCol w:w="1415"/>
        <w:gridCol w:w="1458"/>
      </w:tblGrid>
      <w:tr w:rsidR="00D4469E" w:rsidRPr="002C56A9" w14:paraId="18C309B5" w14:textId="77777777" w:rsidTr="00733D96">
        <w:tc>
          <w:tcPr>
            <w:tcW w:w="1555" w:type="dxa"/>
          </w:tcPr>
          <w:p w14:paraId="08C9F68B" w14:textId="333C37CF"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Plats</w:t>
            </w:r>
          </w:p>
        </w:tc>
        <w:tc>
          <w:tcPr>
            <w:tcW w:w="1412" w:type="dxa"/>
          </w:tcPr>
          <w:p w14:paraId="4703E60C" w14:textId="40187AF4"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Placering</w:t>
            </w:r>
          </w:p>
        </w:tc>
        <w:tc>
          <w:tcPr>
            <w:tcW w:w="1009" w:type="dxa"/>
          </w:tcPr>
          <w:p w14:paraId="7B9D32FF" w14:textId="7698E822"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stänger</w:t>
            </w:r>
          </w:p>
        </w:tc>
        <w:tc>
          <w:tcPr>
            <w:tcW w:w="992" w:type="dxa"/>
          </w:tcPr>
          <w:p w14:paraId="58BA5C44" w14:textId="4A79EDA3"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flaggor som ska hissas</w:t>
            </w:r>
          </w:p>
        </w:tc>
        <w:tc>
          <w:tcPr>
            <w:tcW w:w="948" w:type="dxa"/>
          </w:tcPr>
          <w:p w14:paraId="007291D2" w14:textId="69E43A99"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Stege</w:t>
            </w:r>
          </w:p>
        </w:tc>
        <w:tc>
          <w:tcPr>
            <w:tcW w:w="514" w:type="dxa"/>
          </w:tcPr>
          <w:p w14:paraId="4650D518" w14:textId="139430C4"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Vev</w:t>
            </w:r>
          </w:p>
        </w:tc>
        <w:tc>
          <w:tcPr>
            <w:tcW w:w="1444" w:type="dxa"/>
          </w:tcPr>
          <w:p w14:paraId="260BCF37" w14:textId="0CEFE6F0"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Ersätter modell på flagga</w:t>
            </w:r>
          </w:p>
        </w:tc>
        <w:tc>
          <w:tcPr>
            <w:tcW w:w="1477" w:type="dxa"/>
          </w:tcPr>
          <w:p w14:paraId="2E193996" w14:textId="15E6C02F"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Anmärkning</w:t>
            </w:r>
          </w:p>
        </w:tc>
      </w:tr>
      <w:tr w:rsidR="009408DC" w:rsidRPr="002C56A9" w14:paraId="1996598F" w14:textId="77777777" w:rsidTr="00733D96">
        <w:tc>
          <w:tcPr>
            <w:tcW w:w="1555" w:type="dxa"/>
          </w:tcPr>
          <w:p w14:paraId="0D5832E8" w14:textId="4EF6CECA" w:rsidR="00687FB2" w:rsidRPr="008936FA" w:rsidRDefault="00C07334" w:rsidP="00854DED">
            <w:pPr>
              <w:pStyle w:val="Default"/>
              <w:rPr>
                <w:rFonts w:asciiTheme="majorHAnsi" w:hAnsiTheme="majorHAnsi" w:cstheme="majorHAnsi"/>
                <w:sz w:val="20"/>
                <w:szCs w:val="20"/>
              </w:rPr>
            </w:pPr>
            <w:proofErr w:type="spellStart"/>
            <w:r>
              <w:rPr>
                <w:rFonts w:asciiTheme="majorHAnsi" w:hAnsiTheme="majorHAnsi" w:cstheme="majorHAnsi"/>
                <w:sz w:val="20"/>
                <w:szCs w:val="20"/>
              </w:rPr>
              <w:t>Bregårdsskolan</w:t>
            </w:r>
            <w:proofErr w:type="spellEnd"/>
          </w:p>
        </w:tc>
        <w:tc>
          <w:tcPr>
            <w:tcW w:w="1412" w:type="dxa"/>
          </w:tcPr>
          <w:p w14:paraId="0BA5B312" w14:textId="66E8B3A3" w:rsidR="00687FB2" w:rsidRPr="008936FA" w:rsidRDefault="00854DED" w:rsidP="00854DED">
            <w:pPr>
              <w:pStyle w:val="Default"/>
              <w:rPr>
                <w:rFonts w:asciiTheme="majorHAnsi" w:hAnsiTheme="majorHAnsi" w:cstheme="majorHAnsi"/>
                <w:sz w:val="20"/>
                <w:szCs w:val="20"/>
              </w:rPr>
            </w:pPr>
            <w:r>
              <w:rPr>
                <w:rFonts w:asciiTheme="majorHAnsi" w:hAnsiTheme="majorHAnsi" w:cstheme="majorHAnsi"/>
                <w:sz w:val="20"/>
                <w:szCs w:val="20"/>
              </w:rPr>
              <w:t>Skolgården</w:t>
            </w:r>
          </w:p>
        </w:tc>
        <w:tc>
          <w:tcPr>
            <w:tcW w:w="1009" w:type="dxa"/>
          </w:tcPr>
          <w:p w14:paraId="6ED36346" w14:textId="50E0E667" w:rsidR="00687FB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3E9454F0" w14:textId="1E6801BE"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5B8B533A" w14:textId="04361CD6" w:rsidR="00687FB2" w:rsidRPr="008936FA" w:rsidRDefault="00EC6A5C"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0B04C252" w14:textId="77777777" w:rsidR="00687FB2" w:rsidRPr="008936FA" w:rsidRDefault="00687FB2" w:rsidP="00854DED">
            <w:pPr>
              <w:pStyle w:val="Default"/>
              <w:rPr>
                <w:rFonts w:asciiTheme="majorHAnsi" w:hAnsiTheme="majorHAnsi" w:cstheme="majorHAnsi"/>
                <w:sz w:val="20"/>
                <w:szCs w:val="20"/>
              </w:rPr>
            </w:pPr>
          </w:p>
        </w:tc>
        <w:tc>
          <w:tcPr>
            <w:tcW w:w="1444" w:type="dxa"/>
          </w:tcPr>
          <w:p w14:paraId="509F8CFE" w14:textId="77777777" w:rsidR="00687FB2" w:rsidRPr="008936FA" w:rsidRDefault="00687FB2" w:rsidP="00854DED">
            <w:pPr>
              <w:pStyle w:val="Default"/>
              <w:rPr>
                <w:rFonts w:asciiTheme="majorHAnsi" w:hAnsiTheme="majorHAnsi" w:cstheme="majorHAnsi"/>
                <w:sz w:val="20"/>
                <w:szCs w:val="20"/>
              </w:rPr>
            </w:pPr>
          </w:p>
        </w:tc>
        <w:tc>
          <w:tcPr>
            <w:tcW w:w="1477" w:type="dxa"/>
          </w:tcPr>
          <w:p w14:paraId="13F0D7E0" w14:textId="77777777" w:rsidR="00687FB2" w:rsidRPr="008936FA" w:rsidRDefault="00687FB2" w:rsidP="00854DED">
            <w:pPr>
              <w:pStyle w:val="Default"/>
              <w:rPr>
                <w:rFonts w:asciiTheme="majorHAnsi" w:hAnsiTheme="majorHAnsi" w:cstheme="majorHAnsi"/>
                <w:sz w:val="20"/>
                <w:szCs w:val="20"/>
              </w:rPr>
            </w:pPr>
          </w:p>
        </w:tc>
      </w:tr>
      <w:tr w:rsidR="009408DC" w:rsidRPr="002C56A9" w14:paraId="43D73180" w14:textId="77777777" w:rsidTr="00733D96">
        <w:tc>
          <w:tcPr>
            <w:tcW w:w="1555" w:type="dxa"/>
          </w:tcPr>
          <w:p w14:paraId="37F68ABB" w14:textId="4AD264B3" w:rsidR="00687FB2" w:rsidRPr="008936FA" w:rsidRDefault="00C07334" w:rsidP="00854DED">
            <w:pPr>
              <w:pStyle w:val="Default"/>
              <w:rPr>
                <w:rFonts w:asciiTheme="majorHAnsi" w:hAnsiTheme="majorHAnsi" w:cstheme="majorHAnsi"/>
                <w:sz w:val="20"/>
                <w:szCs w:val="20"/>
              </w:rPr>
            </w:pPr>
            <w:proofErr w:type="spellStart"/>
            <w:r>
              <w:rPr>
                <w:rFonts w:asciiTheme="majorHAnsi" w:hAnsiTheme="majorHAnsi" w:cstheme="majorHAnsi"/>
                <w:sz w:val="20"/>
                <w:szCs w:val="20"/>
              </w:rPr>
              <w:t>Nickälla</w:t>
            </w:r>
            <w:r w:rsidR="006C33CF">
              <w:rPr>
                <w:rFonts w:asciiTheme="majorHAnsi" w:hAnsiTheme="majorHAnsi" w:cstheme="majorHAnsi"/>
                <w:sz w:val="20"/>
                <w:szCs w:val="20"/>
              </w:rPr>
              <w:t>n</w:t>
            </w:r>
            <w:proofErr w:type="spellEnd"/>
          </w:p>
        </w:tc>
        <w:tc>
          <w:tcPr>
            <w:tcW w:w="1412" w:type="dxa"/>
          </w:tcPr>
          <w:p w14:paraId="0835023A" w14:textId="2812C31D" w:rsidR="00687FB2" w:rsidRPr="008936FA" w:rsidRDefault="00854DED" w:rsidP="00854DED">
            <w:pPr>
              <w:pStyle w:val="Default"/>
              <w:rPr>
                <w:rFonts w:asciiTheme="majorHAnsi" w:hAnsiTheme="majorHAnsi" w:cstheme="majorHAnsi"/>
                <w:sz w:val="20"/>
                <w:szCs w:val="20"/>
              </w:rPr>
            </w:pPr>
            <w:r>
              <w:rPr>
                <w:rFonts w:asciiTheme="majorHAnsi" w:hAnsiTheme="majorHAnsi" w:cstheme="majorHAnsi"/>
                <w:sz w:val="20"/>
                <w:szCs w:val="20"/>
              </w:rPr>
              <w:t>Mot</w:t>
            </w:r>
            <w:r w:rsidR="00D92F62">
              <w:rPr>
                <w:rFonts w:asciiTheme="majorHAnsi" w:hAnsiTheme="majorHAnsi" w:cstheme="majorHAnsi"/>
                <w:sz w:val="20"/>
                <w:szCs w:val="20"/>
              </w:rPr>
              <w:t xml:space="preserve"> häststaty</w:t>
            </w:r>
          </w:p>
        </w:tc>
        <w:tc>
          <w:tcPr>
            <w:tcW w:w="1009" w:type="dxa"/>
          </w:tcPr>
          <w:p w14:paraId="74A319D3" w14:textId="5EF3EF28" w:rsidR="00687FB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30229AAE" w14:textId="171795A4"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3A94D5C2" w14:textId="0FF6DE3D" w:rsidR="00687FB2" w:rsidRPr="008936FA" w:rsidRDefault="00687FB2" w:rsidP="00854DED">
            <w:pPr>
              <w:pStyle w:val="Default"/>
              <w:rPr>
                <w:rFonts w:asciiTheme="majorHAnsi" w:hAnsiTheme="majorHAnsi" w:cstheme="majorHAnsi"/>
                <w:sz w:val="20"/>
                <w:szCs w:val="20"/>
              </w:rPr>
            </w:pPr>
          </w:p>
        </w:tc>
        <w:tc>
          <w:tcPr>
            <w:tcW w:w="514" w:type="dxa"/>
          </w:tcPr>
          <w:p w14:paraId="7AD9576D" w14:textId="77777777" w:rsidR="00687FB2" w:rsidRPr="008936FA" w:rsidRDefault="00687FB2" w:rsidP="00854DED">
            <w:pPr>
              <w:pStyle w:val="Default"/>
              <w:rPr>
                <w:rFonts w:asciiTheme="majorHAnsi" w:hAnsiTheme="majorHAnsi" w:cstheme="majorHAnsi"/>
                <w:sz w:val="20"/>
                <w:szCs w:val="20"/>
              </w:rPr>
            </w:pPr>
          </w:p>
        </w:tc>
        <w:tc>
          <w:tcPr>
            <w:tcW w:w="1444" w:type="dxa"/>
          </w:tcPr>
          <w:p w14:paraId="7EFBFCA3" w14:textId="77777777" w:rsidR="00687FB2" w:rsidRPr="008936FA" w:rsidRDefault="00687FB2" w:rsidP="00854DED">
            <w:pPr>
              <w:pStyle w:val="Default"/>
              <w:rPr>
                <w:rFonts w:asciiTheme="majorHAnsi" w:hAnsiTheme="majorHAnsi" w:cstheme="majorHAnsi"/>
                <w:sz w:val="20"/>
                <w:szCs w:val="20"/>
              </w:rPr>
            </w:pPr>
          </w:p>
        </w:tc>
        <w:tc>
          <w:tcPr>
            <w:tcW w:w="1477" w:type="dxa"/>
          </w:tcPr>
          <w:p w14:paraId="2417E5CA" w14:textId="77777777" w:rsidR="00687FB2" w:rsidRPr="008936FA" w:rsidRDefault="00687FB2" w:rsidP="00854DED">
            <w:pPr>
              <w:pStyle w:val="Default"/>
              <w:rPr>
                <w:rFonts w:asciiTheme="majorHAnsi" w:hAnsiTheme="majorHAnsi" w:cstheme="majorHAnsi"/>
                <w:sz w:val="20"/>
                <w:szCs w:val="20"/>
              </w:rPr>
            </w:pPr>
          </w:p>
        </w:tc>
      </w:tr>
      <w:tr w:rsidR="009408DC" w:rsidRPr="002C56A9" w14:paraId="554D5FD6" w14:textId="77777777" w:rsidTr="00733D96">
        <w:tc>
          <w:tcPr>
            <w:tcW w:w="1555" w:type="dxa"/>
          </w:tcPr>
          <w:p w14:paraId="3192E167" w14:textId="7DF20580" w:rsidR="00687FB2" w:rsidRPr="008936FA" w:rsidRDefault="006C33CF" w:rsidP="00854DED">
            <w:pPr>
              <w:pStyle w:val="Default"/>
              <w:rPr>
                <w:rFonts w:asciiTheme="majorHAnsi" w:hAnsiTheme="majorHAnsi" w:cstheme="majorHAnsi"/>
                <w:sz w:val="20"/>
                <w:szCs w:val="20"/>
              </w:rPr>
            </w:pPr>
            <w:r>
              <w:rPr>
                <w:rFonts w:asciiTheme="majorHAnsi" w:hAnsiTheme="majorHAnsi" w:cstheme="majorHAnsi"/>
                <w:sz w:val="20"/>
                <w:szCs w:val="20"/>
              </w:rPr>
              <w:t>Strandbadet</w:t>
            </w:r>
          </w:p>
        </w:tc>
        <w:tc>
          <w:tcPr>
            <w:tcW w:w="1412" w:type="dxa"/>
          </w:tcPr>
          <w:p w14:paraId="6ADE0774" w14:textId="6F709BF4" w:rsidR="00687FB2" w:rsidRPr="008936FA" w:rsidRDefault="00D92F62" w:rsidP="00854DED">
            <w:pPr>
              <w:pStyle w:val="Default"/>
              <w:rPr>
                <w:rFonts w:asciiTheme="majorHAnsi" w:hAnsiTheme="majorHAnsi" w:cstheme="majorHAnsi"/>
                <w:sz w:val="20"/>
                <w:szCs w:val="20"/>
              </w:rPr>
            </w:pPr>
            <w:r>
              <w:rPr>
                <w:rFonts w:asciiTheme="majorHAnsi" w:hAnsiTheme="majorHAnsi" w:cstheme="majorHAnsi"/>
                <w:sz w:val="20"/>
                <w:szCs w:val="20"/>
              </w:rPr>
              <w:t>Infarten</w:t>
            </w:r>
          </w:p>
        </w:tc>
        <w:tc>
          <w:tcPr>
            <w:tcW w:w="1009" w:type="dxa"/>
          </w:tcPr>
          <w:p w14:paraId="62D0E194" w14:textId="4F2AC765" w:rsidR="00687FB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026ACF19" w14:textId="7ED47038"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5697ADE0" w14:textId="5030F56E" w:rsidR="00687FB2" w:rsidRPr="008936FA" w:rsidRDefault="00EC6A5C"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13F64245" w14:textId="77777777" w:rsidR="00687FB2" w:rsidRPr="008936FA" w:rsidRDefault="00687FB2" w:rsidP="00854DED">
            <w:pPr>
              <w:pStyle w:val="Default"/>
              <w:rPr>
                <w:rFonts w:asciiTheme="majorHAnsi" w:hAnsiTheme="majorHAnsi" w:cstheme="majorHAnsi"/>
                <w:sz w:val="20"/>
                <w:szCs w:val="20"/>
              </w:rPr>
            </w:pPr>
          </w:p>
        </w:tc>
        <w:tc>
          <w:tcPr>
            <w:tcW w:w="1444" w:type="dxa"/>
          </w:tcPr>
          <w:p w14:paraId="69591E04" w14:textId="42E0E6FE" w:rsidR="00687FB2" w:rsidRPr="008936FA" w:rsidRDefault="003B76F2" w:rsidP="00854DED">
            <w:pPr>
              <w:pStyle w:val="Default"/>
              <w:rPr>
                <w:rFonts w:asciiTheme="majorHAnsi" w:hAnsiTheme="majorHAnsi" w:cstheme="majorHAnsi"/>
                <w:sz w:val="20"/>
                <w:szCs w:val="20"/>
              </w:rPr>
            </w:pPr>
            <w:r>
              <w:rPr>
                <w:rFonts w:asciiTheme="majorHAnsi" w:hAnsiTheme="majorHAnsi" w:cstheme="majorHAnsi"/>
                <w:sz w:val="20"/>
                <w:szCs w:val="20"/>
              </w:rPr>
              <w:t>1 Alfred</w:t>
            </w:r>
          </w:p>
        </w:tc>
        <w:tc>
          <w:tcPr>
            <w:tcW w:w="1477" w:type="dxa"/>
          </w:tcPr>
          <w:p w14:paraId="1AE16E33" w14:textId="2FEF0E5B" w:rsidR="00687FB2" w:rsidRPr="008936FA" w:rsidRDefault="003B76F2" w:rsidP="00854DED">
            <w:pPr>
              <w:pStyle w:val="Default"/>
              <w:rPr>
                <w:rFonts w:asciiTheme="majorHAnsi" w:hAnsiTheme="majorHAnsi" w:cstheme="majorHAnsi"/>
                <w:sz w:val="20"/>
                <w:szCs w:val="20"/>
              </w:rPr>
            </w:pPr>
            <w:r>
              <w:rPr>
                <w:rFonts w:asciiTheme="majorHAnsi" w:hAnsiTheme="majorHAnsi" w:cstheme="majorHAnsi"/>
                <w:sz w:val="20"/>
                <w:szCs w:val="20"/>
              </w:rPr>
              <w:t>Vänstra ensamma</w:t>
            </w:r>
          </w:p>
        </w:tc>
      </w:tr>
      <w:tr w:rsidR="009408DC" w:rsidRPr="002C56A9" w14:paraId="25511C50" w14:textId="77777777" w:rsidTr="00733D96">
        <w:tc>
          <w:tcPr>
            <w:tcW w:w="1555" w:type="dxa"/>
          </w:tcPr>
          <w:p w14:paraId="14626F42" w14:textId="443297C3" w:rsidR="00687FB2" w:rsidRPr="008936FA" w:rsidRDefault="006C33CF" w:rsidP="00854DED">
            <w:pPr>
              <w:pStyle w:val="Default"/>
              <w:rPr>
                <w:rFonts w:asciiTheme="majorHAnsi" w:hAnsiTheme="majorHAnsi" w:cstheme="majorHAnsi"/>
                <w:sz w:val="20"/>
                <w:szCs w:val="20"/>
              </w:rPr>
            </w:pPr>
            <w:r>
              <w:rPr>
                <w:rFonts w:asciiTheme="majorHAnsi" w:hAnsiTheme="majorHAnsi" w:cstheme="majorHAnsi"/>
                <w:sz w:val="20"/>
                <w:szCs w:val="20"/>
              </w:rPr>
              <w:t>Näset</w:t>
            </w:r>
          </w:p>
        </w:tc>
        <w:tc>
          <w:tcPr>
            <w:tcW w:w="1412" w:type="dxa"/>
          </w:tcPr>
          <w:p w14:paraId="1F52FAA4" w14:textId="4025D65D" w:rsidR="00687FB2" w:rsidRPr="008936FA" w:rsidRDefault="00D92F62" w:rsidP="00854DED">
            <w:pPr>
              <w:pStyle w:val="Default"/>
              <w:rPr>
                <w:rFonts w:asciiTheme="majorHAnsi" w:hAnsiTheme="majorHAnsi" w:cstheme="majorHAnsi"/>
                <w:sz w:val="20"/>
                <w:szCs w:val="20"/>
              </w:rPr>
            </w:pPr>
            <w:r>
              <w:rPr>
                <w:rFonts w:asciiTheme="majorHAnsi" w:hAnsiTheme="majorHAnsi" w:cstheme="majorHAnsi"/>
                <w:sz w:val="20"/>
                <w:szCs w:val="20"/>
              </w:rPr>
              <w:t>Infarten</w:t>
            </w:r>
          </w:p>
        </w:tc>
        <w:tc>
          <w:tcPr>
            <w:tcW w:w="1009" w:type="dxa"/>
          </w:tcPr>
          <w:p w14:paraId="4D6619E1" w14:textId="37303CD1" w:rsidR="00687FB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2</w:t>
            </w:r>
          </w:p>
        </w:tc>
        <w:tc>
          <w:tcPr>
            <w:tcW w:w="992" w:type="dxa"/>
          </w:tcPr>
          <w:p w14:paraId="60FB9E55" w14:textId="36E204AA"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2</w:t>
            </w:r>
          </w:p>
        </w:tc>
        <w:tc>
          <w:tcPr>
            <w:tcW w:w="948" w:type="dxa"/>
          </w:tcPr>
          <w:p w14:paraId="2FF61BAA" w14:textId="6F262327" w:rsidR="00687FB2" w:rsidRPr="008936FA" w:rsidRDefault="00EC6A5C"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0F901B1B" w14:textId="77777777" w:rsidR="00687FB2" w:rsidRPr="008936FA" w:rsidRDefault="00687FB2" w:rsidP="00854DED">
            <w:pPr>
              <w:pStyle w:val="Default"/>
              <w:rPr>
                <w:rFonts w:asciiTheme="majorHAnsi" w:hAnsiTheme="majorHAnsi" w:cstheme="majorHAnsi"/>
                <w:sz w:val="20"/>
                <w:szCs w:val="20"/>
              </w:rPr>
            </w:pPr>
          </w:p>
        </w:tc>
        <w:tc>
          <w:tcPr>
            <w:tcW w:w="1444" w:type="dxa"/>
          </w:tcPr>
          <w:p w14:paraId="266CA630" w14:textId="37400660" w:rsidR="00687FB2" w:rsidRPr="008936FA" w:rsidRDefault="003B76F2" w:rsidP="00854DED">
            <w:pPr>
              <w:pStyle w:val="Default"/>
              <w:rPr>
                <w:rFonts w:asciiTheme="majorHAnsi" w:hAnsiTheme="majorHAnsi" w:cstheme="majorHAnsi"/>
                <w:sz w:val="20"/>
                <w:szCs w:val="20"/>
              </w:rPr>
            </w:pPr>
            <w:r>
              <w:rPr>
                <w:rFonts w:asciiTheme="majorHAnsi" w:hAnsiTheme="majorHAnsi" w:cstheme="majorHAnsi"/>
                <w:sz w:val="20"/>
                <w:szCs w:val="20"/>
              </w:rPr>
              <w:t>2 Alfred</w:t>
            </w:r>
          </w:p>
        </w:tc>
        <w:tc>
          <w:tcPr>
            <w:tcW w:w="1477" w:type="dxa"/>
          </w:tcPr>
          <w:p w14:paraId="31304EF0" w14:textId="3353AE7A" w:rsidR="00687FB2" w:rsidRPr="008936FA" w:rsidRDefault="00687FB2" w:rsidP="00854DED">
            <w:pPr>
              <w:pStyle w:val="Default"/>
              <w:rPr>
                <w:rFonts w:asciiTheme="majorHAnsi" w:hAnsiTheme="majorHAnsi" w:cstheme="majorHAnsi"/>
                <w:sz w:val="20"/>
                <w:szCs w:val="20"/>
              </w:rPr>
            </w:pPr>
          </w:p>
        </w:tc>
      </w:tr>
      <w:tr w:rsidR="00D4469E" w:rsidRPr="002C56A9" w14:paraId="540D9F1B" w14:textId="77777777" w:rsidTr="00733D96">
        <w:tc>
          <w:tcPr>
            <w:tcW w:w="1555" w:type="dxa"/>
          </w:tcPr>
          <w:p w14:paraId="544BF37B" w14:textId="007BF25C" w:rsidR="00D92F62" w:rsidRDefault="00D92F62" w:rsidP="00854DED">
            <w:pPr>
              <w:pStyle w:val="Default"/>
              <w:rPr>
                <w:rFonts w:asciiTheme="majorHAnsi" w:hAnsiTheme="majorHAnsi" w:cstheme="majorHAnsi"/>
                <w:sz w:val="20"/>
                <w:szCs w:val="20"/>
              </w:rPr>
            </w:pPr>
            <w:proofErr w:type="spellStart"/>
            <w:r>
              <w:rPr>
                <w:rFonts w:asciiTheme="majorHAnsi" w:hAnsiTheme="majorHAnsi" w:cstheme="majorHAnsi"/>
                <w:sz w:val="20"/>
                <w:szCs w:val="20"/>
              </w:rPr>
              <w:t>Torpeda</w:t>
            </w:r>
            <w:r w:rsidR="00CA115A">
              <w:rPr>
                <w:rFonts w:asciiTheme="majorHAnsi" w:hAnsiTheme="majorHAnsi" w:cstheme="majorHAnsi"/>
                <w:sz w:val="20"/>
                <w:szCs w:val="20"/>
              </w:rPr>
              <w:t>len</w:t>
            </w:r>
            <w:proofErr w:type="spellEnd"/>
          </w:p>
        </w:tc>
        <w:tc>
          <w:tcPr>
            <w:tcW w:w="1412" w:type="dxa"/>
          </w:tcPr>
          <w:p w14:paraId="00C8A33C" w14:textId="39F6CBDF" w:rsidR="00D92F62" w:rsidRDefault="00CA115A" w:rsidP="00854DED">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1009" w:type="dxa"/>
          </w:tcPr>
          <w:p w14:paraId="2C2AD757" w14:textId="5099F092" w:rsidR="00D92F62" w:rsidRPr="008936FA" w:rsidRDefault="00784E1D"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0293F456" w14:textId="17D9AC07" w:rsidR="00D92F6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01112A0D" w14:textId="77777777" w:rsidR="00D92F62" w:rsidRPr="008936FA" w:rsidRDefault="00D92F62" w:rsidP="00854DED">
            <w:pPr>
              <w:pStyle w:val="Default"/>
              <w:rPr>
                <w:rFonts w:asciiTheme="majorHAnsi" w:hAnsiTheme="majorHAnsi" w:cstheme="majorHAnsi"/>
                <w:sz w:val="20"/>
                <w:szCs w:val="20"/>
              </w:rPr>
            </w:pPr>
          </w:p>
        </w:tc>
        <w:tc>
          <w:tcPr>
            <w:tcW w:w="514" w:type="dxa"/>
          </w:tcPr>
          <w:p w14:paraId="0A86E34C" w14:textId="77777777" w:rsidR="00D92F62" w:rsidRPr="008936FA" w:rsidRDefault="00D92F62" w:rsidP="00854DED">
            <w:pPr>
              <w:pStyle w:val="Default"/>
              <w:rPr>
                <w:rFonts w:asciiTheme="majorHAnsi" w:hAnsiTheme="majorHAnsi" w:cstheme="majorHAnsi"/>
                <w:sz w:val="20"/>
                <w:szCs w:val="20"/>
              </w:rPr>
            </w:pPr>
          </w:p>
        </w:tc>
        <w:tc>
          <w:tcPr>
            <w:tcW w:w="1444" w:type="dxa"/>
          </w:tcPr>
          <w:p w14:paraId="73CA8DAA" w14:textId="6F59FC15" w:rsidR="00D92F62" w:rsidRPr="008936FA" w:rsidRDefault="003B76F2" w:rsidP="00854DED">
            <w:pPr>
              <w:pStyle w:val="Default"/>
              <w:rPr>
                <w:rFonts w:asciiTheme="majorHAnsi" w:hAnsiTheme="majorHAnsi" w:cstheme="majorHAnsi"/>
                <w:sz w:val="20"/>
                <w:szCs w:val="20"/>
              </w:rPr>
            </w:pPr>
            <w:r>
              <w:rPr>
                <w:rFonts w:asciiTheme="majorHAnsi" w:hAnsiTheme="majorHAnsi" w:cstheme="majorHAnsi"/>
                <w:sz w:val="20"/>
                <w:szCs w:val="20"/>
              </w:rPr>
              <w:t>Vimpel</w:t>
            </w:r>
          </w:p>
        </w:tc>
        <w:tc>
          <w:tcPr>
            <w:tcW w:w="1477" w:type="dxa"/>
          </w:tcPr>
          <w:p w14:paraId="3CA9AAE3" w14:textId="77777777" w:rsidR="00D92F62" w:rsidRPr="008936FA" w:rsidRDefault="00D92F62" w:rsidP="00854DED">
            <w:pPr>
              <w:pStyle w:val="Default"/>
              <w:rPr>
                <w:rFonts w:asciiTheme="majorHAnsi" w:hAnsiTheme="majorHAnsi" w:cstheme="majorHAnsi"/>
                <w:sz w:val="20"/>
                <w:szCs w:val="20"/>
              </w:rPr>
            </w:pPr>
          </w:p>
        </w:tc>
      </w:tr>
      <w:tr w:rsidR="00D4469E" w:rsidRPr="002C56A9" w14:paraId="75F2B0CD" w14:textId="77777777" w:rsidTr="00733D96">
        <w:tc>
          <w:tcPr>
            <w:tcW w:w="1555" w:type="dxa"/>
          </w:tcPr>
          <w:p w14:paraId="7F3B6AC2" w14:textId="3F010628" w:rsidR="00CA115A" w:rsidRDefault="00CA115A" w:rsidP="00854DED">
            <w:pPr>
              <w:pStyle w:val="Default"/>
              <w:rPr>
                <w:rFonts w:asciiTheme="majorHAnsi" w:hAnsiTheme="majorHAnsi" w:cstheme="majorHAnsi"/>
                <w:sz w:val="20"/>
                <w:szCs w:val="20"/>
              </w:rPr>
            </w:pPr>
            <w:r>
              <w:rPr>
                <w:rFonts w:asciiTheme="majorHAnsi" w:hAnsiTheme="majorHAnsi" w:cstheme="majorHAnsi"/>
                <w:sz w:val="20"/>
                <w:szCs w:val="20"/>
              </w:rPr>
              <w:t>Katrinedalsparken</w:t>
            </w:r>
          </w:p>
        </w:tc>
        <w:tc>
          <w:tcPr>
            <w:tcW w:w="1412" w:type="dxa"/>
          </w:tcPr>
          <w:p w14:paraId="257B8E16" w14:textId="77777777" w:rsidR="00CA115A" w:rsidRDefault="00CA115A" w:rsidP="00854DED">
            <w:pPr>
              <w:pStyle w:val="Default"/>
              <w:rPr>
                <w:rFonts w:asciiTheme="majorHAnsi" w:hAnsiTheme="majorHAnsi" w:cstheme="majorHAnsi"/>
                <w:sz w:val="20"/>
                <w:szCs w:val="20"/>
              </w:rPr>
            </w:pPr>
          </w:p>
        </w:tc>
        <w:tc>
          <w:tcPr>
            <w:tcW w:w="1009" w:type="dxa"/>
          </w:tcPr>
          <w:p w14:paraId="1006B457" w14:textId="12B92E71" w:rsidR="00CA115A"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6C4138FB" w14:textId="14A939D9" w:rsidR="00CA115A"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1D33EB0C" w14:textId="69AE2BD2" w:rsidR="00CA115A" w:rsidRPr="008936FA" w:rsidRDefault="00F67BEB"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6BCCFA8E" w14:textId="77777777" w:rsidR="00CA115A" w:rsidRPr="008936FA" w:rsidRDefault="00CA115A" w:rsidP="00854DED">
            <w:pPr>
              <w:pStyle w:val="Default"/>
              <w:rPr>
                <w:rFonts w:asciiTheme="majorHAnsi" w:hAnsiTheme="majorHAnsi" w:cstheme="majorHAnsi"/>
                <w:sz w:val="20"/>
                <w:szCs w:val="20"/>
              </w:rPr>
            </w:pPr>
          </w:p>
        </w:tc>
        <w:tc>
          <w:tcPr>
            <w:tcW w:w="1444" w:type="dxa"/>
          </w:tcPr>
          <w:p w14:paraId="31B51991" w14:textId="77777777" w:rsidR="00CA115A" w:rsidRPr="008936FA" w:rsidRDefault="00CA115A" w:rsidP="00854DED">
            <w:pPr>
              <w:pStyle w:val="Default"/>
              <w:rPr>
                <w:rFonts w:asciiTheme="majorHAnsi" w:hAnsiTheme="majorHAnsi" w:cstheme="majorHAnsi"/>
                <w:sz w:val="20"/>
                <w:szCs w:val="20"/>
              </w:rPr>
            </w:pPr>
          </w:p>
        </w:tc>
        <w:tc>
          <w:tcPr>
            <w:tcW w:w="1477" w:type="dxa"/>
          </w:tcPr>
          <w:p w14:paraId="0BA28C72" w14:textId="77777777" w:rsidR="00CA115A" w:rsidRPr="008936FA" w:rsidRDefault="00CA115A" w:rsidP="00854DED">
            <w:pPr>
              <w:pStyle w:val="Default"/>
              <w:rPr>
                <w:rFonts w:asciiTheme="majorHAnsi" w:hAnsiTheme="majorHAnsi" w:cstheme="majorHAnsi"/>
                <w:sz w:val="20"/>
                <w:szCs w:val="20"/>
              </w:rPr>
            </w:pPr>
          </w:p>
        </w:tc>
      </w:tr>
      <w:tr w:rsidR="00733D96" w:rsidRPr="002C56A9" w14:paraId="1126F0FF" w14:textId="77777777" w:rsidTr="00733D96">
        <w:tc>
          <w:tcPr>
            <w:tcW w:w="1555" w:type="dxa"/>
          </w:tcPr>
          <w:p w14:paraId="11E1E06F" w14:textId="09EBC359" w:rsidR="00CA115A" w:rsidRDefault="00EB32D0" w:rsidP="00854DED">
            <w:pPr>
              <w:pStyle w:val="Default"/>
              <w:rPr>
                <w:rFonts w:asciiTheme="majorHAnsi" w:hAnsiTheme="majorHAnsi" w:cstheme="majorHAnsi"/>
                <w:sz w:val="20"/>
                <w:szCs w:val="20"/>
              </w:rPr>
            </w:pPr>
            <w:r>
              <w:rPr>
                <w:rFonts w:asciiTheme="majorHAnsi" w:hAnsiTheme="majorHAnsi" w:cstheme="majorHAnsi"/>
                <w:sz w:val="20"/>
                <w:szCs w:val="20"/>
              </w:rPr>
              <w:t>Folketshus</w:t>
            </w:r>
          </w:p>
        </w:tc>
        <w:tc>
          <w:tcPr>
            <w:tcW w:w="1412" w:type="dxa"/>
          </w:tcPr>
          <w:p w14:paraId="216BB7FA" w14:textId="77777777" w:rsidR="00CA115A" w:rsidRDefault="00CA115A" w:rsidP="00854DED">
            <w:pPr>
              <w:pStyle w:val="Default"/>
              <w:rPr>
                <w:rFonts w:asciiTheme="majorHAnsi" w:hAnsiTheme="majorHAnsi" w:cstheme="majorHAnsi"/>
                <w:sz w:val="20"/>
                <w:szCs w:val="20"/>
              </w:rPr>
            </w:pPr>
          </w:p>
        </w:tc>
        <w:tc>
          <w:tcPr>
            <w:tcW w:w="1009" w:type="dxa"/>
          </w:tcPr>
          <w:p w14:paraId="3C7DA765" w14:textId="65376B8E" w:rsidR="00CA115A"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3B8BA2A9" w14:textId="3B1D013D" w:rsidR="00CA115A"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76EC067B" w14:textId="50AD74DA" w:rsidR="00CA115A" w:rsidRPr="008936FA" w:rsidRDefault="00F67BEB"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57C19BC3" w14:textId="77777777" w:rsidR="00CA115A" w:rsidRPr="008936FA" w:rsidRDefault="00CA115A" w:rsidP="00854DED">
            <w:pPr>
              <w:pStyle w:val="Default"/>
              <w:rPr>
                <w:rFonts w:asciiTheme="majorHAnsi" w:hAnsiTheme="majorHAnsi" w:cstheme="majorHAnsi"/>
                <w:sz w:val="20"/>
                <w:szCs w:val="20"/>
              </w:rPr>
            </w:pPr>
          </w:p>
        </w:tc>
        <w:tc>
          <w:tcPr>
            <w:tcW w:w="1444" w:type="dxa"/>
          </w:tcPr>
          <w:p w14:paraId="39816414" w14:textId="20B9C589" w:rsidR="00CA115A" w:rsidRPr="008936FA" w:rsidRDefault="00AE6DB0" w:rsidP="00854DED">
            <w:pPr>
              <w:pStyle w:val="Default"/>
              <w:rPr>
                <w:rFonts w:asciiTheme="majorHAnsi" w:hAnsiTheme="majorHAnsi" w:cstheme="majorHAnsi"/>
                <w:sz w:val="20"/>
                <w:szCs w:val="20"/>
              </w:rPr>
            </w:pPr>
            <w:r>
              <w:rPr>
                <w:rFonts w:asciiTheme="majorHAnsi" w:hAnsiTheme="majorHAnsi" w:cstheme="majorHAnsi"/>
                <w:sz w:val="20"/>
                <w:szCs w:val="20"/>
              </w:rPr>
              <w:t>1 Alfred</w:t>
            </w:r>
          </w:p>
        </w:tc>
        <w:tc>
          <w:tcPr>
            <w:tcW w:w="1477" w:type="dxa"/>
          </w:tcPr>
          <w:p w14:paraId="33E91DBF" w14:textId="77777777" w:rsidR="00CA115A" w:rsidRPr="008936FA" w:rsidRDefault="00CA115A" w:rsidP="00854DED">
            <w:pPr>
              <w:pStyle w:val="Default"/>
              <w:rPr>
                <w:rFonts w:asciiTheme="majorHAnsi" w:hAnsiTheme="majorHAnsi" w:cstheme="majorHAnsi"/>
                <w:sz w:val="20"/>
                <w:szCs w:val="20"/>
              </w:rPr>
            </w:pPr>
          </w:p>
        </w:tc>
      </w:tr>
      <w:tr w:rsidR="009408DC" w:rsidRPr="002C56A9" w14:paraId="0FB0531D" w14:textId="77777777" w:rsidTr="00733D96">
        <w:tc>
          <w:tcPr>
            <w:tcW w:w="1555" w:type="dxa"/>
          </w:tcPr>
          <w:p w14:paraId="33B7FBB6" w14:textId="5E3D756C" w:rsidR="00687FB2" w:rsidRPr="008936FA" w:rsidRDefault="006C33CF" w:rsidP="00854DED">
            <w:pPr>
              <w:pStyle w:val="Default"/>
              <w:rPr>
                <w:rFonts w:asciiTheme="majorHAnsi" w:hAnsiTheme="majorHAnsi" w:cstheme="majorHAnsi"/>
                <w:sz w:val="20"/>
                <w:szCs w:val="20"/>
              </w:rPr>
            </w:pPr>
            <w:r>
              <w:rPr>
                <w:rFonts w:asciiTheme="majorHAnsi" w:hAnsiTheme="majorHAnsi" w:cstheme="majorHAnsi"/>
                <w:sz w:val="20"/>
                <w:szCs w:val="20"/>
              </w:rPr>
              <w:t>Konsthallen</w:t>
            </w:r>
          </w:p>
        </w:tc>
        <w:tc>
          <w:tcPr>
            <w:tcW w:w="1412" w:type="dxa"/>
          </w:tcPr>
          <w:p w14:paraId="34403602" w14:textId="52A6AD7C" w:rsidR="00687FB2" w:rsidRPr="008936FA" w:rsidRDefault="00687FB2" w:rsidP="00854DED">
            <w:pPr>
              <w:pStyle w:val="Default"/>
              <w:rPr>
                <w:rFonts w:asciiTheme="majorHAnsi" w:hAnsiTheme="majorHAnsi" w:cstheme="majorHAnsi"/>
                <w:sz w:val="20"/>
                <w:szCs w:val="20"/>
              </w:rPr>
            </w:pPr>
          </w:p>
        </w:tc>
        <w:tc>
          <w:tcPr>
            <w:tcW w:w="1009" w:type="dxa"/>
          </w:tcPr>
          <w:p w14:paraId="1E64A9BE" w14:textId="1A2623DE"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92" w:type="dxa"/>
          </w:tcPr>
          <w:p w14:paraId="16D0AEA6" w14:textId="62C55EF8"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5EC8DADD" w14:textId="415CE78F" w:rsidR="00687FB2" w:rsidRPr="008936FA" w:rsidRDefault="00F67BEB"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5A8131D7" w14:textId="77777777" w:rsidR="00687FB2" w:rsidRPr="008936FA" w:rsidRDefault="00687FB2" w:rsidP="00854DED">
            <w:pPr>
              <w:pStyle w:val="Default"/>
              <w:rPr>
                <w:rFonts w:asciiTheme="majorHAnsi" w:hAnsiTheme="majorHAnsi" w:cstheme="majorHAnsi"/>
                <w:sz w:val="20"/>
                <w:szCs w:val="20"/>
              </w:rPr>
            </w:pPr>
          </w:p>
        </w:tc>
        <w:tc>
          <w:tcPr>
            <w:tcW w:w="1444" w:type="dxa"/>
          </w:tcPr>
          <w:p w14:paraId="2961F1FA" w14:textId="7A25ED6E" w:rsidR="00687FB2" w:rsidRPr="008936FA" w:rsidRDefault="00AE6DB0" w:rsidP="00854DED">
            <w:pPr>
              <w:pStyle w:val="Default"/>
              <w:rPr>
                <w:rFonts w:asciiTheme="majorHAnsi" w:hAnsiTheme="majorHAnsi" w:cstheme="majorHAnsi"/>
                <w:sz w:val="20"/>
                <w:szCs w:val="20"/>
              </w:rPr>
            </w:pPr>
            <w:r>
              <w:rPr>
                <w:rFonts w:asciiTheme="majorHAnsi" w:hAnsiTheme="majorHAnsi" w:cstheme="majorHAnsi"/>
                <w:sz w:val="20"/>
                <w:szCs w:val="20"/>
              </w:rPr>
              <w:t xml:space="preserve">1 </w:t>
            </w:r>
            <w:proofErr w:type="spellStart"/>
            <w:r>
              <w:rPr>
                <w:rFonts w:asciiTheme="majorHAnsi" w:hAnsiTheme="majorHAnsi" w:cstheme="majorHAnsi"/>
                <w:sz w:val="20"/>
                <w:szCs w:val="20"/>
              </w:rPr>
              <w:t>Afred</w:t>
            </w:r>
            <w:proofErr w:type="spellEnd"/>
          </w:p>
        </w:tc>
        <w:tc>
          <w:tcPr>
            <w:tcW w:w="1477" w:type="dxa"/>
          </w:tcPr>
          <w:p w14:paraId="2D8CDABD" w14:textId="43A9D4B0" w:rsidR="00687FB2" w:rsidRPr="008936FA" w:rsidRDefault="00687FB2" w:rsidP="00854DED">
            <w:pPr>
              <w:pStyle w:val="Default"/>
              <w:rPr>
                <w:rFonts w:asciiTheme="majorHAnsi" w:hAnsiTheme="majorHAnsi" w:cstheme="majorHAnsi"/>
                <w:sz w:val="20"/>
                <w:szCs w:val="20"/>
              </w:rPr>
            </w:pPr>
          </w:p>
        </w:tc>
      </w:tr>
      <w:tr w:rsidR="009408DC" w:rsidRPr="002C56A9" w14:paraId="2F6BD112" w14:textId="77777777" w:rsidTr="00733D96">
        <w:tc>
          <w:tcPr>
            <w:tcW w:w="1555" w:type="dxa"/>
          </w:tcPr>
          <w:p w14:paraId="7A7139D3" w14:textId="7209E4E4" w:rsidR="00687FB2" w:rsidRPr="008936FA" w:rsidRDefault="006C33CF" w:rsidP="00854DED">
            <w:pPr>
              <w:pStyle w:val="Default"/>
              <w:rPr>
                <w:rFonts w:asciiTheme="majorHAnsi" w:hAnsiTheme="majorHAnsi" w:cstheme="majorHAnsi"/>
                <w:sz w:val="20"/>
                <w:szCs w:val="20"/>
              </w:rPr>
            </w:pPr>
            <w:proofErr w:type="spellStart"/>
            <w:r>
              <w:rPr>
                <w:rFonts w:asciiTheme="majorHAnsi" w:hAnsiTheme="majorHAnsi" w:cstheme="majorHAnsi"/>
                <w:sz w:val="20"/>
                <w:szCs w:val="20"/>
              </w:rPr>
              <w:t>Kommunstyrel</w:t>
            </w:r>
            <w:proofErr w:type="spellEnd"/>
            <w:r>
              <w:rPr>
                <w:rFonts w:asciiTheme="majorHAnsi" w:hAnsiTheme="majorHAnsi" w:cstheme="majorHAnsi"/>
                <w:sz w:val="20"/>
                <w:szCs w:val="20"/>
              </w:rPr>
              <w:t>-sens hus</w:t>
            </w:r>
          </w:p>
        </w:tc>
        <w:tc>
          <w:tcPr>
            <w:tcW w:w="1412" w:type="dxa"/>
          </w:tcPr>
          <w:p w14:paraId="64C45FFE" w14:textId="52107AF1" w:rsidR="00687FB2" w:rsidRPr="008936FA" w:rsidRDefault="00EB32D0" w:rsidP="00854DED">
            <w:pPr>
              <w:pStyle w:val="Default"/>
              <w:rPr>
                <w:rFonts w:asciiTheme="majorHAnsi" w:hAnsiTheme="majorHAnsi" w:cstheme="majorHAnsi"/>
                <w:sz w:val="20"/>
                <w:szCs w:val="20"/>
              </w:rPr>
            </w:pPr>
            <w:r>
              <w:rPr>
                <w:rFonts w:asciiTheme="majorHAnsi" w:hAnsiTheme="majorHAnsi" w:cstheme="majorHAnsi"/>
                <w:sz w:val="20"/>
                <w:szCs w:val="20"/>
              </w:rPr>
              <w:t>Flaggstång mot</w:t>
            </w:r>
            <w:r w:rsidR="009408DC">
              <w:rPr>
                <w:rFonts w:asciiTheme="majorHAnsi" w:hAnsiTheme="majorHAnsi" w:cstheme="majorHAnsi"/>
                <w:sz w:val="20"/>
                <w:szCs w:val="20"/>
              </w:rPr>
              <w:t xml:space="preserve"> K</w:t>
            </w:r>
            <w:r w:rsidR="00784E1D">
              <w:rPr>
                <w:rFonts w:asciiTheme="majorHAnsi" w:hAnsiTheme="majorHAnsi" w:cstheme="majorHAnsi"/>
                <w:sz w:val="20"/>
                <w:szCs w:val="20"/>
              </w:rPr>
              <w:t>atrine</w:t>
            </w:r>
            <w:r w:rsidR="009408DC">
              <w:rPr>
                <w:rFonts w:asciiTheme="majorHAnsi" w:hAnsiTheme="majorHAnsi" w:cstheme="majorHAnsi"/>
                <w:sz w:val="20"/>
                <w:szCs w:val="20"/>
              </w:rPr>
              <w:t>-</w:t>
            </w:r>
            <w:r w:rsidR="00784E1D">
              <w:rPr>
                <w:rFonts w:asciiTheme="majorHAnsi" w:hAnsiTheme="majorHAnsi" w:cstheme="majorHAnsi"/>
                <w:sz w:val="20"/>
                <w:szCs w:val="20"/>
              </w:rPr>
              <w:t>dalskrogen byts ut</w:t>
            </w:r>
          </w:p>
        </w:tc>
        <w:tc>
          <w:tcPr>
            <w:tcW w:w="1009" w:type="dxa"/>
          </w:tcPr>
          <w:p w14:paraId="5CA3755A" w14:textId="443ACA19" w:rsidR="00687FB2" w:rsidRPr="008936FA" w:rsidRDefault="00AD1EE6" w:rsidP="00854DED">
            <w:pPr>
              <w:pStyle w:val="Default"/>
              <w:rPr>
                <w:rFonts w:asciiTheme="majorHAnsi" w:hAnsiTheme="majorHAnsi" w:cstheme="majorHAnsi"/>
                <w:sz w:val="20"/>
                <w:szCs w:val="20"/>
              </w:rPr>
            </w:pPr>
            <w:r>
              <w:rPr>
                <w:rFonts w:asciiTheme="majorHAnsi" w:hAnsiTheme="majorHAnsi" w:cstheme="majorHAnsi"/>
                <w:sz w:val="20"/>
                <w:szCs w:val="20"/>
              </w:rPr>
              <w:t>2</w:t>
            </w:r>
          </w:p>
        </w:tc>
        <w:tc>
          <w:tcPr>
            <w:tcW w:w="992" w:type="dxa"/>
          </w:tcPr>
          <w:p w14:paraId="05D9F4FC" w14:textId="14110E0D" w:rsidR="00687FB2" w:rsidRPr="008936FA" w:rsidRDefault="00EC6A5C" w:rsidP="00854DED">
            <w:pPr>
              <w:pStyle w:val="Default"/>
              <w:rPr>
                <w:rFonts w:asciiTheme="majorHAnsi" w:hAnsiTheme="majorHAnsi" w:cstheme="majorHAnsi"/>
                <w:sz w:val="20"/>
                <w:szCs w:val="20"/>
              </w:rPr>
            </w:pPr>
            <w:r>
              <w:rPr>
                <w:rFonts w:asciiTheme="majorHAnsi" w:hAnsiTheme="majorHAnsi" w:cstheme="majorHAnsi"/>
                <w:sz w:val="20"/>
                <w:szCs w:val="20"/>
              </w:rPr>
              <w:t>1</w:t>
            </w:r>
          </w:p>
        </w:tc>
        <w:tc>
          <w:tcPr>
            <w:tcW w:w="948" w:type="dxa"/>
          </w:tcPr>
          <w:p w14:paraId="1598219F" w14:textId="688436A1" w:rsidR="00687FB2" w:rsidRPr="008936FA" w:rsidRDefault="00F67BEB" w:rsidP="00854DED">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14" w:type="dxa"/>
          </w:tcPr>
          <w:p w14:paraId="084E7B79" w14:textId="77777777" w:rsidR="00687FB2" w:rsidRPr="008936FA" w:rsidRDefault="00687FB2" w:rsidP="00854DED">
            <w:pPr>
              <w:pStyle w:val="Default"/>
              <w:rPr>
                <w:rFonts w:asciiTheme="majorHAnsi" w:hAnsiTheme="majorHAnsi" w:cstheme="majorHAnsi"/>
                <w:sz w:val="20"/>
                <w:szCs w:val="20"/>
              </w:rPr>
            </w:pPr>
          </w:p>
        </w:tc>
        <w:tc>
          <w:tcPr>
            <w:tcW w:w="1444" w:type="dxa"/>
          </w:tcPr>
          <w:p w14:paraId="45E398F7" w14:textId="0DA7AF9D" w:rsidR="00687FB2" w:rsidRPr="008936FA" w:rsidRDefault="00AE6DB0" w:rsidP="00854DED">
            <w:pPr>
              <w:pStyle w:val="Default"/>
              <w:rPr>
                <w:rFonts w:asciiTheme="majorHAnsi" w:hAnsiTheme="majorHAnsi" w:cstheme="majorHAnsi"/>
                <w:sz w:val="20"/>
                <w:szCs w:val="20"/>
              </w:rPr>
            </w:pPr>
            <w:r>
              <w:rPr>
                <w:rFonts w:asciiTheme="majorHAnsi" w:hAnsiTheme="majorHAnsi" w:cstheme="majorHAnsi"/>
                <w:sz w:val="20"/>
                <w:szCs w:val="20"/>
              </w:rPr>
              <w:t>1 Kommun-vapnet</w:t>
            </w:r>
          </w:p>
        </w:tc>
        <w:tc>
          <w:tcPr>
            <w:tcW w:w="1477" w:type="dxa"/>
          </w:tcPr>
          <w:p w14:paraId="47700490" w14:textId="433B882C" w:rsidR="00687FB2" w:rsidRPr="008936FA" w:rsidRDefault="00AE6DB0" w:rsidP="00854DED">
            <w:pPr>
              <w:pStyle w:val="Default"/>
              <w:rPr>
                <w:rFonts w:asciiTheme="majorHAnsi" w:hAnsiTheme="majorHAnsi" w:cstheme="majorHAnsi"/>
                <w:sz w:val="20"/>
                <w:szCs w:val="20"/>
              </w:rPr>
            </w:pPr>
            <w:r>
              <w:rPr>
                <w:rFonts w:asciiTheme="majorHAnsi" w:hAnsiTheme="majorHAnsi" w:cstheme="majorHAnsi"/>
                <w:sz w:val="20"/>
                <w:szCs w:val="20"/>
              </w:rPr>
              <w:t>Flagga</w:t>
            </w:r>
            <w:r w:rsidR="00733D96">
              <w:rPr>
                <w:rFonts w:asciiTheme="majorHAnsi" w:hAnsiTheme="majorHAnsi" w:cstheme="majorHAnsi"/>
                <w:sz w:val="20"/>
                <w:szCs w:val="20"/>
              </w:rPr>
              <w:t xml:space="preserve"> </w:t>
            </w:r>
            <w:r w:rsidR="008E2324">
              <w:rPr>
                <w:rFonts w:asciiTheme="majorHAnsi" w:hAnsiTheme="majorHAnsi" w:cstheme="majorHAnsi"/>
                <w:sz w:val="20"/>
                <w:szCs w:val="20"/>
              </w:rPr>
              <w:t>Kommun-vapnet mot torg byts ej</w:t>
            </w:r>
          </w:p>
        </w:tc>
      </w:tr>
    </w:tbl>
    <w:p w14:paraId="161CEAE6" w14:textId="5FA5F810" w:rsidR="00C23F96" w:rsidRPr="002C56A9" w:rsidRDefault="00C23F96" w:rsidP="00854DED">
      <w:pPr>
        <w:pStyle w:val="Default"/>
        <w:rPr>
          <w:rFonts w:asciiTheme="majorHAnsi" w:hAnsiTheme="majorHAnsi" w:cstheme="majorHAnsi"/>
        </w:rPr>
      </w:pPr>
    </w:p>
    <w:p w14:paraId="6E428217" w14:textId="52CAEC2A"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Vi</w:t>
      </w:r>
      <w:r w:rsidR="008869C5" w:rsidRPr="002C56A9">
        <w:rPr>
          <w:rFonts w:asciiTheme="majorHAnsi" w:hAnsiTheme="majorHAnsi" w:cstheme="majorHAnsi"/>
        </w:rPr>
        <w:t xml:space="preserve"> ansvarar för flaggning även vid eventuella tillkommande händelser</w:t>
      </w:r>
      <w:r w:rsidRPr="002C56A9">
        <w:rPr>
          <w:rFonts w:asciiTheme="majorHAnsi" w:hAnsiTheme="majorHAnsi" w:cstheme="majorHAnsi"/>
        </w:rPr>
        <w:t xml:space="preserve">, </w:t>
      </w:r>
      <w:r w:rsidR="008936FA">
        <w:rPr>
          <w:rFonts w:asciiTheme="majorHAnsi" w:hAnsiTheme="majorHAnsi" w:cstheme="majorHAnsi"/>
        </w:rPr>
        <w:t>exempelvis</w:t>
      </w:r>
      <w:r w:rsidRPr="002C56A9">
        <w:rPr>
          <w:rFonts w:asciiTheme="majorHAnsi" w:hAnsiTheme="majorHAnsi" w:cstheme="majorHAnsi"/>
        </w:rPr>
        <w:t xml:space="preserve"> dödsfall och allmänna händelser i landet där flaggning krävs. Vid extra flaggningar kontaktar Janne de som är ansvariga på respektive område som sedan sprider info till den som har beredskap. </w:t>
      </w:r>
    </w:p>
    <w:p w14:paraId="221F5984" w14:textId="77777777" w:rsidR="008869C5" w:rsidRPr="002C56A9" w:rsidRDefault="008869C5" w:rsidP="00475F00">
      <w:pPr>
        <w:pStyle w:val="Default"/>
        <w:rPr>
          <w:rFonts w:asciiTheme="majorHAnsi" w:hAnsiTheme="majorHAnsi" w:cstheme="majorHAnsi"/>
        </w:rPr>
      </w:pPr>
    </w:p>
    <w:p w14:paraId="7D2A66EF" w14:textId="7DD274BF"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 xml:space="preserve">Jag har gjort ett schema för varje grupp. Kan man inte då får man själv byta dag med någon av gruppmedlemmarna alternativt ringa Janne. </w:t>
      </w:r>
      <w:proofErr w:type="spellStart"/>
      <w:proofErr w:type="gramStart"/>
      <w:r w:rsidRPr="002C56A9">
        <w:rPr>
          <w:rFonts w:asciiTheme="majorHAnsi" w:hAnsiTheme="majorHAnsi" w:cstheme="majorHAnsi"/>
        </w:rPr>
        <w:t>SMS:a</w:t>
      </w:r>
      <w:proofErr w:type="spellEnd"/>
      <w:proofErr w:type="gramEnd"/>
      <w:r w:rsidRPr="002C56A9">
        <w:rPr>
          <w:rFonts w:asciiTheme="majorHAnsi" w:hAnsiTheme="majorHAnsi" w:cstheme="majorHAnsi"/>
        </w:rPr>
        <w:t xml:space="preserve"> alltid gruppledaren när flaggorna är uppe och nere så att vi kan veta att flaggningen är utförd. Ansvarig för området rapporterar in eventuella felaktigheter </w:t>
      </w:r>
      <w:r w:rsidR="00D522D6" w:rsidRPr="002C56A9">
        <w:rPr>
          <w:rFonts w:asciiTheme="majorHAnsi" w:hAnsiTheme="majorHAnsi" w:cstheme="majorHAnsi"/>
        </w:rPr>
        <w:t xml:space="preserve">(även trasiga flaggor) </w:t>
      </w:r>
      <w:r w:rsidRPr="002C56A9">
        <w:rPr>
          <w:rFonts w:asciiTheme="majorHAnsi" w:hAnsiTheme="majorHAnsi" w:cstheme="majorHAnsi"/>
        </w:rPr>
        <w:t>nästkommande dag efter flaggning till Janne som sedan rapporterar vidare till Karlskoga kommun. Den som senast flaggade har utrustning hemma hos sig, man har också beredskap på tillfälliga flaggningar fram till nästa ordinarie flaggning kommer. Överlämning av utrustning sker i samråd mellan de som har flaggat och den som ska flagga.</w:t>
      </w:r>
    </w:p>
    <w:p w14:paraId="3D5AECBD" w14:textId="6438D3AB" w:rsidR="00601E7F" w:rsidRPr="002C56A9" w:rsidRDefault="00601E7F" w:rsidP="00475F00">
      <w:pPr>
        <w:pStyle w:val="Default"/>
        <w:rPr>
          <w:rFonts w:asciiTheme="majorHAnsi" w:hAnsiTheme="majorHAnsi" w:cstheme="majorHAnsi"/>
        </w:rPr>
      </w:pPr>
    </w:p>
    <w:p w14:paraId="731D2C1F" w14:textId="4A3502D2" w:rsidR="00601E7F" w:rsidRPr="002C56A9" w:rsidRDefault="00601E7F" w:rsidP="00475F00">
      <w:pPr>
        <w:pStyle w:val="Default"/>
        <w:rPr>
          <w:rFonts w:asciiTheme="majorHAnsi" w:hAnsiTheme="majorHAnsi" w:cstheme="majorHAnsi"/>
        </w:rPr>
      </w:pPr>
      <w:r w:rsidRPr="002C56A9">
        <w:rPr>
          <w:rFonts w:asciiTheme="majorHAnsi" w:hAnsiTheme="majorHAnsi" w:cstheme="majorHAnsi"/>
        </w:rPr>
        <w:t>OBS!</w:t>
      </w:r>
      <w:r w:rsidR="00640DFC" w:rsidRPr="002C56A9">
        <w:rPr>
          <w:rFonts w:asciiTheme="majorHAnsi" w:hAnsiTheme="majorHAnsi" w:cstheme="majorHAnsi"/>
        </w:rPr>
        <w:t xml:space="preserve"> Glöm inte att meddela trasiga flaggor. Vi ansvarar för att byta ut dessa.</w:t>
      </w:r>
    </w:p>
    <w:p w14:paraId="01FEE800" w14:textId="77777777" w:rsidR="002C56A9" w:rsidRPr="002C56A9" w:rsidRDefault="002C56A9" w:rsidP="002C56A9">
      <w:pPr>
        <w:pStyle w:val="Default"/>
        <w:rPr>
          <w:rFonts w:asciiTheme="majorHAnsi" w:hAnsiTheme="majorHAnsi" w:cstheme="majorHAnsi"/>
        </w:rPr>
      </w:pPr>
    </w:p>
    <w:p w14:paraId="2B16E9A5" w14:textId="366CA840" w:rsidR="002C56A9" w:rsidRDefault="002C56A9" w:rsidP="002C56A9">
      <w:pPr>
        <w:pStyle w:val="Default"/>
        <w:rPr>
          <w:rFonts w:asciiTheme="majorHAnsi" w:hAnsiTheme="majorHAnsi" w:cstheme="majorHAnsi"/>
        </w:rPr>
      </w:pPr>
      <w:r w:rsidRPr="002C56A9">
        <w:rPr>
          <w:rFonts w:asciiTheme="majorHAnsi" w:hAnsiTheme="majorHAnsi" w:cstheme="majorHAnsi"/>
        </w:rPr>
        <w:t>Vi som tillhör grupp</w:t>
      </w:r>
      <w:r w:rsidR="00314C2F">
        <w:rPr>
          <w:rFonts w:asciiTheme="majorHAnsi" w:hAnsiTheme="majorHAnsi" w:cstheme="majorHAnsi"/>
        </w:rPr>
        <w:t xml:space="preserve"> </w:t>
      </w:r>
      <w:r w:rsidR="003E434A">
        <w:rPr>
          <w:rFonts w:asciiTheme="majorHAnsi" w:hAnsiTheme="majorHAnsi" w:cstheme="majorHAnsi"/>
        </w:rPr>
        <w:t>Västra</w:t>
      </w:r>
      <w:r w:rsidRPr="002C56A9">
        <w:rPr>
          <w:rFonts w:asciiTheme="majorHAnsi" w:hAnsiTheme="majorHAnsi" w:cstheme="majorHAnsi"/>
        </w:rPr>
        <w:t xml:space="preserve"> området: </w:t>
      </w:r>
    </w:p>
    <w:p w14:paraId="03FDAE0D" w14:textId="305B1DEE" w:rsidR="00E92289" w:rsidRPr="002C56A9" w:rsidRDefault="003E434A" w:rsidP="00733D96">
      <w:pPr>
        <w:pStyle w:val="Default"/>
        <w:rPr>
          <w:rFonts w:asciiTheme="majorHAnsi" w:hAnsiTheme="majorHAnsi" w:cstheme="majorHAnsi"/>
        </w:rPr>
      </w:pPr>
      <w:r>
        <w:rPr>
          <w:rFonts w:asciiTheme="majorHAnsi" w:hAnsiTheme="majorHAnsi" w:cstheme="majorHAnsi"/>
        </w:rPr>
        <w:t>Isak (Jens 070-250 05 70)</w:t>
      </w:r>
      <w:r>
        <w:rPr>
          <w:rFonts w:asciiTheme="majorHAnsi" w:hAnsiTheme="majorHAnsi" w:cstheme="majorHAnsi"/>
        </w:rPr>
        <w:br/>
        <w:t>Vincent</w:t>
      </w:r>
      <w:r w:rsidR="003837D5">
        <w:rPr>
          <w:rFonts w:asciiTheme="majorHAnsi" w:hAnsiTheme="majorHAnsi" w:cstheme="majorHAnsi"/>
        </w:rPr>
        <w:t xml:space="preserve"> (Susanne 070-713 36 02)</w:t>
      </w:r>
      <w:r w:rsidR="003837D5">
        <w:rPr>
          <w:rFonts w:asciiTheme="majorHAnsi" w:hAnsiTheme="majorHAnsi" w:cstheme="majorHAnsi"/>
        </w:rPr>
        <w:br/>
        <w:t xml:space="preserve">Jack (Fredrik </w:t>
      </w:r>
      <w:r w:rsidR="00F049BC">
        <w:rPr>
          <w:rFonts w:asciiTheme="majorHAnsi" w:hAnsiTheme="majorHAnsi" w:cstheme="majorHAnsi"/>
        </w:rPr>
        <w:t>073-531 18 80</w:t>
      </w:r>
      <w:r w:rsidR="00B86770">
        <w:rPr>
          <w:rFonts w:asciiTheme="majorHAnsi" w:hAnsiTheme="majorHAnsi" w:cstheme="majorHAnsi"/>
        </w:rPr>
        <w:t>)</w:t>
      </w:r>
      <w:r w:rsidR="00F049BC">
        <w:rPr>
          <w:rFonts w:asciiTheme="majorHAnsi" w:hAnsiTheme="majorHAnsi" w:cstheme="majorHAnsi"/>
        </w:rPr>
        <w:br/>
        <w:t xml:space="preserve">Melvin (Andreas 070-248 </w:t>
      </w:r>
      <w:r w:rsidR="00B86770">
        <w:rPr>
          <w:rFonts w:asciiTheme="majorHAnsi" w:hAnsiTheme="majorHAnsi" w:cstheme="majorHAnsi"/>
        </w:rPr>
        <w:t>24 48)</w:t>
      </w:r>
      <w:r w:rsidR="00B86770">
        <w:rPr>
          <w:rFonts w:asciiTheme="majorHAnsi" w:hAnsiTheme="majorHAnsi" w:cstheme="majorHAnsi"/>
        </w:rPr>
        <w:br/>
        <w:t xml:space="preserve">Filip H (Tobias </w:t>
      </w:r>
      <w:r w:rsidR="00AE607B">
        <w:rPr>
          <w:rFonts w:asciiTheme="majorHAnsi" w:hAnsiTheme="majorHAnsi" w:cstheme="majorHAnsi"/>
        </w:rPr>
        <w:t>073-446 11 59)</w:t>
      </w:r>
      <w:r w:rsidR="00733D96">
        <w:rPr>
          <w:rFonts w:asciiTheme="majorHAnsi" w:hAnsiTheme="majorHAnsi" w:cstheme="majorHAnsi"/>
        </w:rPr>
        <w:br/>
      </w:r>
      <w:r w:rsidR="00891B7A">
        <w:rPr>
          <w:rFonts w:asciiTheme="majorHAnsi" w:hAnsiTheme="majorHAnsi" w:cstheme="majorHAnsi"/>
        </w:rPr>
        <w:t>Elis (</w:t>
      </w:r>
      <w:r w:rsidR="000D548B">
        <w:rPr>
          <w:rFonts w:asciiTheme="majorHAnsi" w:hAnsiTheme="majorHAnsi" w:cstheme="majorHAnsi"/>
        </w:rPr>
        <w:t>Jonas 070-</w:t>
      </w:r>
      <w:r w:rsidR="009408DC">
        <w:rPr>
          <w:rFonts w:asciiTheme="majorHAnsi" w:hAnsiTheme="majorHAnsi" w:cstheme="majorHAnsi"/>
        </w:rPr>
        <w:t>363 31 30)</w:t>
      </w:r>
      <w:r>
        <w:rPr>
          <w:rFonts w:asciiTheme="majorHAnsi" w:hAnsiTheme="majorHAnsi" w:cstheme="majorHAnsi"/>
        </w:rPr>
        <w:br/>
      </w:r>
    </w:p>
    <w:sectPr w:rsidR="00E92289" w:rsidRPr="002C5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5"/>
    <w:rsid w:val="00014EDF"/>
    <w:rsid w:val="000265DD"/>
    <w:rsid w:val="000A4F70"/>
    <w:rsid w:val="000B7E89"/>
    <w:rsid w:val="000D548B"/>
    <w:rsid w:val="001712C6"/>
    <w:rsid w:val="001A3A64"/>
    <w:rsid w:val="00244899"/>
    <w:rsid w:val="002842EF"/>
    <w:rsid w:val="002C56A9"/>
    <w:rsid w:val="00302824"/>
    <w:rsid w:val="00314C2F"/>
    <w:rsid w:val="00331955"/>
    <w:rsid w:val="003837D5"/>
    <w:rsid w:val="003B4045"/>
    <w:rsid w:val="003B76F2"/>
    <w:rsid w:val="003C6C61"/>
    <w:rsid w:val="003E434A"/>
    <w:rsid w:val="00475F00"/>
    <w:rsid w:val="004F6711"/>
    <w:rsid w:val="00574C20"/>
    <w:rsid w:val="00601E7F"/>
    <w:rsid w:val="00632243"/>
    <w:rsid w:val="00640DFC"/>
    <w:rsid w:val="00687FB2"/>
    <w:rsid w:val="006C33CF"/>
    <w:rsid w:val="00733D96"/>
    <w:rsid w:val="00745FFD"/>
    <w:rsid w:val="00784933"/>
    <w:rsid w:val="00784E1D"/>
    <w:rsid w:val="00817B76"/>
    <w:rsid w:val="00830A5C"/>
    <w:rsid w:val="00836514"/>
    <w:rsid w:val="00851ABE"/>
    <w:rsid w:val="00854DED"/>
    <w:rsid w:val="008766FB"/>
    <w:rsid w:val="008869C5"/>
    <w:rsid w:val="00887FEB"/>
    <w:rsid w:val="00891B7A"/>
    <w:rsid w:val="008936FA"/>
    <w:rsid w:val="008B52E1"/>
    <w:rsid w:val="008E2324"/>
    <w:rsid w:val="008E7F1E"/>
    <w:rsid w:val="008F7107"/>
    <w:rsid w:val="009408DC"/>
    <w:rsid w:val="009A14D9"/>
    <w:rsid w:val="009E2F82"/>
    <w:rsid w:val="00A22C9C"/>
    <w:rsid w:val="00A76D08"/>
    <w:rsid w:val="00A94670"/>
    <w:rsid w:val="00AD1EE6"/>
    <w:rsid w:val="00AE607B"/>
    <w:rsid w:val="00AE6DB0"/>
    <w:rsid w:val="00B86770"/>
    <w:rsid w:val="00BF68E2"/>
    <w:rsid w:val="00C042E0"/>
    <w:rsid w:val="00C05735"/>
    <w:rsid w:val="00C07334"/>
    <w:rsid w:val="00C23F96"/>
    <w:rsid w:val="00C62518"/>
    <w:rsid w:val="00C84E65"/>
    <w:rsid w:val="00CA115A"/>
    <w:rsid w:val="00D12779"/>
    <w:rsid w:val="00D3004E"/>
    <w:rsid w:val="00D4469E"/>
    <w:rsid w:val="00D522D6"/>
    <w:rsid w:val="00D721D5"/>
    <w:rsid w:val="00D92F62"/>
    <w:rsid w:val="00E10F9D"/>
    <w:rsid w:val="00E869CB"/>
    <w:rsid w:val="00E87162"/>
    <w:rsid w:val="00E92289"/>
    <w:rsid w:val="00EB32D0"/>
    <w:rsid w:val="00EC6A5C"/>
    <w:rsid w:val="00F049BC"/>
    <w:rsid w:val="00F47B33"/>
    <w:rsid w:val="00F57078"/>
    <w:rsid w:val="00F67BEB"/>
    <w:rsid w:val="00F809FA"/>
    <w:rsid w:val="00F85D9E"/>
    <w:rsid w:val="00F90189"/>
    <w:rsid w:val="00F94660"/>
    <w:rsid w:val="00FA38AC"/>
    <w:rsid w:val="00FC22EA"/>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447"/>
  <w15:chartTrackingRefBased/>
  <w15:docId w15:val="{5F83EF5C-CD0F-451B-BCE7-FA77C56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14"/>
    <w:pPr>
      <w:spacing w:after="240"/>
    </w:pPr>
    <w:rPr>
      <w:sz w:val="22"/>
      <w:szCs w:val="22"/>
      <w:lang w:eastAsia="sv-SE"/>
    </w:rPr>
  </w:style>
  <w:style w:type="paragraph" w:styleId="Rubrik1">
    <w:name w:val="heading 1"/>
    <w:basedOn w:val="Normal"/>
    <w:next w:val="Normal"/>
    <w:link w:val="Rubrik1Char"/>
    <w:qFormat/>
    <w:rsid w:val="00836514"/>
    <w:pPr>
      <w:keepNext/>
      <w:keepLines/>
      <w:spacing w:before="360" w:after="120"/>
      <w:outlineLvl w:val="0"/>
    </w:pPr>
    <w:rPr>
      <w:rFonts w:cs="Arial"/>
      <w:b/>
      <w:bCs/>
      <w:sz w:val="36"/>
      <w:szCs w:val="36"/>
    </w:rPr>
  </w:style>
  <w:style w:type="paragraph" w:styleId="Rubrik2">
    <w:name w:val="heading 2"/>
    <w:basedOn w:val="Normal"/>
    <w:next w:val="Normal"/>
    <w:link w:val="Rubrik2Char"/>
    <w:qFormat/>
    <w:rsid w:val="00836514"/>
    <w:pPr>
      <w:keepNext/>
      <w:keepLines/>
      <w:spacing w:before="240" w:after="60"/>
      <w:outlineLvl w:val="1"/>
    </w:pPr>
    <w:rPr>
      <w:rFonts w:cs="Arial"/>
      <w:b/>
      <w:bCs/>
      <w:iCs/>
      <w:sz w:val="30"/>
      <w:szCs w:val="28"/>
    </w:rPr>
  </w:style>
  <w:style w:type="paragraph" w:styleId="Rubrik3">
    <w:name w:val="heading 3"/>
    <w:basedOn w:val="Normal"/>
    <w:next w:val="Normal"/>
    <w:link w:val="Rubrik3Char"/>
    <w:qFormat/>
    <w:rsid w:val="00836514"/>
    <w:pPr>
      <w:keepNext/>
      <w:keepLines/>
      <w:spacing w:before="240" w:after="60"/>
      <w:outlineLvl w:val="2"/>
    </w:pPr>
    <w:rPr>
      <w:rFonts w:cs="Arial"/>
      <w:b/>
      <w:bCs/>
      <w:sz w:val="26"/>
      <w:szCs w:val="26"/>
    </w:rPr>
  </w:style>
  <w:style w:type="paragraph" w:styleId="Rubrik4">
    <w:name w:val="heading 4"/>
    <w:basedOn w:val="Normal"/>
    <w:next w:val="Normal"/>
    <w:link w:val="Rubrik4Char"/>
    <w:qFormat/>
    <w:rsid w:val="00836514"/>
    <w:pPr>
      <w:keepNext/>
      <w:keepLines/>
      <w:spacing w:before="240" w:after="60"/>
      <w:outlineLvl w:val="3"/>
    </w:pPr>
    <w:rPr>
      <w:b/>
      <w:bCs/>
      <w:sz w:val="24"/>
      <w:szCs w:val="28"/>
    </w:rPr>
  </w:style>
  <w:style w:type="paragraph" w:styleId="Rubrik5">
    <w:name w:val="heading 5"/>
    <w:basedOn w:val="Normal"/>
    <w:next w:val="Normal"/>
    <w:link w:val="Rubrik5Char"/>
    <w:semiHidden/>
    <w:unhideWhenUsed/>
    <w:qFormat/>
    <w:rsid w:val="00836514"/>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514"/>
    <w:rPr>
      <w:rFonts w:cs="Arial"/>
      <w:b/>
      <w:bCs/>
      <w:sz w:val="36"/>
      <w:szCs w:val="36"/>
      <w:lang w:eastAsia="sv-SE"/>
    </w:rPr>
  </w:style>
  <w:style w:type="character" w:customStyle="1" w:styleId="Rubrik2Char">
    <w:name w:val="Rubrik 2 Char"/>
    <w:basedOn w:val="Standardstycketeckensnitt"/>
    <w:link w:val="Rubrik2"/>
    <w:rsid w:val="00836514"/>
    <w:rPr>
      <w:rFonts w:cs="Arial"/>
      <w:b/>
      <w:bCs/>
      <w:iCs/>
      <w:sz w:val="30"/>
      <w:szCs w:val="28"/>
      <w:lang w:eastAsia="sv-SE"/>
    </w:rPr>
  </w:style>
  <w:style w:type="character" w:customStyle="1" w:styleId="Rubrik3Char">
    <w:name w:val="Rubrik 3 Char"/>
    <w:link w:val="Rubrik3"/>
    <w:rsid w:val="00836514"/>
    <w:rPr>
      <w:rFonts w:cs="Arial"/>
      <w:b/>
      <w:bCs/>
      <w:sz w:val="26"/>
      <w:szCs w:val="26"/>
      <w:lang w:eastAsia="sv-SE"/>
    </w:rPr>
  </w:style>
  <w:style w:type="character" w:customStyle="1" w:styleId="Rubrik4Char">
    <w:name w:val="Rubrik 4 Char"/>
    <w:basedOn w:val="Standardstycketeckensnitt"/>
    <w:link w:val="Rubrik4"/>
    <w:rsid w:val="00836514"/>
    <w:rPr>
      <w:b/>
      <w:bCs/>
      <w:sz w:val="24"/>
      <w:szCs w:val="28"/>
      <w:lang w:eastAsia="sv-SE"/>
    </w:rPr>
  </w:style>
  <w:style w:type="character" w:customStyle="1" w:styleId="Rubrik5Char">
    <w:name w:val="Rubrik 5 Char"/>
    <w:link w:val="Rubrik5"/>
    <w:semiHidden/>
    <w:rsid w:val="00836514"/>
    <w:rPr>
      <w:rFonts w:ascii="Calibri" w:hAnsi="Calibri"/>
      <w:b/>
      <w:bCs/>
      <w:i/>
      <w:iCs/>
      <w:sz w:val="26"/>
      <w:szCs w:val="26"/>
      <w:lang w:eastAsia="sv-SE"/>
    </w:rPr>
  </w:style>
  <w:style w:type="paragraph" w:styleId="Rubrik">
    <w:name w:val="Title"/>
    <w:basedOn w:val="Normal"/>
    <w:next w:val="Normal"/>
    <w:link w:val="RubrikChar"/>
    <w:qFormat/>
    <w:rsid w:val="00836514"/>
    <w:pPr>
      <w:spacing w:before="240" w:after="60"/>
      <w:outlineLvl w:val="0"/>
    </w:pPr>
    <w:rPr>
      <w:b/>
      <w:bCs/>
      <w:kern w:val="28"/>
      <w:sz w:val="52"/>
      <w:szCs w:val="32"/>
    </w:rPr>
  </w:style>
  <w:style w:type="character" w:customStyle="1" w:styleId="RubrikChar">
    <w:name w:val="Rubrik Char"/>
    <w:link w:val="Rubrik"/>
    <w:rsid w:val="00836514"/>
    <w:rPr>
      <w:b/>
      <w:bCs/>
      <w:kern w:val="28"/>
      <w:sz w:val="52"/>
      <w:szCs w:val="32"/>
      <w:lang w:eastAsia="sv-SE"/>
    </w:rPr>
  </w:style>
  <w:style w:type="character" w:styleId="Betoning">
    <w:name w:val="Emphasis"/>
    <w:uiPriority w:val="20"/>
    <w:qFormat/>
    <w:rsid w:val="00836514"/>
    <w:rPr>
      <w:i/>
      <w:iCs/>
    </w:rPr>
  </w:style>
  <w:style w:type="paragraph" w:styleId="Liststycke">
    <w:name w:val="List Paragraph"/>
    <w:basedOn w:val="Normal"/>
    <w:uiPriority w:val="1"/>
    <w:qFormat/>
    <w:rsid w:val="00836514"/>
    <w:pPr>
      <w:ind w:left="1304"/>
    </w:pPr>
  </w:style>
  <w:style w:type="table" w:styleId="Tabellrutnt">
    <w:name w:val="Table Grid"/>
    <w:basedOn w:val="Normaltabell"/>
    <w:uiPriority w:val="39"/>
    <w:rsid w:val="003B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
    <w:name w:val="Light List"/>
    <w:basedOn w:val="Normaltabell"/>
    <w:uiPriority w:val="61"/>
    <w:rsid w:val="003B4045"/>
    <w:rPr>
      <w:rFonts w:asciiTheme="minorHAnsi" w:eastAsiaTheme="minorEastAsia" w:hAnsiTheme="minorHAnsi" w:cstheme="minorBidi"/>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tshllartext">
    <w:name w:val="Placeholder Text"/>
    <w:basedOn w:val="Standardstycketeckensnitt"/>
    <w:uiPriority w:val="99"/>
    <w:semiHidden/>
    <w:rsid w:val="003B4045"/>
    <w:rPr>
      <w:color w:val="808080"/>
    </w:rPr>
  </w:style>
  <w:style w:type="table" w:styleId="Oformateradtabell1">
    <w:name w:val="Plain Table 1"/>
    <w:basedOn w:val="Normaltabell"/>
    <w:uiPriority w:val="41"/>
    <w:rsid w:val="00A76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23F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298</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Petruska, Paulina</dc:creator>
  <cp:keywords/>
  <dc:description/>
  <cp:lastModifiedBy>Petruska, Paulina</cp:lastModifiedBy>
  <cp:revision>79</cp:revision>
  <dcterms:created xsi:type="dcterms:W3CDTF">2020-12-29T16:47:00Z</dcterms:created>
  <dcterms:modified xsi:type="dcterms:W3CDTF">2021-07-09T12:48:00Z</dcterms:modified>
</cp:coreProperties>
</file>