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A23AE" w14:textId="7DFBF063" w:rsidR="001764E1" w:rsidRPr="00160E20" w:rsidRDefault="00E120E4" w:rsidP="00E120E4">
      <w:pPr>
        <w:jc w:val="center"/>
        <w:rPr>
          <w:color w:val="000000" w:themeColor="text1"/>
          <w:sz w:val="48"/>
          <w:szCs w:val="48"/>
        </w:rPr>
      </w:pPr>
      <w:r w:rsidRPr="00160E20">
        <w:rPr>
          <w:color w:val="000000" w:themeColor="text1"/>
          <w:sz w:val="48"/>
          <w:szCs w:val="48"/>
        </w:rPr>
        <w:t>Verksamhetsberättelse P15/1</w:t>
      </w:r>
      <w:r w:rsidR="000E20C3" w:rsidRPr="00160E20">
        <w:rPr>
          <w:color w:val="000000" w:themeColor="text1"/>
          <w:sz w:val="48"/>
          <w:szCs w:val="48"/>
        </w:rPr>
        <w:t>6</w:t>
      </w:r>
      <w:r w:rsidRPr="00160E20">
        <w:rPr>
          <w:color w:val="000000" w:themeColor="text1"/>
          <w:sz w:val="48"/>
          <w:szCs w:val="48"/>
        </w:rPr>
        <w:t xml:space="preserve"> 202</w:t>
      </w:r>
      <w:r w:rsidR="000C1F64" w:rsidRPr="00160E20">
        <w:rPr>
          <w:color w:val="000000" w:themeColor="text1"/>
          <w:sz w:val="48"/>
          <w:szCs w:val="48"/>
        </w:rPr>
        <w:t>5</w:t>
      </w:r>
    </w:p>
    <w:p w14:paraId="2152E94C" w14:textId="3321BEFD" w:rsidR="00E120E4" w:rsidRPr="00045386" w:rsidRDefault="00843547" w:rsidP="00E120E4">
      <w:pPr>
        <w:jc w:val="center"/>
        <w:rPr>
          <w:sz w:val="48"/>
          <w:szCs w:val="48"/>
        </w:rPr>
      </w:pPr>
      <w:r w:rsidRPr="000C1F64">
        <w:rPr>
          <w:noProof/>
          <w:color w:val="E7E6E6" w:themeColor="background2"/>
        </w:rPr>
        <w:drawing>
          <wp:anchor distT="0" distB="0" distL="114300" distR="114300" simplePos="0" relativeHeight="251659264" behindDoc="1" locked="0" layoutInCell="1" allowOverlap="1" wp14:anchorId="528C7D12" wp14:editId="1CD0F20A">
            <wp:simplePos x="0" y="0"/>
            <wp:positionH relativeFrom="column">
              <wp:posOffset>-60458</wp:posOffset>
            </wp:positionH>
            <wp:positionV relativeFrom="paragraph">
              <wp:posOffset>487500</wp:posOffset>
            </wp:positionV>
            <wp:extent cx="5813947" cy="5191125"/>
            <wp:effectExtent l="0" t="0" r="0" b="0"/>
            <wp:wrapNone/>
            <wp:docPr id="2" name="Bild 2" descr="Wisby 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sby City logo"/>
                    <pic:cNvPicPr>
                      <a:picLocks noChangeAspect="1" noChangeArrowheads="1"/>
                    </pic:cNvPicPr>
                  </pic:nvPicPr>
                  <pic:blipFill>
                    <a:blip r:embed="rId6" cstate="print">
                      <a:lum bright="70000"/>
                      <a:extLst>
                        <a:ext uri="{28A0092B-C50C-407E-A947-70E740481C1C}">
                          <a14:useLocalDpi xmlns:a14="http://schemas.microsoft.com/office/drawing/2010/main" val="0"/>
                        </a:ext>
                      </a:extLst>
                    </a:blip>
                    <a:srcRect/>
                    <a:stretch>
                      <a:fillRect/>
                    </a:stretch>
                  </pic:blipFill>
                  <pic:spPr bwMode="auto">
                    <a:xfrm>
                      <a:off x="0" y="0"/>
                      <a:ext cx="5820773" cy="5197219"/>
                    </a:xfrm>
                    <a:prstGeom prst="rect">
                      <a:avLst/>
                    </a:prstGeom>
                    <a:noFill/>
                  </pic:spPr>
                </pic:pic>
              </a:graphicData>
            </a:graphic>
            <wp14:sizeRelH relativeFrom="page">
              <wp14:pctWidth>0</wp14:pctWidth>
            </wp14:sizeRelH>
            <wp14:sizeRelV relativeFrom="page">
              <wp14:pctHeight>0</wp14:pctHeight>
            </wp14:sizeRelV>
          </wp:anchor>
        </w:drawing>
      </w:r>
    </w:p>
    <w:p w14:paraId="3F3E33CF" w14:textId="77777777" w:rsidR="00E120E4" w:rsidRPr="00045386" w:rsidRDefault="00E120E4" w:rsidP="00E120E4">
      <w:pPr>
        <w:jc w:val="center"/>
        <w:rPr>
          <w:sz w:val="48"/>
          <w:szCs w:val="48"/>
        </w:rPr>
      </w:pPr>
    </w:p>
    <w:p w14:paraId="0C775848" w14:textId="1E514F6C" w:rsidR="00843547" w:rsidRPr="00045386" w:rsidRDefault="000C1F64" w:rsidP="00DF10C2">
      <w:pPr>
        <w:jc w:val="both"/>
        <w:rPr>
          <w:sz w:val="28"/>
          <w:szCs w:val="28"/>
        </w:rPr>
      </w:pPr>
      <w:r w:rsidRPr="00045386">
        <w:rPr>
          <w:sz w:val="28"/>
          <w:szCs w:val="28"/>
        </w:rPr>
        <w:t>Under den korta säsong som blev var målet att stärka gruppen och väcka intresse bland fler. Under dom få samlingar som blev var det en bra stämning och mycket positiva spelare.</w:t>
      </w:r>
    </w:p>
    <w:p w14:paraId="42135AFC" w14:textId="08E35A67" w:rsidR="000C1F64" w:rsidRPr="00045386" w:rsidRDefault="000C1F64" w:rsidP="00DF10C2">
      <w:pPr>
        <w:jc w:val="both"/>
        <w:rPr>
          <w:sz w:val="28"/>
          <w:szCs w:val="28"/>
        </w:rPr>
      </w:pPr>
      <w:r w:rsidRPr="00045386">
        <w:rPr>
          <w:sz w:val="28"/>
          <w:szCs w:val="28"/>
        </w:rPr>
        <w:t>Laget var föranmält till serie spel i serie blå. Tyvärr var det inget som kunde genomföras. Spelar antalet var för litet när det var dags för spel. Laget fick dra sig ur series spel.</w:t>
      </w:r>
    </w:p>
    <w:p w14:paraId="7A876F48" w14:textId="34C70AB8" w:rsidR="00843547" w:rsidRPr="00045386" w:rsidRDefault="00843547" w:rsidP="00DF10C2">
      <w:pPr>
        <w:jc w:val="both"/>
        <w:rPr>
          <w:sz w:val="28"/>
          <w:szCs w:val="28"/>
        </w:rPr>
      </w:pPr>
      <w:r w:rsidRPr="00045386">
        <w:rPr>
          <w:sz w:val="28"/>
          <w:szCs w:val="28"/>
        </w:rPr>
        <w:t>Värdegrund är något som alltid står i fokus när vi samlas. Det är viktigt att lära sig att se andra och respektera våra olikheter. Något barnen växt sig större på ett härligt sätt.</w:t>
      </w:r>
    </w:p>
    <w:p w14:paraId="73592A24" w14:textId="5AD73017" w:rsidR="003651A2" w:rsidRPr="00045386" w:rsidRDefault="000C1F64" w:rsidP="00DF10C2">
      <w:pPr>
        <w:jc w:val="both"/>
        <w:rPr>
          <w:sz w:val="28"/>
          <w:szCs w:val="28"/>
        </w:rPr>
      </w:pPr>
      <w:r w:rsidRPr="00045386">
        <w:rPr>
          <w:sz w:val="28"/>
          <w:szCs w:val="28"/>
        </w:rPr>
        <w:t>Säsongen blev kortare än vad som var tänkt. Spelarantalet var för litet för att kunna bedriva en verksamhet.</w:t>
      </w:r>
    </w:p>
    <w:p w14:paraId="51986078" w14:textId="77777777" w:rsidR="00843547" w:rsidRPr="00045386" w:rsidRDefault="00843547" w:rsidP="00DF10C2">
      <w:pPr>
        <w:jc w:val="both"/>
        <w:rPr>
          <w:sz w:val="28"/>
          <w:szCs w:val="28"/>
        </w:rPr>
      </w:pPr>
    </w:p>
    <w:p w14:paraId="3A6C1E3C" w14:textId="2C10E65A" w:rsidR="00843547" w:rsidRPr="00045386" w:rsidRDefault="00843547" w:rsidP="00DF10C2">
      <w:pPr>
        <w:jc w:val="both"/>
        <w:rPr>
          <w:sz w:val="28"/>
          <w:szCs w:val="28"/>
        </w:rPr>
      </w:pPr>
      <w:r w:rsidRPr="00045386">
        <w:rPr>
          <w:sz w:val="28"/>
          <w:szCs w:val="28"/>
        </w:rPr>
        <w:t>David Söderberg Ledare pojkar 15-16</w:t>
      </w:r>
    </w:p>
    <w:sectPr w:rsidR="00843547" w:rsidRPr="00045386">
      <w:footerReference w:type="even" r:id="rId7"/>
      <w:footerReference w:type="default"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E27E3" w14:textId="77777777" w:rsidR="000B7036" w:rsidRDefault="000B7036" w:rsidP="00E120E4">
      <w:pPr>
        <w:spacing w:after="0" w:line="240" w:lineRule="auto"/>
      </w:pPr>
      <w:r>
        <w:separator/>
      </w:r>
    </w:p>
  </w:endnote>
  <w:endnote w:type="continuationSeparator" w:id="0">
    <w:p w14:paraId="1FF9ED76" w14:textId="77777777" w:rsidR="000B7036" w:rsidRDefault="000B7036" w:rsidP="00E12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91090" w14:textId="08A29B6C" w:rsidR="00E120E4" w:rsidRDefault="00F4328B">
    <w:pPr>
      <w:pStyle w:val="Sidfot"/>
    </w:pPr>
    <w:r>
      <w:rPr>
        <w:noProof/>
      </w:rPr>
      <mc:AlternateContent>
        <mc:Choice Requires="wps">
          <w:drawing>
            <wp:anchor distT="0" distB="0" distL="0" distR="0" simplePos="0" relativeHeight="251659264" behindDoc="0" locked="0" layoutInCell="1" allowOverlap="1" wp14:anchorId="0AACAA0F" wp14:editId="273DCB07">
              <wp:simplePos x="0" y="0"/>
              <wp:positionH relativeFrom="page">
                <wp:align>left</wp:align>
              </wp:positionH>
              <wp:positionV relativeFrom="page">
                <wp:align>bottom</wp:align>
              </wp:positionV>
              <wp:extent cx="443865" cy="443865"/>
              <wp:effectExtent l="0" t="0" r="0" b="0"/>
              <wp:wrapNone/>
              <wp:docPr id="1379089895" name="Textruta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80BB1F1" w14:textId="63B6407E" w:rsidR="00E120E4" w:rsidRPr="00E120E4" w:rsidRDefault="00E120E4" w:rsidP="00E120E4">
                          <w:pPr>
                            <w:spacing w:after="0"/>
                            <w:rPr>
                              <w:rFonts w:ascii="Arial" w:eastAsia="Arial" w:hAnsi="Arial" w:cs="Arial"/>
                              <w:noProof/>
                              <w:color w:val="737373"/>
                              <w:sz w:val="12"/>
                              <w:szCs w:val="12"/>
                            </w:rPr>
                          </w:pPr>
                          <w:r w:rsidRPr="00E120E4">
                            <w:rPr>
                              <w:rFonts w:ascii="Arial" w:eastAsia="Arial" w:hAnsi="Arial" w:cs="Arial"/>
                              <w:noProof/>
                              <w:color w:val="737373"/>
                              <w:sz w:val="12"/>
                              <w:szCs w:val="12"/>
                            </w:rPr>
                            <w:t>Confidentiality: C2 -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AACAA0F" id="_x0000_t202" coordsize="21600,21600" o:spt="202" path="m,l,21600r21600,l21600,xe">
              <v:stroke joinstyle="miter"/>
              <v:path gradientshapeok="t" o:connecttype="rect"/>
            </v:shapetype>
            <v:shape id="Textruta 5" o:spid="_x0000_s1026" type="#_x0000_t202" style="position:absolute;margin-left:0;margin-top:0;width:34.95pt;height:34.95pt;z-index:251659264;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ZUuFwIAADMEAAAOAAAAZHJzL2Uyb0RvYy54bWysU01v2zAMvQ/YfxB0X+xkSdEZcYqsRYYB&#10;QVsgHXpWZCk2JomCpMTOfv0o2U62bqdhF5kiaX6897S867QiJ+F8A6ak00lOiTAcqsYcSvrtZfPh&#10;lhIfmKmYAiNKehae3q3ev1u2thAzqEFVwhEsYnzR2pLWIdgiyzyvhWZ+AlYYDEpwmgW8ukNWOdZi&#10;da2yWZ7fZC24yjrgwnv0PvRBukr1pRQ8PEnpRSCqpDhbSKdL5z6e2WrJioNjtm74MAb7hyk0aww2&#10;vZR6YIGRo2v+KKUb7sCDDBMOOgMpGy7SDrjNNH+zza5mVqRdEBxvLzD5/1eWP5529tmR0H2GDglM&#10;S3i7Bf7dIzZZa30x5ERMfeExOy7aSafjF1cg+CNie77gKbpAODrn84+3NwtKOIYGO9a8/mydD18E&#10;aBKNkjqkKw3ATlsf+tQxJfYysGmUSpQp85sDa0ZPGrefMM4aun2H2dHcQ3XGNR30CvCWbxrsuWU+&#10;PDOHlOMCKOPwhIdU0JYUBouSGtyPv/ljPjKBUUpalFBJDWqcEvXVIEOzxTzPo+TSDQ03GvtkTD/l&#10;ixg3R30PqM4pPhTLkxmTgxpN6UC/osrXsRuGmOHYs6T70bwPvaDxlXCxXqckVJdlYWt2lo+sRiRf&#10;ulfm7AB3QJ4eYRQZK96g3udGmL1dHwNinyi5ojngjcpMpA6vKEr/13vKur711U8AAAD//wMAUEsD&#10;BBQABgAIAAAAIQDYbTz+1wAAAAMBAAAPAAAAZHJzL2Rvd25yZXYueG1sTI9PT8MwDMXvSHyHyEjc&#10;WMoOFStNp4l/4kqZBEe38ZpqjVPqbCvfngAHuPjJetZ7P5fr2Q/qSJP0gQ1cLzJQxG2wPXcGtq+P&#10;VzegJCJbHAKTgU8SWFfnZyUWNpz4hY517FQKYSnQgItxLLSW1pFHWYSROHm7MHmMaZ06bSc8pXA/&#10;6GWW5dpjz6nB4Uh3jtp9ffAG8vunjRvf8veP3VKepQn7WIcHYy4v5s0tqEhz/DuGb/yEDlViasKB&#10;rajBQHok/szk5asVqOZXdVXq/+zVFwAAAP//AwBQSwECLQAUAAYACAAAACEAtoM4kv4AAADhAQAA&#10;EwAAAAAAAAAAAAAAAAAAAAAAW0NvbnRlbnRfVHlwZXNdLnhtbFBLAQItABQABgAIAAAAIQA4/SH/&#10;1gAAAJQBAAALAAAAAAAAAAAAAAAAAC8BAABfcmVscy8ucmVsc1BLAQItABQABgAIAAAAIQDBEZUu&#10;FwIAADMEAAAOAAAAAAAAAAAAAAAAAC4CAABkcnMvZTJvRG9jLnhtbFBLAQItABQABgAIAAAAIQDY&#10;bTz+1wAAAAMBAAAPAAAAAAAAAAAAAAAAAHEEAABkcnMvZG93bnJldi54bWxQSwUGAAAAAAQABADz&#10;AAAAdQUAAAAA&#10;" filled="f" stroked="f">
              <v:textbox style="mso-fit-shape-to-text:t" inset="20pt,0,0,15pt">
                <w:txbxContent>
                  <w:p w14:paraId="280BB1F1" w14:textId="63B6407E" w:rsidR="00E120E4" w:rsidRPr="00E120E4" w:rsidRDefault="00E120E4" w:rsidP="00E120E4">
                    <w:pPr>
                      <w:spacing w:after="0"/>
                      <w:rPr>
                        <w:rFonts w:ascii="Arial" w:eastAsia="Arial" w:hAnsi="Arial" w:cs="Arial"/>
                        <w:noProof/>
                        <w:color w:val="737373"/>
                        <w:sz w:val="12"/>
                        <w:szCs w:val="12"/>
                      </w:rPr>
                    </w:pPr>
                    <w:r w:rsidRPr="00E120E4">
                      <w:rPr>
                        <w:rFonts w:ascii="Arial" w:eastAsia="Arial" w:hAnsi="Arial" w:cs="Arial"/>
                        <w:noProof/>
                        <w:color w:val="737373"/>
                        <w:sz w:val="12"/>
                        <w:szCs w:val="12"/>
                      </w:rPr>
                      <w:t>Confidentiality: C2 -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3561E" w14:textId="061DB654" w:rsidR="00E120E4" w:rsidRDefault="00F4328B">
    <w:pPr>
      <w:pStyle w:val="Sidfot"/>
    </w:pPr>
    <w:r>
      <w:rPr>
        <w:noProof/>
      </w:rPr>
      <mc:AlternateContent>
        <mc:Choice Requires="wps">
          <w:drawing>
            <wp:anchor distT="0" distB="0" distL="0" distR="0" simplePos="0" relativeHeight="251660288" behindDoc="0" locked="0" layoutInCell="1" allowOverlap="1" wp14:anchorId="697BBA98" wp14:editId="5C7EC378">
              <wp:simplePos x="0" y="0"/>
              <wp:positionH relativeFrom="page">
                <wp:align>left</wp:align>
              </wp:positionH>
              <wp:positionV relativeFrom="page">
                <wp:align>bottom</wp:align>
              </wp:positionV>
              <wp:extent cx="1194435" cy="285115"/>
              <wp:effectExtent l="0" t="0" r="0" b="0"/>
              <wp:wrapNone/>
              <wp:docPr id="1015769350" name="Textruta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4435" cy="285115"/>
                      </a:xfrm>
                      <a:prstGeom prst="rect">
                        <a:avLst/>
                      </a:prstGeom>
                      <a:noFill/>
                      <a:ln>
                        <a:noFill/>
                      </a:ln>
                    </wps:spPr>
                    <wps:txbx>
                      <w:txbxContent>
                        <w:p w14:paraId="1ED65E91" w14:textId="20F6A35D" w:rsidR="00E120E4" w:rsidRPr="00E120E4" w:rsidRDefault="00E120E4" w:rsidP="00E120E4">
                          <w:pPr>
                            <w:spacing w:after="0"/>
                            <w:rPr>
                              <w:rFonts w:ascii="Arial" w:eastAsia="Arial" w:hAnsi="Arial" w:cs="Arial"/>
                              <w:noProof/>
                              <w:color w:val="737373"/>
                              <w:sz w:val="12"/>
                              <w:szCs w:val="12"/>
                            </w:rPr>
                          </w:pPr>
                          <w:r w:rsidRPr="00E120E4">
                            <w:rPr>
                              <w:rFonts w:ascii="Arial" w:eastAsia="Arial" w:hAnsi="Arial" w:cs="Arial"/>
                              <w:noProof/>
                              <w:color w:val="737373"/>
                              <w:sz w:val="12"/>
                              <w:szCs w:val="12"/>
                            </w:rPr>
                            <w:t>Confidentiality: C2 -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97BBA98" id="_x0000_t202" coordsize="21600,21600" o:spt="202" path="m,l,21600r21600,l21600,xe">
              <v:stroke joinstyle="miter"/>
              <v:path gradientshapeok="t" o:connecttype="rect"/>
            </v:shapetype>
            <v:shape id="Textruta 3" o:spid="_x0000_s1027" type="#_x0000_t202" style="position:absolute;margin-left:0;margin-top:0;width:94.05pt;height:22.45pt;z-index:251660288;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bdSIAIAADsEAAAOAAAAZHJzL2Uyb0RvYy54bWysU01v2zAMvQ/YfxB0X2xnydAacYqsRYYB&#10;QVsgHXqWZTk2JomCpMTOfv0o2U62bqdhF5kWKX6897i665UkJ2FdC7qg2SylRGgOVasPBf32sv1w&#10;Q4nzTFdMghYFPQtH79bv3606k4s5NCArYQkm0S7vTEEb702eJI43QjE3AyM0Omuwinn8tYeksqzD&#10;7Eom8zT9lHRgK2OBC+fw9mFw0nXMX9eC+6e6dsITWVDszcfTxrMMZ7JesfxgmWlaPrbB/qELxVqN&#10;RS+pHphn5GjbP1KplltwUPsZB5VAXbdcxBlwmix9M82+YUbEWRAcZy4wuf+Xlj+e9ubZEt9/hh4J&#10;jEM4swP+3SE2SWdcPsYETF3uMDoM2tdWhS+OQPAhYnu+4Cl6T3jIlt0uFh+XlHD0zW+WWbYMgCfX&#10;18Y6/0WAIsEoqEW+YgfstHN+CJ1CQjEN21bKyJnUv11gznAT+x1aDM36vuxJW4W58FG4KaE647gW&#10;BiU4w7ctlt4x55+ZRepxEJSzf8KjltAVFEaLkgbsj7/dh3hkBL2UdCilgmrUOiXyq0am5stFmgbp&#10;xT807GSU0chu02Xw66O6B1RphgtjeDRDsJeTWVtQr6j2TaiGLqY51ixoOZn3fhA2bgsXm00MQpUZ&#10;5nd6b/jEbgD0pX9l1oyoe+TrESaxsfwN+ENsQNuZzdEjBZGZK5oj7KjQyO24TWEFfv2PUdedX/8E&#10;AAD//wMAUEsDBBQABgAIAAAAIQCydp1s2gAAAAQBAAAPAAAAZHJzL2Rvd25yZXYueG1sTI/BTsMw&#10;EETvSPyDtUi9UadVFYUQp6oKRVwJSHB04m0cNV6n8bYNf4/LBS4rjWY087ZYT64XZxxD50nBYp6A&#10;QGq86ahV8PG+u89ABNZkdO8JFXxjgHV5e1Po3PgLveG54lbEEgq5VmCZh1zK0Fh0Osz9gBS9vR+d&#10;5ijHVppRX2K56+UySVLpdEdxweoBtxabQ3VyCtKnl40dPtOv434ZXkPtD1z5Z6Vmd9PmEQTjxH9h&#10;uOJHdCgjU+1PZILoFcRH+PdevSxbgKgVrFYPIMtC/ocvfwAAAP//AwBQSwECLQAUAAYACAAAACEA&#10;toM4kv4AAADhAQAAEwAAAAAAAAAAAAAAAAAAAAAAW0NvbnRlbnRfVHlwZXNdLnhtbFBLAQItABQA&#10;BgAIAAAAIQA4/SH/1gAAAJQBAAALAAAAAAAAAAAAAAAAAC8BAABfcmVscy8ucmVsc1BLAQItABQA&#10;BgAIAAAAIQCGybdSIAIAADsEAAAOAAAAAAAAAAAAAAAAAC4CAABkcnMvZTJvRG9jLnhtbFBLAQIt&#10;ABQABgAIAAAAIQCydp1s2gAAAAQBAAAPAAAAAAAAAAAAAAAAAHoEAABkcnMvZG93bnJldi54bWxQ&#10;SwUGAAAAAAQABADzAAAAgQUAAAAA&#10;" filled="f" stroked="f">
              <v:textbox style="mso-fit-shape-to-text:t" inset="20pt,0,0,15pt">
                <w:txbxContent>
                  <w:p w14:paraId="1ED65E91" w14:textId="20F6A35D" w:rsidR="00E120E4" w:rsidRPr="00E120E4" w:rsidRDefault="00E120E4" w:rsidP="00E120E4">
                    <w:pPr>
                      <w:spacing w:after="0"/>
                      <w:rPr>
                        <w:rFonts w:ascii="Arial" w:eastAsia="Arial" w:hAnsi="Arial" w:cs="Arial"/>
                        <w:noProof/>
                        <w:color w:val="737373"/>
                        <w:sz w:val="12"/>
                        <w:szCs w:val="12"/>
                      </w:rPr>
                    </w:pPr>
                    <w:r w:rsidRPr="00E120E4">
                      <w:rPr>
                        <w:rFonts w:ascii="Arial" w:eastAsia="Arial" w:hAnsi="Arial" w:cs="Arial"/>
                        <w:noProof/>
                        <w:color w:val="737373"/>
                        <w:sz w:val="12"/>
                        <w:szCs w:val="12"/>
                      </w:rPr>
                      <w:t>Confidentiality: C2 -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0069B" w14:textId="0501BAD2" w:rsidR="00E120E4" w:rsidRDefault="00F4328B">
    <w:pPr>
      <w:pStyle w:val="Sidfot"/>
    </w:pPr>
    <w:r>
      <w:rPr>
        <w:noProof/>
      </w:rPr>
      <mc:AlternateContent>
        <mc:Choice Requires="wps">
          <w:drawing>
            <wp:anchor distT="0" distB="0" distL="0" distR="0" simplePos="0" relativeHeight="251658240" behindDoc="0" locked="0" layoutInCell="1" allowOverlap="1" wp14:anchorId="7EB64F30" wp14:editId="1F9DD504">
              <wp:simplePos x="0" y="0"/>
              <wp:positionH relativeFrom="page">
                <wp:align>left</wp:align>
              </wp:positionH>
              <wp:positionV relativeFrom="page">
                <wp:align>bottom</wp:align>
              </wp:positionV>
              <wp:extent cx="443865" cy="443865"/>
              <wp:effectExtent l="0" t="0" r="0" b="0"/>
              <wp:wrapNone/>
              <wp:docPr id="605859173"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D1B51B4" w14:textId="0C1A2928" w:rsidR="00E120E4" w:rsidRPr="00E120E4" w:rsidRDefault="00E120E4" w:rsidP="00E120E4">
                          <w:pPr>
                            <w:spacing w:after="0"/>
                            <w:rPr>
                              <w:rFonts w:ascii="Arial" w:eastAsia="Arial" w:hAnsi="Arial" w:cs="Arial"/>
                              <w:noProof/>
                              <w:color w:val="737373"/>
                              <w:sz w:val="12"/>
                              <w:szCs w:val="12"/>
                            </w:rPr>
                          </w:pPr>
                          <w:r w:rsidRPr="00E120E4">
                            <w:rPr>
                              <w:rFonts w:ascii="Arial" w:eastAsia="Arial" w:hAnsi="Arial" w:cs="Arial"/>
                              <w:noProof/>
                              <w:color w:val="737373"/>
                              <w:sz w:val="12"/>
                              <w:szCs w:val="12"/>
                            </w:rPr>
                            <w:t>Confidentiality: C2 -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EB64F30" id="_x0000_t202" coordsize="21600,21600" o:spt="202" path="m,l,21600r21600,l21600,xe">
              <v:stroke joinstyle="miter"/>
              <v:path gradientshapeok="t" o:connecttype="rect"/>
            </v:shapetype>
            <v:shape id="Textruta 1" o:spid="_x0000_s1028" type="#_x0000_t202" style="position:absolute;margin-left:0;margin-top:0;width:34.95pt;height:34.95pt;z-index:251658240;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vKkHAIAADoEAAAOAAAAZHJzL2Uyb0RvYy54bWysU8Fu2zAMvQ/YPwi6L3aypOiMOEXWIsOA&#10;oC2QDj0rshQbk0RBUmJnXz9KtpOt22nYRaZImiLfe1zedVqRk3C+AVPS6SSnRBgOVWMOJf32svlw&#10;S4kPzFRMgRElPQtP71bv3y1bW4gZ1KAq4QgWMb5obUnrEGyRZZ7XQjM/ASsMBiU4zQJe3SGrHGux&#10;ulbZLM9vshZcZR1w4T16H/ogXaX6UgoenqT0IhBVUuwtpNOlcx/PbLVkxcExWzd8aIP9QxeaNQYf&#10;vZR6YIGRo2v+KKUb7sCDDBMOOgMpGy7SDDjNNH8zza5mVqRZEBxvLzD5/1eWP5529tmR0H2GDglM&#10;Q3i7Bf7dIzZZa30x5ERMfeExOw7aSafjF0cg+CNie77gKbpAODrn84+3NwtKOIYGO9a8/mydD18E&#10;aBKNkjqkKzXATlsf+tQxJb5lYNMolShT5jcH1oye1G7fYew1dPuONFVJZ5Hn6NlDdcZpHfRC8JZv&#10;Gnx6y3x4Zg6ZxzlQzeEJD6mgLSkMFiU1uB9/88d8JASjlLSopJIalDol6qtBomaLeZ5H5aUbGm40&#10;9smYfsoXMW6O+h5QpFPcF8uTGZODGk3pQL+i2NfxNQwxw/HNku5H8z70usZl4WK9TkkoMsvC1uws&#10;H8mNgL50r8zZAfWAdD3CqDVWvAG/z41oe7s+BqQgMXNFc4AdBZq4HZYpbsCv95R1XfnVTwAAAP//&#10;AwBQSwMEFAAGAAgAAAAhANhtPP7XAAAAAwEAAA8AAABkcnMvZG93bnJldi54bWxMj09PwzAMxe9I&#10;fIfISNxYyg4VK02niX/iSpkER7fxmmqNU+psK9+eAAe4+Ml61ns/l+vZD+pIk/SBDVwvMlDEbbA9&#10;dwa2r49XN6AkIlscApOBTxJYV+dnJRY2nPiFjnXsVAphKdCAi3EstJbWkUdZhJE4ebsweYxpnTpt&#10;JzylcD/oZZbl2mPPqcHhSHeO2n198Aby+6eNG9/y94/dUp6lCftYhwdjLi/mzS2oSHP8O4Zv/IQO&#10;VWJqwoGtqMFAeiT+zOTlqxWo5ld1Ver/7NUXAAAA//8DAFBLAQItABQABgAIAAAAIQC2gziS/gAA&#10;AOEBAAATAAAAAAAAAAAAAAAAAAAAAABbQ29udGVudF9UeXBlc10ueG1sUEsBAi0AFAAGAAgAAAAh&#10;ADj9If/WAAAAlAEAAAsAAAAAAAAAAAAAAAAALwEAAF9yZWxzLy5yZWxzUEsBAi0AFAAGAAgAAAAh&#10;AItC8qQcAgAAOgQAAA4AAAAAAAAAAAAAAAAALgIAAGRycy9lMm9Eb2MueG1sUEsBAi0AFAAGAAgA&#10;AAAhANhtPP7XAAAAAwEAAA8AAAAAAAAAAAAAAAAAdgQAAGRycy9kb3ducmV2LnhtbFBLBQYAAAAA&#10;BAAEAPMAAAB6BQAAAAA=&#10;" filled="f" stroked="f">
              <v:textbox style="mso-fit-shape-to-text:t" inset="20pt,0,0,15pt">
                <w:txbxContent>
                  <w:p w14:paraId="2D1B51B4" w14:textId="0C1A2928" w:rsidR="00E120E4" w:rsidRPr="00E120E4" w:rsidRDefault="00E120E4" w:rsidP="00E120E4">
                    <w:pPr>
                      <w:spacing w:after="0"/>
                      <w:rPr>
                        <w:rFonts w:ascii="Arial" w:eastAsia="Arial" w:hAnsi="Arial" w:cs="Arial"/>
                        <w:noProof/>
                        <w:color w:val="737373"/>
                        <w:sz w:val="12"/>
                        <w:szCs w:val="12"/>
                      </w:rPr>
                    </w:pPr>
                    <w:r w:rsidRPr="00E120E4">
                      <w:rPr>
                        <w:rFonts w:ascii="Arial" w:eastAsia="Arial" w:hAnsi="Arial" w:cs="Arial"/>
                        <w:noProof/>
                        <w:color w:val="737373"/>
                        <w:sz w:val="12"/>
                        <w:szCs w:val="12"/>
                      </w:rPr>
                      <w:t>Confidentiality: C2 -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BB635" w14:textId="77777777" w:rsidR="000B7036" w:rsidRDefault="000B7036" w:rsidP="00E120E4">
      <w:pPr>
        <w:spacing w:after="0" w:line="240" w:lineRule="auto"/>
      </w:pPr>
      <w:r>
        <w:separator/>
      </w:r>
    </w:p>
  </w:footnote>
  <w:footnote w:type="continuationSeparator" w:id="0">
    <w:p w14:paraId="7D98A499" w14:textId="77777777" w:rsidR="000B7036" w:rsidRDefault="000B7036" w:rsidP="00E120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0E4"/>
    <w:rsid w:val="00045386"/>
    <w:rsid w:val="0008012B"/>
    <w:rsid w:val="000B7036"/>
    <w:rsid w:val="000C1F64"/>
    <w:rsid w:val="000E20C3"/>
    <w:rsid w:val="00160E20"/>
    <w:rsid w:val="001764E1"/>
    <w:rsid w:val="00214144"/>
    <w:rsid w:val="003651A2"/>
    <w:rsid w:val="005B30D1"/>
    <w:rsid w:val="00707C3A"/>
    <w:rsid w:val="007F2AE5"/>
    <w:rsid w:val="00843547"/>
    <w:rsid w:val="009A30DC"/>
    <w:rsid w:val="009B5414"/>
    <w:rsid w:val="00D465C5"/>
    <w:rsid w:val="00DF10C2"/>
    <w:rsid w:val="00E120E4"/>
    <w:rsid w:val="00F432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2F8ED"/>
  <w15:docId w15:val="{C5AC8191-C8BA-4E4B-993A-0F992988E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uiPriority w:val="99"/>
    <w:unhideWhenUsed/>
    <w:rsid w:val="00E120E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12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431d30e-c018-4f72-ad4c-e56e9d03b1f0}" enabled="1" method="Standard" siteId="{f8be18a6-f648-4a47-be73-86d6c5c6604d}"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610</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Söderberg David (TS-XHA)</dc:creator>
  <cp:keywords/>
  <dc:description/>
  <cp:lastModifiedBy>Urban Sandgren</cp:lastModifiedBy>
  <cp:revision>2</cp:revision>
  <dcterms:created xsi:type="dcterms:W3CDTF">2025-04-29T16:41:00Z</dcterms:created>
  <dcterms:modified xsi:type="dcterms:W3CDTF">2025-04-29T16:41:00Z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#737373,6,Arial</vt:lpwstr>
  </property>
  <property fmtid="{D5CDD505-2E9C-101B-9397-08002B2CF9AE}" pid="4" name="ClassificationContentMarkingFooterText">
    <vt:lpwstr>Confidentiality: C2 - Internal</vt:lpwstr>
  </property>
  <property fmtid="{D5CDD505-2E9C-101B-9397-08002B2CF9AE}" pid="5" name="MSIP_Label_6431d30e-c018-4f72-ad4c-e56e9d03b1f0_Enabled">
    <vt:lpwstr>true</vt:lpwstr>
  </property>
  <property fmtid="{D5CDD505-2E9C-101B-9397-08002B2CF9AE}" pid="6" name="MSIP_Label_6431d30e-c018-4f72-ad4c-e56e9d03b1f0_SetDate">
    <vt:lpwstr>2024-02-29T07:42:19Z</vt:lpwstr>
  </property>
  <property fmtid="{D5CDD505-2E9C-101B-9397-08002B2CF9AE}" pid="7" name="MSIP_Label_6431d30e-c018-4f72-ad4c-e56e9d03b1f0_Method">
    <vt:lpwstr>Standard</vt:lpwstr>
  </property>
  <property fmtid="{D5CDD505-2E9C-101B-9397-08002B2CF9AE}" pid="8" name="MSIP_Label_6431d30e-c018-4f72-ad4c-e56e9d03b1f0_Name">
    <vt:lpwstr>6431d30e-c018-4f72-ad4c-e56e9d03b1f0</vt:lpwstr>
  </property>
  <property fmtid="{D5CDD505-2E9C-101B-9397-08002B2CF9AE}" pid="9" name="MSIP_Label_6431d30e-c018-4f72-ad4c-e56e9d03b1f0_SiteId">
    <vt:lpwstr>f8be18a6-f648-4a47-be73-86d6c5c6604d</vt:lpwstr>
  </property>
  <property fmtid="{D5CDD505-2E9C-101B-9397-08002B2CF9AE}" pid="10" name="MSIP_Label_6431d30e-c018-4f72-ad4c-e56e9d03b1f0_ActionId">
    <vt:lpwstr>0bc8bbaa-b20c-4180-80cb-8d8feda3bcf5</vt:lpwstr>
  </property>
  <property fmtid="{D5CDD505-2E9C-101B-9397-08002B2CF9AE}" pid="11" name="MSIP_Label_6431d30e-c018-4f72-ad4c-e56e9d03b1f0_ContentBits">
    <vt:lpwstr>2</vt:lpwstr>
  </property>
</Properties>
</file>