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A8FAE" w14:textId="7A70FD0B" w:rsidR="002435BD" w:rsidRPr="005478A5" w:rsidRDefault="003A2986" w:rsidP="24E4DC14">
      <w:pPr>
        <w:pStyle w:val="Rubrik"/>
        <w:jc w:val="center"/>
        <w:rPr>
          <w:sz w:val="44"/>
          <w:szCs w:val="44"/>
        </w:rPr>
      </w:pPr>
      <w:bookmarkStart w:id="0" w:name="_GoBack"/>
      <w:bookmarkEnd w:id="0"/>
      <w:r w:rsidRPr="005478A5">
        <w:rPr>
          <w:noProof/>
          <w:sz w:val="44"/>
          <w:lang w:eastAsia="sv-SE"/>
        </w:rPr>
        <w:drawing>
          <wp:anchor distT="0" distB="0" distL="114300" distR="114300" simplePos="0" relativeHeight="251658240" behindDoc="1" locked="0" layoutInCell="1" allowOverlap="1" wp14:anchorId="246E6914" wp14:editId="3AC1FC28">
            <wp:simplePos x="0" y="0"/>
            <wp:positionH relativeFrom="column">
              <wp:posOffset>-2540</wp:posOffset>
            </wp:positionH>
            <wp:positionV relativeFrom="paragraph">
              <wp:posOffset>-461645</wp:posOffset>
            </wp:positionV>
            <wp:extent cx="5688330" cy="979805"/>
            <wp:effectExtent l="0" t="0" r="7620" b="0"/>
            <wp:wrapTight wrapText="bothSides">
              <wp:wrapPolygon edited="0">
                <wp:start x="0" y="0"/>
                <wp:lineTo x="0" y="20998"/>
                <wp:lineTo x="21557" y="20998"/>
                <wp:lineTo x="21557"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8330" cy="979805"/>
                    </a:xfrm>
                    <a:prstGeom prst="rect">
                      <a:avLst/>
                    </a:prstGeom>
                    <a:noFill/>
                    <a:ln>
                      <a:noFill/>
                    </a:ln>
                  </pic:spPr>
                </pic:pic>
              </a:graphicData>
            </a:graphic>
            <wp14:sizeRelH relativeFrom="page">
              <wp14:pctWidth>0</wp14:pctWidth>
            </wp14:sizeRelH>
            <wp14:sizeRelV relativeFrom="page">
              <wp14:pctHeight>0</wp14:pctHeight>
            </wp14:sizeRelV>
          </wp:anchor>
        </w:drawing>
      </w:r>
      <w:r w:rsidR="00E25347" w:rsidRPr="24E4DC14">
        <w:rPr>
          <w:sz w:val="44"/>
          <w:szCs w:val="44"/>
        </w:rPr>
        <w:t xml:space="preserve">Tävlingsbestämmelser WSK Lindesbergs </w:t>
      </w:r>
      <w:proofErr w:type="spellStart"/>
      <w:r w:rsidR="00E25347" w:rsidRPr="24E4DC14">
        <w:rPr>
          <w:sz w:val="44"/>
          <w:szCs w:val="44"/>
        </w:rPr>
        <w:t>Företagscup</w:t>
      </w:r>
      <w:proofErr w:type="spellEnd"/>
      <w:r w:rsidR="00E25347" w:rsidRPr="24E4DC14">
        <w:rPr>
          <w:sz w:val="44"/>
          <w:szCs w:val="44"/>
        </w:rPr>
        <w:t xml:space="preserve"> 2</w:t>
      </w:r>
      <w:r w:rsidR="665147BC" w:rsidRPr="24E4DC14">
        <w:rPr>
          <w:sz w:val="44"/>
          <w:szCs w:val="44"/>
        </w:rPr>
        <w:t>020</w:t>
      </w:r>
      <w:r w:rsidR="00E25347" w:rsidRPr="24E4DC14">
        <w:rPr>
          <w:sz w:val="44"/>
          <w:szCs w:val="44"/>
        </w:rPr>
        <w:t>!</w:t>
      </w:r>
    </w:p>
    <w:p w14:paraId="28B89C13" w14:textId="77777777" w:rsidR="003A2986" w:rsidRDefault="00E25347" w:rsidP="00E25347">
      <w:pPr>
        <w:rPr>
          <w:b/>
          <w:color w:val="000000" w:themeColor="text1"/>
          <w:sz w:val="36"/>
        </w:rPr>
      </w:pPr>
      <w:r>
        <w:rPr>
          <w:b/>
          <w:color w:val="000000" w:themeColor="text1"/>
          <w:sz w:val="28"/>
        </w:rPr>
        <w:t>Matcherna:</w:t>
      </w:r>
    </w:p>
    <w:p w14:paraId="1E1D0B41" w14:textId="77777777" w:rsidR="00E25347" w:rsidRPr="00E25347" w:rsidRDefault="00E25347" w:rsidP="00E25347">
      <w:pPr>
        <w:pStyle w:val="Liststycke"/>
        <w:numPr>
          <w:ilvl w:val="0"/>
          <w:numId w:val="23"/>
        </w:numPr>
        <w:rPr>
          <w:b/>
          <w:color w:val="000000" w:themeColor="text1"/>
          <w:sz w:val="24"/>
        </w:rPr>
      </w:pPr>
      <w:r>
        <w:rPr>
          <w:color w:val="000000" w:themeColor="text1"/>
          <w:sz w:val="24"/>
        </w:rPr>
        <w:t xml:space="preserve">Gruppspel inleder, sedan slutspel. Spelschema publiceras närmare </w:t>
      </w:r>
      <w:proofErr w:type="spellStart"/>
      <w:r>
        <w:rPr>
          <w:color w:val="000000" w:themeColor="text1"/>
          <w:sz w:val="24"/>
        </w:rPr>
        <w:t>cupdagen</w:t>
      </w:r>
      <w:proofErr w:type="spellEnd"/>
      <w:r>
        <w:rPr>
          <w:color w:val="000000" w:themeColor="text1"/>
          <w:sz w:val="24"/>
        </w:rPr>
        <w:t>.</w:t>
      </w:r>
    </w:p>
    <w:p w14:paraId="7D88C4B8" w14:textId="77777777" w:rsidR="00E25347" w:rsidRPr="00E25347" w:rsidRDefault="00E25347" w:rsidP="00E25347">
      <w:pPr>
        <w:pStyle w:val="Liststycke"/>
        <w:numPr>
          <w:ilvl w:val="0"/>
          <w:numId w:val="23"/>
        </w:numPr>
        <w:rPr>
          <w:b/>
          <w:color w:val="000000" w:themeColor="text1"/>
          <w:sz w:val="24"/>
        </w:rPr>
      </w:pPr>
      <w:r>
        <w:rPr>
          <w:color w:val="000000" w:themeColor="text1"/>
          <w:sz w:val="24"/>
        </w:rPr>
        <w:t>Matchtiden är 1x15 minuters spel där de sista 2 minuterna i matchen är effektiva.</w:t>
      </w:r>
    </w:p>
    <w:p w14:paraId="23AA44A0" w14:textId="77777777" w:rsidR="00E25347" w:rsidRPr="00350A63" w:rsidRDefault="00E25347" w:rsidP="00E25347">
      <w:pPr>
        <w:pStyle w:val="Liststycke"/>
        <w:numPr>
          <w:ilvl w:val="0"/>
          <w:numId w:val="23"/>
        </w:numPr>
        <w:rPr>
          <w:b/>
          <w:color w:val="000000" w:themeColor="text1"/>
          <w:sz w:val="24"/>
        </w:rPr>
      </w:pPr>
      <w:r>
        <w:rPr>
          <w:color w:val="000000" w:themeColor="text1"/>
          <w:sz w:val="24"/>
        </w:rPr>
        <w:t>Time-out är endast tillåtet i finalen, 1 time-out per lag.</w:t>
      </w:r>
    </w:p>
    <w:p w14:paraId="07148D18" w14:textId="77777777" w:rsidR="00350A63" w:rsidRPr="00E25347" w:rsidRDefault="00350A63" w:rsidP="00E25347">
      <w:pPr>
        <w:pStyle w:val="Liststycke"/>
        <w:numPr>
          <w:ilvl w:val="0"/>
          <w:numId w:val="23"/>
        </w:numPr>
        <w:rPr>
          <w:b/>
          <w:color w:val="000000" w:themeColor="text1"/>
          <w:sz w:val="24"/>
        </w:rPr>
      </w:pPr>
      <w:r>
        <w:rPr>
          <w:color w:val="000000" w:themeColor="text1"/>
          <w:sz w:val="24"/>
        </w:rPr>
        <w:t>Matcherna spelas på fullplan med 5 utespelare och 1 målvakt per lag.</w:t>
      </w:r>
    </w:p>
    <w:p w14:paraId="45DC2A3C" w14:textId="77777777" w:rsidR="00E25347" w:rsidRPr="00E25347" w:rsidRDefault="00E25347" w:rsidP="00E25347">
      <w:pPr>
        <w:pStyle w:val="Liststycke"/>
        <w:numPr>
          <w:ilvl w:val="0"/>
          <w:numId w:val="23"/>
        </w:numPr>
        <w:rPr>
          <w:b/>
          <w:color w:val="000000" w:themeColor="text1"/>
          <w:sz w:val="24"/>
        </w:rPr>
      </w:pPr>
      <w:r>
        <w:rPr>
          <w:color w:val="000000" w:themeColor="text1"/>
          <w:sz w:val="24"/>
        </w:rPr>
        <w:t xml:space="preserve">Utvisningar i turneringen tillämpas om 1 minut, 2 minuter och 5 minuter. </w:t>
      </w:r>
    </w:p>
    <w:p w14:paraId="14800355" w14:textId="77777777" w:rsidR="00E25347" w:rsidRPr="00E25347" w:rsidRDefault="00E25347" w:rsidP="00E25347">
      <w:pPr>
        <w:pStyle w:val="Liststycke"/>
        <w:numPr>
          <w:ilvl w:val="0"/>
          <w:numId w:val="23"/>
        </w:numPr>
        <w:rPr>
          <w:b/>
          <w:color w:val="000000" w:themeColor="text1"/>
          <w:sz w:val="24"/>
        </w:rPr>
      </w:pPr>
      <w:r>
        <w:rPr>
          <w:color w:val="000000" w:themeColor="text1"/>
          <w:sz w:val="24"/>
        </w:rPr>
        <w:t xml:space="preserve">I gruppspelet ger vinst 3 poäng och oavgjort 1 poäng. Tabellräkning tillämpas med ordningen flest antal poäng, inbördes möten, målskillnad och mest antal gjorda mål. </w:t>
      </w:r>
    </w:p>
    <w:p w14:paraId="5095E3B6" w14:textId="77777777" w:rsidR="00E25347" w:rsidRPr="00972834" w:rsidRDefault="00E25347" w:rsidP="00E25347">
      <w:pPr>
        <w:pStyle w:val="Liststycke"/>
        <w:numPr>
          <w:ilvl w:val="0"/>
          <w:numId w:val="23"/>
        </w:numPr>
        <w:rPr>
          <w:b/>
          <w:color w:val="000000" w:themeColor="text1"/>
          <w:sz w:val="24"/>
        </w:rPr>
      </w:pPr>
      <w:r>
        <w:rPr>
          <w:color w:val="000000" w:themeColor="text1"/>
          <w:sz w:val="24"/>
        </w:rPr>
        <w:t xml:space="preserve">I slutspelet vid lika resultat tillämpas 3 minuter (effektiv tid) sudden </w:t>
      </w:r>
      <w:proofErr w:type="spellStart"/>
      <w:r>
        <w:rPr>
          <w:color w:val="000000" w:themeColor="text1"/>
          <w:sz w:val="24"/>
        </w:rPr>
        <w:t>death</w:t>
      </w:r>
      <w:proofErr w:type="spellEnd"/>
      <w:r>
        <w:rPr>
          <w:color w:val="000000" w:themeColor="text1"/>
          <w:sz w:val="24"/>
        </w:rPr>
        <w:t xml:space="preserve">. Om ej avgjort efter sudden </w:t>
      </w:r>
      <w:proofErr w:type="spellStart"/>
      <w:r>
        <w:rPr>
          <w:color w:val="000000" w:themeColor="text1"/>
          <w:sz w:val="24"/>
        </w:rPr>
        <w:t>death</w:t>
      </w:r>
      <w:proofErr w:type="spellEnd"/>
      <w:r>
        <w:rPr>
          <w:color w:val="000000" w:themeColor="text1"/>
          <w:sz w:val="24"/>
        </w:rPr>
        <w:t xml:space="preserve"> tillämpas 3 straffar till vardera </w:t>
      </w:r>
      <w:proofErr w:type="gramStart"/>
      <w:r>
        <w:rPr>
          <w:color w:val="000000" w:themeColor="text1"/>
          <w:sz w:val="24"/>
        </w:rPr>
        <w:t>lag</w:t>
      </w:r>
      <w:proofErr w:type="gramEnd"/>
      <w:r>
        <w:rPr>
          <w:color w:val="000000" w:themeColor="text1"/>
          <w:sz w:val="24"/>
        </w:rPr>
        <w:t xml:space="preserve"> där straffarna läggs av tre olika spelare i vardera lag. Om avgörande </w:t>
      </w:r>
      <w:proofErr w:type="gramStart"/>
      <w:r>
        <w:rPr>
          <w:color w:val="000000" w:themeColor="text1"/>
          <w:sz w:val="24"/>
        </w:rPr>
        <w:t>ej</w:t>
      </w:r>
      <w:proofErr w:type="gramEnd"/>
      <w:r>
        <w:rPr>
          <w:color w:val="000000" w:themeColor="text1"/>
          <w:sz w:val="24"/>
        </w:rPr>
        <w:t xml:space="preserve"> skett tillämpas en straff till </w:t>
      </w:r>
      <w:proofErr w:type="gramStart"/>
      <w:r>
        <w:rPr>
          <w:color w:val="000000" w:themeColor="text1"/>
          <w:sz w:val="24"/>
        </w:rPr>
        <w:t>vardera lag tills avgörande skett.</w:t>
      </w:r>
      <w:proofErr w:type="gramEnd"/>
      <w:r>
        <w:rPr>
          <w:color w:val="000000" w:themeColor="text1"/>
          <w:sz w:val="24"/>
        </w:rPr>
        <w:t xml:space="preserve"> Straffarna skall fortfarande läggas av någon av de första tre straffskyttarna.</w:t>
      </w:r>
    </w:p>
    <w:p w14:paraId="69F0E46A" w14:textId="77777777" w:rsidR="00972834" w:rsidRPr="00E25347" w:rsidRDefault="00972834" w:rsidP="00E25347">
      <w:pPr>
        <w:pStyle w:val="Liststycke"/>
        <w:numPr>
          <w:ilvl w:val="0"/>
          <w:numId w:val="23"/>
        </w:numPr>
        <w:rPr>
          <w:b/>
          <w:color w:val="000000" w:themeColor="text1"/>
          <w:sz w:val="24"/>
        </w:rPr>
      </w:pPr>
      <w:r>
        <w:rPr>
          <w:color w:val="000000" w:themeColor="text1"/>
          <w:sz w:val="24"/>
        </w:rPr>
        <w:t>2 domarsystem tillämpas. Behandla domarna med respekt!</w:t>
      </w:r>
    </w:p>
    <w:p w14:paraId="672A6659" w14:textId="77777777" w:rsidR="00E25347" w:rsidRPr="00E25347" w:rsidRDefault="00E25347" w:rsidP="00E25347">
      <w:pPr>
        <w:pStyle w:val="Liststycke"/>
        <w:ind w:left="360"/>
        <w:rPr>
          <w:b/>
          <w:color w:val="000000" w:themeColor="text1"/>
          <w:sz w:val="24"/>
        </w:rPr>
      </w:pPr>
    </w:p>
    <w:p w14:paraId="0EC4ACFE" w14:textId="77777777" w:rsidR="00E25347" w:rsidRDefault="00E25347" w:rsidP="00E25347">
      <w:pPr>
        <w:rPr>
          <w:b/>
          <w:color w:val="000000" w:themeColor="text1"/>
          <w:sz w:val="28"/>
        </w:rPr>
      </w:pPr>
      <w:r>
        <w:rPr>
          <w:b/>
          <w:color w:val="000000" w:themeColor="text1"/>
          <w:sz w:val="28"/>
        </w:rPr>
        <w:t>Spelare, licenser &amp; dispenser:</w:t>
      </w:r>
    </w:p>
    <w:p w14:paraId="0CE105CA" w14:textId="77777777" w:rsidR="00E25347" w:rsidRDefault="00B600BF" w:rsidP="00E25347">
      <w:pPr>
        <w:pStyle w:val="Liststycke"/>
        <w:numPr>
          <w:ilvl w:val="0"/>
          <w:numId w:val="26"/>
        </w:numPr>
        <w:rPr>
          <w:color w:val="000000" w:themeColor="text1"/>
          <w:sz w:val="24"/>
        </w:rPr>
      </w:pPr>
      <w:r>
        <w:rPr>
          <w:color w:val="000000" w:themeColor="text1"/>
          <w:sz w:val="24"/>
        </w:rPr>
        <w:t>Laget får innehålla maximalt 20 personer, varav 17 spelare och 3 ledare.</w:t>
      </w:r>
    </w:p>
    <w:p w14:paraId="48188B8A" w14:textId="77777777" w:rsidR="00B600BF" w:rsidRDefault="00B600BF" w:rsidP="00E25347">
      <w:pPr>
        <w:pStyle w:val="Liststycke"/>
        <w:numPr>
          <w:ilvl w:val="0"/>
          <w:numId w:val="26"/>
        </w:numPr>
        <w:rPr>
          <w:color w:val="000000" w:themeColor="text1"/>
          <w:sz w:val="24"/>
        </w:rPr>
      </w:pPr>
      <w:r>
        <w:rPr>
          <w:color w:val="000000" w:themeColor="text1"/>
          <w:sz w:val="24"/>
        </w:rPr>
        <w:t>Före lagets första match skall laguppställning lämnas in och ändringar kan sedan inte göras. Se alltså till att ta med alla spelare från start, även de som kanske ansluter senare under dagen.</w:t>
      </w:r>
    </w:p>
    <w:p w14:paraId="1926D54F" w14:textId="77777777" w:rsidR="00B600BF" w:rsidRDefault="00B600BF" w:rsidP="00E25347">
      <w:pPr>
        <w:pStyle w:val="Liststycke"/>
        <w:numPr>
          <w:ilvl w:val="0"/>
          <w:numId w:val="26"/>
        </w:numPr>
        <w:rPr>
          <w:color w:val="000000" w:themeColor="text1"/>
          <w:sz w:val="24"/>
        </w:rPr>
      </w:pPr>
      <w:r>
        <w:rPr>
          <w:color w:val="000000" w:themeColor="text1"/>
          <w:sz w:val="24"/>
        </w:rPr>
        <w:t>Mixade lag med både damer och herrar är helt okej.</w:t>
      </w:r>
    </w:p>
    <w:p w14:paraId="43D8F985" w14:textId="49A8E61C" w:rsidR="005478A5" w:rsidRDefault="00B600BF" w:rsidP="24E4DC14">
      <w:pPr>
        <w:pStyle w:val="Liststycke"/>
        <w:numPr>
          <w:ilvl w:val="0"/>
          <w:numId w:val="26"/>
        </w:numPr>
        <w:rPr>
          <w:color w:val="000000" w:themeColor="text1"/>
          <w:sz w:val="24"/>
          <w:szCs w:val="24"/>
        </w:rPr>
      </w:pPr>
      <w:r w:rsidRPr="24E4DC14">
        <w:rPr>
          <w:color w:val="000000" w:themeColor="text1"/>
          <w:sz w:val="24"/>
          <w:szCs w:val="24"/>
        </w:rPr>
        <w:t>Vid matchstart måste laget bestå av minst 1 målvakt och 5 utespelare.</w:t>
      </w:r>
      <w:r w:rsidRPr="24E4DC14">
        <w:rPr>
          <w:color w:val="FF0000"/>
          <w:sz w:val="24"/>
          <w:szCs w:val="24"/>
        </w:rPr>
        <w:t xml:space="preserve"> </w:t>
      </w:r>
    </w:p>
    <w:p w14:paraId="704B5AA2" w14:textId="78760DFE" w:rsidR="005478A5" w:rsidRDefault="6EE27D99" w:rsidP="729BA45C">
      <w:pPr>
        <w:pStyle w:val="Liststycke"/>
        <w:numPr>
          <w:ilvl w:val="0"/>
          <w:numId w:val="26"/>
        </w:numPr>
        <w:rPr>
          <w:color w:val="000000" w:themeColor="text1"/>
          <w:sz w:val="24"/>
          <w:szCs w:val="24"/>
        </w:rPr>
      </w:pPr>
      <w:r w:rsidRPr="729BA45C">
        <w:rPr>
          <w:color w:val="000000" w:themeColor="text1"/>
          <w:sz w:val="24"/>
          <w:szCs w:val="24"/>
        </w:rPr>
        <w:t>Vi</w:t>
      </w:r>
      <w:r w:rsidR="00B600BF" w:rsidRPr="729BA45C">
        <w:rPr>
          <w:color w:val="000000" w:themeColor="text1"/>
          <w:sz w:val="24"/>
          <w:szCs w:val="24"/>
        </w:rPr>
        <w:t xml:space="preserve"> tillämpar Svenska Innebandy Förbundets regler angående åldersbestämning för att få spela på seniornivå. Detta pga. skaderisker etc. Som yngst får du vara född 200</w:t>
      </w:r>
      <w:r w:rsidR="7932684C" w:rsidRPr="729BA45C">
        <w:rPr>
          <w:color w:val="000000" w:themeColor="text1"/>
          <w:sz w:val="24"/>
          <w:szCs w:val="24"/>
        </w:rPr>
        <w:t>3</w:t>
      </w:r>
      <w:r w:rsidR="00B600BF" w:rsidRPr="729BA45C">
        <w:rPr>
          <w:color w:val="000000" w:themeColor="text1"/>
          <w:sz w:val="24"/>
          <w:szCs w:val="24"/>
        </w:rPr>
        <w:t xml:space="preserve"> för att få delta i 20</w:t>
      </w:r>
      <w:r w:rsidR="4DF52263" w:rsidRPr="729BA45C">
        <w:rPr>
          <w:color w:val="000000" w:themeColor="text1"/>
          <w:sz w:val="24"/>
          <w:szCs w:val="24"/>
        </w:rPr>
        <w:t>20</w:t>
      </w:r>
      <w:r w:rsidR="00B600BF" w:rsidRPr="729BA45C">
        <w:rPr>
          <w:color w:val="000000" w:themeColor="text1"/>
          <w:sz w:val="24"/>
          <w:szCs w:val="24"/>
        </w:rPr>
        <w:t xml:space="preserve"> års upplaga av Företagscupen. </w:t>
      </w:r>
    </w:p>
    <w:p w14:paraId="34066FF1" w14:textId="2A40E11D" w:rsidR="00EE201E" w:rsidRPr="00972834" w:rsidRDefault="011D785C" w:rsidP="24E4DC14">
      <w:pPr>
        <w:pStyle w:val="Liststycke"/>
        <w:numPr>
          <w:ilvl w:val="0"/>
          <w:numId w:val="26"/>
        </w:numPr>
        <w:rPr>
          <w:rFonts w:cs="Arial"/>
          <w:color w:val="000000" w:themeColor="text1"/>
          <w:sz w:val="24"/>
          <w:szCs w:val="24"/>
        </w:rPr>
      </w:pPr>
      <w:r w:rsidRPr="729BA45C">
        <w:rPr>
          <w:b/>
          <w:bCs/>
          <w:color w:val="FF0000"/>
          <w:sz w:val="28"/>
          <w:szCs w:val="28"/>
        </w:rPr>
        <w:t>Nytt för i</w:t>
      </w:r>
      <w:r w:rsidR="264CB95F" w:rsidRPr="729BA45C">
        <w:rPr>
          <w:b/>
          <w:bCs/>
          <w:color w:val="FF0000"/>
          <w:sz w:val="28"/>
          <w:szCs w:val="28"/>
        </w:rPr>
        <w:t xml:space="preserve"> år</w:t>
      </w:r>
      <w:r w:rsidR="6B8EE324" w:rsidRPr="729BA45C">
        <w:rPr>
          <w:b/>
          <w:bCs/>
          <w:color w:val="FF0000"/>
          <w:sz w:val="28"/>
          <w:szCs w:val="28"/>
        </w:rPr>
        <w:t>:</w:t>
      </w:r>
      <w:r w:rsidR="6B8EE324" w:rsidRPr="729BA45C">
        <w:rPr>
          <w:b/>
          <w:bCs/>
          <w:color w:val="auto"/>
          <w:sz w:val="28"/>
          <w:szCs w:val="28"/>
        </w:rPr>
        <w:t xml:space="preserve"> Är att vi</w:t>
      </w:r>
      <w:r w:rsidR="264CB95F" w:rsidRPr="729BA45C">
        <w:rPr>
          <w:b/>
          <w:bCs/>
          <w:color w:val="000000" w:themeColor="text1"/>
          <w:sz w:val="28"/>
          <w:szCs w:val="28"/>
        </w:rPr>
        <w:t xml:space="preserve"> återgår till det som vi en gång startade företagscupen som, </w:t>
      </w:r>
      <w:proofErr w:type="gramStart"/>
      <w:r w:rsidR="264CB95F" w:rsidRPr="729BA45C">
        <w:rPr>
          <w:b/>
          <w:bCs/>
          <w:color w:val="000000" w:themeColor="text1"/>
          <w:sz w:val="28"/>
          <w:szCs w:val="28"/>
        </w:rPr>
        <w:t>dvs</w:t>
      </w:r>
      <w:proofErr w:type="gramEnd"/>
      <w:r w:rsidR="264CB95F" w:rsidRPr="729BA45C">
        <w:rPr>
          <w:b/>
          <w:bCs/>
          <w:color w:val="000000" w:themeColor="text1"/>
          <w:sz w:val="28"/>
          <w:szCs w:val="28"/>
        </w:rPr>
        <w:t xml:space="preserve"> att det skall bli en cup för enbart am</w:t>
      </w:r>
      <w:r w:rsidR="6B560CDA" w:rsidRPr="729BA45C">
        <w:rPr>
          <w:b/>
          <w:bCs/>
          <w:color w:val="000000" w:themeColor="text1"/>
          <w:sz w:val="28"/>
          <w:szCs w:val="28"/>
        </w:rPr>
        <w:t>atörer så vi kommer inte att tillåta några spelare som finns licensierade i IBIS överhuvudtaget</w:t>
      </w:r>
      <w:r w:rsidR="7F4D4516" w:rsidRPr="729BA45C">
        <w:rPr>
          <w:b/>
          <w:bCs/>
          <w:color w:val="000000" w:themeColor="text1"/>
          <w:sz w:val="28"/>
          <w:szCs w:val="28"/>
        </w:rPr>
        <w:t>.</w:t>
      </w:r>
    </w:p>
    <w:p w14:paraId="193D8A02" w14:textId="31AF86DB" w:rsidR="24E4DC14" w:rsidRDefault="24E4DC14" w:rsidP="24E4DC14">
      <w:pPr>
        <w:rPr>
          <w:color w:val="000000" w:themeColor="text1"/>
          <w:sz w:val="24"/>
          <w:szCs w:val="24"/>
        </w:rPr>
      </w:pPr>
    </w:p>
    <w:p w14:paraId="5DAB6C7B" w14:textId="77777777" w:rsidR="00EE201E" w:rsidRDefault="00EE201E" w:rsidP="00EE201E">
      <w:pPr>
        <w:pStyle w:val="Liststycke"/>
        <w:ind w:left="360"/>
        <w:rPr>
          <w:color w:val="000000" w:themeColor="text1"/>
          <w:sz w:val="24"/>
        </w:rPr>
      </w:pPr>
    </w:p>
    <w:p w14:paraId="5D55A13A" w14:textId="23B62EE2" w:rsidR="729BA45C" w:rsidRDefault="729BA45C" w:rsidP="729BA45C">
      <w:pPr>
        <w:rPr>
          <w:b/>
          <w:bCs/>
          <w:color w:val="000000" w:themeColor="text1"/>
          <w:sz w:val="28"/>
          <w:szCs w:val="28"/>
        </w:rPr>
      </w:pPr>
    </w:p>
    <w:p w14:paraId="117F0D15" w14:textId="77777777" w:rsidR="00EE201E" w:rsidRDefault="00EE201E" w:rsidP="00EE201E">
      <w:pPr>
        <w:rPr>
          <w:b/>
          <w:color w:val="000000" w:themeColor="text1"/>
          <w:sz w:val="28"/>
        </w:rPr>
      </w:pPr>
      <w:r>
        <w:rPr>
          <w:b/>
          <w:color w:val="000000" w:themeColor="text1"/>
          <w:sz w:val="28"/>
        </w:rPr>
        <w:t>Regler:</w:t>
      </w:r>
    </w:p>
    <w:p w14:paraId="6EC75BDF" w14:textId="77777777" w:rsidR="00EE201E" w:rsidRDefault="00EE201E" w:rsidP="00EE201E">
      <w:pPr>
        <w:pStyle w:val="Liststycke"/>
        <w:numPr>
          <w:ilvl w:val="0"/>
          <w:numId w:val="28"/>
        </w:numPr>
        <w:rPr>
          <w:color w:val="000000" w:themeColor="text1"/>
          <w:sz w:val="24"/>
        </w:rPr>
      </w:pPr>
      <w:r w:rsidRPr="00EE201E">
        <w:rPr>
          <w:color w:val="000000" w:themeColor="text1"/>
          <w:sz w:val="24"/>
        </w:rPr>
        <w:t xml:space="preserve">Svenska Innebandyförbundets regler tillämpas i huvudsak. </w:t>
      </w:r>
    </w:p>
    <w:p w14:paraId="51C63516" w14:textId="77777777" w:rsidR="00EE201E" w:rsidRDefault="00EE201E" w:rsidP="00EE201E">
      <w:pPr>
        <w:pStyle w:val="Liststycke"/>
        <w:numPr>
          <w:ilvl w:val="0"/>
          <w:numId w:val="28"/>
        </w:numPr>
        <w:rPr>
          <w:color w:val="000000" w:themeColor="text1"/>
          <w:sz w:val="24"/>
        </w:rPr>
      </w:pPr>
      <w:r w:rsidRPr="00EE201E">
        <w:rPr>
          <w:color w:val="000000" w:themeColor="text1"/>
          <w:sz w:val="24"/>
        </w:rPr>
        <w:t xml:space="preserve">Tiden för utvisningar ändras specifikt för cupen, se under rubriken ”matcherna”. </w:t>
      </w:r>
    </w:p>
    <w:p w14:paraId="5EC57E30" w14:textId="77777777" w:rsidR="00972834" w:rsidRPr="00972834" w:rsidRDefault="00EE201E" w:rsidP="00972834">
      <w:pPr>
        <w:pStyle w:val="Liststycke"/>
        <w:numPr>
          <w:ilvl w:val="0"/>
          <w:numId w:val="28"/>
        </w:numPr>
        <w:rPr>
          <w:color w:val="000000" w:themeColor="text1"/>
          <w:sz w:val="24"/>
        </w:rPr>
      </w:pPr>
      <w:r>
        <w:rPr>
          <w:color w:val="000000" w:themeColor="text1"/>
          <w:sz w:val="24"/>
        </w:rPr>
        <w:t>Matchdr</w:t>
      </w:r>
      <w:r w:rsidR="00972834">
        <w:rPr>
          <w:color w:val="000000" w:themeColor="text1"/>
          <w:sz w:val="24"/>
        </w:rPr>
        <w:t xml:space="preserve">äkterna behöver endast inneha nummer på ryggen. </w:t>
      </w:r>
      <w:r w:rsidR="00972834">
        <w:rPr>
          <w:i/>
          <w:color w:val="000000" w:themeColor="text1"/>
          <w:sz w:val="24"/>
        </w:rPr>
        <w:t>Numrerade tröjor kan med fördel köpas hos Team Sportia i Lindesberg,</w:t>
      </w:r>
      <w:proofErr w:type="gramStart"/>
      <w:r w:rsidR="00972834">
        <w:rPr>
          <w:i/>
          <w:color w:val="000000" w:themeColor="text1"/>
          <w:sz w:val="24"/>
        </w:rPr>
        <w:t xml:space="preserve"> 0581-14169</w:t>
      </w:r>
      <w:proofErr w:type="gramEnd"/>
      <w:r w:rsidR="00972834">
        <w:rPr>
          <w:i/>
          <w:color w:val="000000" w:themeColor="text1"/>
          <w:sz w:val="24"/>
        </w:rPr>
        <w:t>, beställ gärna i god tid innan cupen.</w:t>
      </w:r>
    </w:p>
    <w:p w14:paraId="02EB378F" w14:textId="77777777" w:rsidR="00972834" w:rsidRDefault="00972834" w:rsidP="00972834">
      <w:pPr>
        <w:pStyle w:val="Liststycke"/>
        <w:ind w:left="360"/>
        <w:rPr>
          <w:i/>
          <w:color w:val="000000" w:themeColor="text1"/>
          <w:sz w:val="24"/>
        </w:rPr>
      </w:pPr>
    </w:p>
    <w:p w14:paraId="270C36D2" w14:textId="77777777" w:rsidR="00972834" w:rsidRDefault="00972834" w:rsidP="00972834">
      <w:pPr>
        <w:rPr>
          <w:b/>
          <w:color w:val="000000" w:themeColor="text1"/>
          <w:sz w:val="28"/>
        </w:rPr>
      </w:pPr>
      <w:r>
        <w:rPr>
          <w:b/>
          <w:color w:val="000000" w:themeColor="text1"/>
          <w:sz w:val="28"/>
        </w:rPr>
        <w:t>Försäkringar:</w:t>
      </w:r>
    </w:p>
    <w:p w14:paraId="3790FA5E" w14:textId="77777777" w:rsidR="00B600BF" w:rsidRDefault="00972834" w:rsidP="00972834">
      <w:pPr>
        <w:pStyle w:val="Liststycke"/>
        <w:numPr>
          <w:ilvl w:val="0"/>
          <w:numId w:val="30"/>
        </w:numPr>
        <w:rPr>
          <w:color w:val="000000" w:themeColor="text1"/>
          <w:sz w:val="24"/>
        </w:rPr>
      </w:pPr>
      <w:r>
        <w:rPr>
          <w:color w:val="000000" w:themeColor="text1"/>
          <w:sz w:val="24"/>
        </w:rPr>
        <w:t>WSK Lindesberg tecknar INTE några försäkringar för deltagarna.</w:t>
      </w:r>
    </w:p>
    <w:p w14:paraId="6237EB64" w14:textId="77777777" w:rsidR="00972834" w:rsidRDefault="00972834" w:rsidP="00972834">
      <w:pPr>
        <w:pStyle w:val="Liststycke"/>
        <w:numPr>
          <w:ilvl w:val="0"/>
          <w:numId w:val="30"/>
        </w:numPr>
        <w:rPr>
          <w:color w:val="000000" w:themeColor="text1"/>
          <w:sz w:val="24"/>
        </w:rPr>
      </w:pPr>
      <w:r>
        <w:rPr>
          <w:color w:val="000000" w:themeColor="text1"/>
          <w:sz w:val="24"/>
        </w:rPr>
        <w:t>Om olycka skulle inträffa är det deltagarnas egna olycksfallsförsäkringar som gäller.</w:t>
      </w:r>
    </w:p>
    <w:p w14:paraId="6A05A809" w14:textId="77777777" w:rsidR="00972834" w:rsidRPr="00972834" w:rsidRDefault="00972834" w:rsidP="00972834">
      <w:pPr>
        <w:pStyle w:val="Liststycke"/>
        <w:ind w:left="360"/>
        <w:rPr>
          <w:color w:val="000000" w:themeColor="text1"/>
          <w:sz w:val="24"/>
        </w:rPr>
      </w:pPr>
    </w:p>
    <w:p w14:paraId="766E6731" w14:textId="77777777" w:rsidR="00972834" w:rsidRDefault="00972834" w:rsidP="00972834">
      <w:pPr>
        <w:rPr>
          <w:b/>
          <w:color w:val="000000" w:themeColor="text1"/>
          <w:sz w:val="28"/>
        </w:rPr>
      </w:pPr>
      <w:r>
        <w:rPr>
          <w:b/>
          <w:color w:val="000000" w:themeColor="text1"/>
          <w:sz w:val="28"/>
        </w:rPr>
        <w:t>Drogpolicy:</w:t>
      </w:r>
    </w:p>
    <w:p w14:paraId="3ADA1EA0" w14:textId="77777777" w:rsidR="00972834" w:rsidRDefault="00972834" w:rsidP="00972834">
      <w:pPr>
        <w:pStyle w:val="Liststycke"/>
        <w:numPr>
          <w:ilvl w:val="0"/>
          <w:numId w:val="31"/>
        </w:numPr>
        <w:rPr>
          <w:color w:val="000000" w:themeColor="text1"/>
          <w:sz w:val="24"/>
        </w:rPr>
      </w:pPr>
      <w:r>
        <w:rPr>
          <w:color w:val="000000" w:themeColor="text1"/>
          <w:sz w:val="24"/>
        </w:rPr>
        <w:t>Lindesberg Arena är en allmän plats och att medföra/inta alkohol eller droger är absolut förbjudet. Vid misstanke om onykterhet hos deltagare så anmäls detta till tävlings</w:t>
      </w:r>
      <w:r w:rsidR="00416380">
        <w:rPr>
          <w:color w:val="000000" w:themeColor="text1"/>
          <w:sz w:val="24"/>
        </w:rPr>
        <w:t>ledningen</w:t>
      </w:r>
      <w:r>
        <w:rPr>
          <w:color w:val="000000" w:themeColor="text1"/>
          <w:sz w:val="24"/>
        </w:rPr>
        <w:t xml:space="preserve">, som avgör om deltagaren och/eller laget bör uteslutas ur cupen. </w:t>
      </w:r>
    </w:p>
    <w:p w14:paraId="7B446D7A" w14:textId="77777777" w:rsidR="003A2986" w:rsidRPr="00350A63" w:rsidRDefault="00972834" w:rsidP="00972834">
      <w:pPr>
        <w:pStyle w:val="Liststycke"/>
        <w:numPr>
          <w:ilvl w:val="0"/>
          <w:numId w:val="31"/>
        </w:numPr>
        <w:rPr>
          <w:b/>
          <w:sz w:val="36"/>
        </w:rPr>
      </w:pPr>
      <w:r w:rsidRPr="00972834">
        <w:rPr>
          <w:color w:val="000000" w:themeColor="text1"/>
          <w:sz w:val="24"/>
        </w:rPr>
        <w:t xml:space="preserve">WSK Lindesberg har en policy </w:t>
      </w:r>
      <w:r>
        <w:rPr>
          <w:color w:val="000000" w:themeColor="text1"/>
          <w:sz w:val="24"/>
        </w:rPr>
        <w:t xml:space="preserve">om att alkohol och droger </w:t>
      </w:r>
      <w:proofErr w:type="gramStart"/>
      <w:r>
        <w:rPr>
          <w:color w:val="000000" w:themeColor="text1"/>
          <w:sz w:val="24"/>
        </w:rPr>
        <w:t>ej</w:t>
      </w:r>
      <w:proofErr w:type="gramEnd"/>
      <w:r>
        <w:rPr>
          <w:color w:val="000000" w:themeColor="text1"/>
          <w:sz w:val="24"/>
        </w:rPr>
        <w:t xml:space="preserve"> bör förknippas med idrott eller i idrottsliga sammanhang.</w:t>
      </w:r>
    </w:p>
    <w:p w14:paraId="5A39BBE3" w14:textId="77777777" w:rsidR="00350A63" w:rsidRDefault="00350A63" w:rsidP="00350A63">
      <w:pPr>
        <w:pStyle w:val="Liststycke"/>
        <w:ind w:left="360"/>
        <w:rPr>
          <w:color w:val="000000" w:themeColor="text1"/>
          <w:sz w:val="24"/>
        </w:rPr>
      </w:pPr>
    </w:p>
    <w:p w14:paraId="5C4C4819" w14:textId="77777777" w:rsidR="00350A63" w:rsidRDefault="00350A63" w:rsidP="00350A63">
      <w:pPr>
        <w:rPr>
          <w:b/>
          <w:color w:val="000000" w:themeColor="text1"/>
          <w:sz w:val="28"/>
        </w:rPr>
      </w:pPr>
      <w:r>
        <w:rPr>
          <w:b/>
          <w:color w:val="000000" w:themeColor="text1"/>
          <w:sz w:val="28"/>
        </w:rPr>
        <w:t>Anmälan:</w:t>
      </w:r>
    </w:p>
    <w:p w14:paraId="60864707" w14:textId="625B3678" w:rsidR="00350A63" w:rsidRPr="00350A63" w:rsidRDefault="00350A63" w:rsidP="24E4DC14">
      <w:pPr>
        <w:pStyle w:val="Liststycke"/>
        <w:numPr>
          <w:ilvl w:val="0"/>
          <w:numId w:val="32"/>
        </w:numPr>
        <w:rPr>
          <w:b/>
          <w:bCs/>
          <w:color w:val="000000" w:themeColor="text1"/>
          <w:sz w:val="28"/>
          <w:szCs w:val="28"/>
        </w:rPr>
      </w:pPr>
      <w:r w:rsidRPr="24E4DC14">
        <w:rPr>
          <w:color w:val="000000" w:themeColor="text1"/>
          <w:sz w:val="24"/>
          <w:szCs w:val="24"/>
        </w:rPr>
        <w:t xml:space="preserve">Anmälan sker senast lördag </w:t>
      </w:r>
      <w:r w:rsidR="2A988D04" w:rsidRPr="24E4DC14">
        <w:rPr>
          <w:color w:val="000000" w:themeColor="text1"/>
          <w:sz w:val="24"/>
          <w:szCs w:val="24"/>
        </w:rPr>
        <w:t>2</w:t>
      </w:r>
      <w:r w:rsidRPr="24E4DC14">
        <w:rPr>
          <w:color w:val="000000" w:themeColor="text1"/>
          <w:sz w:val="24"/>
          <w:szCs w:val="24"/>
        </w:rPr>
        <w:t xml:space="preserve">8 </w:t>
      </w:r>
      <w:r w:rsidR="172F0EA1" w:rsidRPr="24E4DC14">
        <w:rPr>
          <w:color w:val="000000" w:themeColor="text1"/>
          <w:sz w:val="24"/>
          <w:szCs w:val="24"/>
        </w:rPr>
        <w:t>mars</w:t>
      </w:r>
      <w:r w:rsidRPr="24E4DC14">
        <w:rPr>
          <w:color w:val="000000" w:themeColor="text1"/>
          <w:sz w:val="24"/>
          <w:szCs w:val="24"/>
        </w:rPr>
        <w:t xml:space="preserve"> till </w:t>
      </w:r>
      <w:r w:rsidRPr="24E4DC14">
        <w:rPr>
          <w:color w:val="0070C0"/>
          <w:sz w:val="24"/>
          <w:szCs w:val="24"/>
        </w:rPr>
        <w:t xml:space="preserve">kansli@wsklindesberg.se </w:t>
      </w:r>
    </w:p>
    <w:p w14:paraId="7A144978" w14:textId="77777777" w:rsidR="00350A63" w:rsidRPr="00350A63" w:rsidRDefault="00350A63" w:rsidP="00350A63">
      <w:pPr>
        <w:pStyle w:val="Liststycke"/>
        <w:numPr>
          <w:ilvl w:val="0"/>
          <w:numId w:val="32"/>
        </w:numPr>
        <w:rPr>
          <w:b/>
          <w:color w:val="000000" w:themeColor="text1"/>
          <w:sz w:val="28"/>
        </w:rPr>
      </w:pPr>
      <w:r>
        <w:rPr>
          <w:color w:val="000000" w:themeColor="text1"/>
          <w:sz w:val="24"/>
        </w:rPr>
        <w:t>Det finns 20 platser i cupen och det är först till kvarn som gäller.</w:t>
      </w:r>
    </w:p>
    <w:p w14:paraId="26E6CC22" w14:textId="77777777" w:rsidR="00350A63" w:rsidRPr="00350A63" w:rsidRDefault="00350A63" w:rsidP="00350A63">
      <w:pPr>
        <w:pStyle w:val="Liststycke"/>
        <w:numPr>
          <w:ilvl w:val="0"/>
          <w:numId w:val="32"/>
        </w:numPr>
        <w:rPr>
          <w:b/>
          <w:color w:val="000000" w:themeColor="text1"/>
          <w:sz w:val="28"/>
        </w:rPr>
      </w:pPr>
      <w:r>
        <w:rPr>
          <w:color w:val="000000" w:themeColor="text1"/>
          <w:sz w:val="24"/>
        </w:rPr>
        <w:t>Anmälan är bindande och skall innehålla lagnamn, fakturauppgifter samt mail och telefonnummer till ansvarig kontaktperson.</w:t>
      </w:r>
    </w:p>
    <w:p w14:paraId="3F72DC37" w14:textId="77777777" w:rsidR="00350A63" w:rsidRPr="00350A63" w:rsidRDefault="00350A63" w:rsidP="00350A63">
      <w:pPr>
        <w:pStyle w:val="Liststycke"/>
        <w:numPr>
          <w:ilvl w:val="0"/>
          <w:numId w:val="32"/>
        </w:numPr>
        <w:rPr>
          <w:b/>
          <w:color w:val="000000" w:themeColor="text1"/>
          <w:sz w:val="28"/>
        </w:rPr>
      </w:pPr>
      <w:r>
        <w:rPr>
          <w:color w:val="000000" w:themeColor="text1"/>
          <w:sz w:val="24"/>
        </w:rPr>
        <w:t>Anmälningsavgiften är 3000kr/lag och faktureras när er plats i cupen blivit bekräftad.</w:t>
      </w:r>
    </w:p>
    <w:p w14:paraId="640F3B09" w14:textId="77777777" w:rsidR="00350A63" w:rsidRPr="00416380" w:rsidRDefault="00350A63" w:rsidP="00350A63">
      <w:pPr>
        <w:pStyle w:val="Liststycke"/>
        <w:numPr>
          <w:ilvl w:val="0"/>
          <w:numId w:val="32"/>
        </w:numPr>
        <w:rPr>
          <w:b/>
          <w:color w:val="000000" w:themeColor="text1"/>
          <w:sz w:val="28"/>
        </w:rPr>
      </w:pPr>
      <w:r>
        <w:rPr>
          <w:color w:val="000000" w:themeColor="text1"/>
          <w:sz w:val="24"/>
        </w:rPr>
        <w:t xml:space="preserve">När vi börjar närma oss </w:t>
      </w:r>
      <w:proofErr w:type="spellStart"/>
      <w:r>
        <w:rPr>
          <w:color w:val="000000" w:themeColor="text1"/>
          <w:sz w:val="24"/>
        </w:rPr>
        <w:t>cupdagen</w:t>
      </w:r>
      <w:proofErr w:type="spellEnd"/>
      <w:r>
        <w:rPr>
          <w:color w:val="000000" w:themeColor="text1"/>
          <w:sz w:val="24"/>
        </w:rPr>
        <w:t xml:space="preserve"> kommer vi att återkomma till er om laguppställningar, licensierade spelare och tröjfärger.</w:t>
      </w:r>
    </w:p>
    <w:p w14:paraId="41C8F396" w14:textId="77777777" w:rsidR="00416380" w:rsidRDefault="00416380" w:rsidP="00416380">
      <w:pPr>
        <w:pStyle w:val="Liststycke"/>
        <w:ind w:left="360"/>
        <w:rPr>
          <w:color w:val="000000" w:themeColor="text1"/>
          <w:sz w:val="24"/>
        </w:rPr>
      </w:pPr>
    </w:p>
    <w:p w14:paraId="6349A6CC" w14:textId="77777777" w:rsidR="00416380" w:rsidRDefault="00416380" w:rsidP="00416380">
      <w:pPr>
        <w:rPr>
          <w:b/>
          <w:color w:val="000000" w:themeColor="text1"/>
          <w:sz w:val="28"/>
        </w:rPr>
      </w:pPr>
      <w:r>
        <w:rPr>
          <w:b/>
          <w:color w:val="000000" w:themeColor="text1"/>
          <w:sz w:val="28"/>
        </w:rPr>
        <w:t xml:space="preserve">Tävlingsledning: </w:t>
      </w:r>
    </w:p>
    <w:p w14:paraId="2CC041F8" w14:textId="7169B376" w:rsidR="00416380" w:rsidRPr="00416380" w:rsidRDefault="00416380" w:rsidP="24E4DC14">
      <w:pPr>
        <w:rPr>
          <w:color w:val="000000" w:themeColor="text1"/>
          <w:sz w:val="28"/>
          <w:szCs w:val="28"/>
        </w:rPr>
      </w:pPr>
      <w:r w:rsidRPr="24E4DC14">
        <w:rPr>
          <w:color w:val="000000" w:themeColor="text1"/>
          <w:sz w:val="28"/>
          <w:szCs w:val="28"/>
        </w:rPr>
        <w:t xml:space="preserve">Maria Norling 073-058 44 48 &amp; </w:t>
      </w:r>
      <w:r w:rsidR="58D130C6" w:rsidRPr="24E4DC14">
        <w:rPr>
          <w:color w:val="000000" w:themeColor="text1"/>
          <w:sz w:val="28"/>
          <w:szCs w:val="28"/>
        </w:rPr>
        <w:t xml:space="preserve">Kasper </w:t>
      </w:r>
      <w:proofErr w:type="spellStart"/>
      <w:r w:rsidR="58D130C6" w:rsidRPr="24E4DC14">
        <w:rPr>
          <w:color w:val="000000" w:themeColor="text1"/>
          <w:sz w:val="28"/>
          <w:szCs w:val="28"/>
        </w:rPr>
        <w:t>Wadsten</w:t>
      </w:r>
      <w:proofErr w:type="spellEnd"/>
    </w:p>
    <w:p w14:paraId="7C013A44" w14:textId="77777777" w:rsidR="00416380" w:rsidRDefault="00416380" w:rsidP="00416380">
      <w:pPr>
        <w:rPr>
          <w:color w:val="000000" w:themeColor="text1"/>
          <w:sz w:val="28"/>
        </w:rPr>
      </w:pPr>
      <w:r w:rsidRPr="00416380">
        <w:rPr>
          <w:color w:val="000000" w:themeColor="text1"/>
          <w:sz w:val="28"/>
        </w:rPr>
        <w:lastRenderedPageBreak/>
        <w:t xml:space="preserve">Frågor besvaras av tävlingsledningen eller WSK Lindesbergs kansli på </w:t>
      </w:r>
      <w:hyperlink r:id="rId9" w:history="1">
        <w:r w:rsidRPr="00416380">
          <w:rPr>
            <w:rStyle w:val="Hyperlnk"/>
            <w:color w:val="0070C0"/>
            <w:sz w:val="28"/>
          </w:rPr>
          <w:t>kansli@wsklindesberg.se</w:t>
        </w:r>
      </w:hyperlink>
      <w:r w:rsidRPr="00416380">
        <w:rPr>
          <w:color w:val="000000" w:themeColor="text1"/>
          <w:sz w:val="28"/>
        </w:rPr>
        <w:t xml:space="preserve"> eller 070-482 75 33.</w:t>
      </w:r>
    </w:p>
    <w:p w14:paraId="72A3D3EC" w14:textId="77777777" w:rsidR="00416380" w:rsidRPr="00416380" w:rsidRDefault="00416380" w:rsidP="00416380">
      <w:pPr>
        <w:rPr>
          <w:color w:val="000000" w:themeColor="text1"/>
          <w:sz w:val="28"/>
        </w:rPr>
      </w:pPr>
    </w:p>
    <w:p w14:paraId="3C2621BD" w14:textId="77777777" w:rsidR="00350A63" w:rsidRDefault="00350A63" w:rsidP="00416380">
      <w:pPr>
        <w:pStyle w:val="Liststycke"/>
        <w:ind w:left="360"/>
        <w:jc w:val="center"/>
        <w:rPr>
          <w:b/>
          <w:color w:val="0070C0"/>
          <w:sz w:val="28"/>
        </w:rPr>
      </w:pPr>
      <w:r w:rsidRPr="005478A5">
        <w:rPr>
          <w:b/>
          <w:color w:val="0070C0"/>
          <w:sz w:val="28"/>
        </w:rPr>
        <w:t>I Företagscupen tävlar man såklart om den stora äran, den åtråvärda pokalen samt en gratisplats i kommande års cup med eget omklädningsrum där lite tilltugg serveras på morgonen.</w:t>
      </w:r>
    </w:p>
    <w:p w14:paraId="0D0B940D" w14:textId="77777777" w:rsidR="00350A63" w:rsidRDefault="00350A63" w:rsidP="00416380">
      <w:pPr>
        <w:pStyle w:val="Liststycke"/>
        <w:ind w:left="360"/>
        <w:jc w:val="center"/>
        <w:rPr>
          <w:b/>
          <w:color w:val="0070C0"/>
          <w:sz w:val="28"/>
        </w:rPr>
      </w:pPr>
    </w:p>
    <w:p w14:paraId="09FDD1AC" w14:textId="6D11E018" w:rsidR="00350A63" w:rsidRDefault="00350A63" w:rsidP="24E4DC14">
      <w:pPr>
        <w:pStyle w:val="Liststycke"/>
        <w:ind w:left="360"/>
        <w:jc w:val="center"/>
        <w:rPr>
          <w:b/>
          <w:bCs/>
          <w:color w:val="0070C0"/>
          <w:sz w:val="28"/>
          <w:szCs w:val="28"/>
        </w:rPr>
      </w:pPr>
      <w:r w:rsidRPr="24E4DC14">
        <w:rPr>
          <w:b/>
          <w:bCs/>
          <w:color w:val="0070C0"/>
          <w:sz w:val="28"/>
          <w:szCs w:val="28"/>
        </w:rPr>
        <w:t>201</w:t>
      </w:r>
      <w:r w:rsidR="57FFD157" w:rsidRPr="24E4DC14">
        <w:rPr>
          <w:b/>
          <w:bCs/>
          <w:color w:val="0070C0"/>
          <w:sz w:val="28"/>
          <w:szCs w:val="28"/>
        </w:rPr>
        <w:t>9</w:t>
      </w:r>
      <w:r w:rsidRPr="24E4DC14">
        <w:rPr>
          <w:b/>
          <w:bCs/>
          <w:color w:val="0070C0"/>
          <w:sz w:val="28"/>
          <w:szCs w:val="28"/>
        </w:rPr>
        <w:t xml:space="preserve"> års upplaga av Företagscupen vanns av </w:t>
      </w:r>
      <w:r w:rsidR="4B7330B6" w:rsidRPr="24E4DC14">
        <w:rPr>
          <w:b/>
          <w:bCs/>
          <w:color w:val="0070C0"/>
          <w:sz w:val="28"/>
          <w:szCs w:val="28"/>
        </w:rPr>
        <w:t>Asplunds bygg</w:t>
      </w:r>
      <w:r w:rsidRPr="24E4DC14">
        <w:rPr>
          <w:b/>
          <w:bCs/>
          <w:color w:val="0070C0"/>
          <w:sz w:val="28"/>
          <w:szCs w:val="28"/>
        </w:rPr>
        <w:t>. Kan de försvara segern i år igen?</w:t>
      </w:r>
    </w:p>
    <w:p w14:paraId="0E27B00A" w14:textId="77777777" w:rsidR="00416380" w:rsidRPr="00416380" w:rsidRDefault="00416380" w:rsidP="00416380">
      <w:pPr>
        <w:pStyle w:val="Liststycke"/>
        <w:ind w:left="360"/>
        <w:jc w:val="center"/>
        <w:rPr>
          <w:b/>
          <w:color w:val="0070C0"/>
          <w:sz w:val="28"/>
        </w:rPr>
      </w:pPr>
    </w:p>
    <w:p w14:paraId="4F3652D6" w14:textId="77777777" w:rsidR="00350A63" w:rsidRPr="00416380" w:rsidRDefault="00350A63" w:rsidP="00416380">
      <w:pPr>
        <w:jc w:val="center"/>
        <w:rPr>
          <w:color w:val="000000" w:themeColor="text1"/>
          <w:sz w:val="28"/>
        </w:rPr>
      </w:pPr>
      <w:r w:rsidRPr="00416380">
        <w:rPr>
          <w:color w:val="000000" w:themeColor="text1"/>
          <w:sz w:val="28"/>
        </w:rPr>
        <w:t>På</w:t>
      </w:r>
      <w:r w:rsidRPr="00416380">
        <w:rPr>
          <w:color w:val="0070C0"/>
          <w:sz w:val="28"/>
        </w:rPr>
        <w:t xml:space="preserve"> </w:t>
      </w:r>
      <w:hyperlink r:id="rId10" w:history="1">
        <w:r w:rsidRPr="00416380">
          <w:rPr>
            <w:rStyle w:val="Hyperlnk"/>
            <w:color w:val="0070C0"/>
            <w:sz w:val="28"/>
          </w:rPr>
          <w:t>www.wsklindesberg.se/foretagscup</w:t>
        </w:r>
      </w:hyperlink>
      <w:r w:rsidR="00416380">
        <w:rPr>
          <w:color w:val="000000" w:themeColor="text1"/>
          <w:sz w:val="28"/>
        </w:rPr>
        <w:t xml:space="preserve"> </w:t>
      </w:r>
      <w:r w:rsidRPr="00416380">
        <w:rPr>
          <w:color w:val="000000" w:themeColor="text1"/>
          <w:sz w:val="28"/>
        </w:rPr>
        <w:t xml:space="preserve">kommer spelschema och övrig information att publiceras allt eftersom det blir aktuellt. Följ oss även gärna på </w:t>
      </w:r>
      <w:proofErr w:type="spellStart"/>
      <w:r w:rsidRPr="00416380">
        <w:rPr>
          <w:color w:val="000000" w:themeColor="text1"/>
          <w:sz w:val="28"/>
        </w:rPr>
        <w:t>facebook</w:t>
      </w:r>
      <w:proofErr w:type="spellEnd"/>
      <w:r w:rsidRPr="00416380">
        <w:rPr>
          <w:color w:val="000000" w:themeColor="text1"/>
          <w:sz w:val="28"/>
        </w:rPr>
        <w:t xml:space="preserve"> </w:t>
      </w:r>
      <w:r w:rsidR="00416380" w:rsidRPr="00416380">
        <w:rPr>
          <w:color w:val="000000" w:themeColor="text1"/>
          <w:sz w:val="28"/>
        </w:rPr>
        <w:t xml:space="preserve">där vi också kommer släppa information löpande om cupen </w:t>
      </w:r>
      <w:hyperlink r:id="rId11" w:history="1">
        <w:r w:rsidR="00416380" w:rsidRPr="00416380">
          <w:rPr>
            <w:rStyle w:val="Hyperlnk"/>
            <w:color w:val="0070C0"/>
            <w:sz w:val="28"/>
          </w:rPr>
          <w:t>www.facebook.com/wsklindesberginnebandy</w:t>
        </w:r>
      </w:hyperlink>
      <w:r w:rsidR="00416380">
        <w:rPr>
          <w:color w:val="0070C0"/>
          <w:sz w:val="28"/>
        </w:rPr>
        <w:t>.</w:t>
      </w:r>
    </w:p>
    <w:p w14:paraId="7E2C3D85" w14:textId="77777777" w:rsidR="00350A63" w:rsidRDefault="00416380" w:rsidP="00416380">
      <w:pPr>
        <w:pStyle w:val="Liststycke"/>
        <w:ind w:left="0"/>
        <w:rPr>
          <w:b/>
          <w:sz w:val="36"/>
        </w:rPr>
      </w:pPr>
      <w:r>
        <w:rPr>
          <w:b/>
          <w:noProof/>
          <w:sz w:val="36"/>
          <w:lang w:eastAsia="sv-SE"/>
        </w:rPr>
        <w:drawing>
          <wp:anchor distT="0" distB="0" distL="114300" distR="114300" simplePos="0" relativeHeight="251659264" behindDoc="1" locked="0" layoutInCell="1" allowOverlap="1" wp14:anchorId="12D108C4" wp14:editId="784A1187">
            <wp:simplePos x="0" y="0"/>
            <wp:positionH relativeFrom="column">
              <wp:posOffset>2226945</wp:posOffset>
            </wp:positionH>
            <wp:positionV relativeFrom="paragraph">
              <wp:posOffset>210820</wp:posOffset>
            </wp:positionV>
            <wp:extent cx="1308735" cy="1586230"/>
            <wp:effectExtent l="0" t="0" r="5715" b="0"/>
            <wp:wrapTight wrapText="bothSides">
              <wp:wrapPolygon edited="0">
                <wp:start x="0" y="0"/>
                <wp:lineTo x="0" y="21271"/>
                <wp:lineTo x="21380" y="21271"/>
                <wp:lineTo x="21380" y="0"/>
                <wp:lineTo x="0" y="0"/>
              </wp:wrapPolygon>
            </wp:wrapTight>
            <wp:docPr id="2" name="Bildobjekt 2" descr="\\corp.lan\homeshares\FRO\hahel\My Documents\HANNA\wsk\wsk bild marinblå.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lan\homeshares\FRO\hahel\My Documents\HANNA\wsk\wsk bild marinblå.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8735" cy="1586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061E4C" w14:textId="77777777" w:rsidR="00350A63" w:rsidRPr="00972834" w:rsidRDefault="00350A63" w:rsidP="00350A63">
      <w:pPr>
        <w:pStyle w:val="Liststycke"/>
        <w:ind w:left="360"/>
        <w:rPr>
          <w:b/>
          <w:sz w:val="36"/>
        </w:rPr>
      </w:pPr>
    </w:p>
    <w:p w14:paraId="44EAFD9C" w14:textId="77777777" w:rsidR="003A2986" w:rsidRPr="003A2986" w:rsidRDefault="003A2986" w:rsidP="003A2986">
      <w:pPr>
        <w:jc w:val="center"/>
        <w:rPr>
          <w:sz w:val="32"/>
        </w:rPr>
      </w:pPr>
    </w:p>
    <w:sectPr w:rsidR="003A2986" w:rsidRPr="003A2986" w:rsidSect="003A2986">
      <w:headerReference w:type="even" r:id="rId13"/>
      <w:headerReference w:type="default" r:id="rId14"/>
      <w:footerReference w:type="even" r:id="rId15"/>
      <w:footerReference w:type="default" r:id="rId16"/>
      <w:headerReference w:type="first" r:id="rId17"/>
      <w:footerReference w:type="first" r:id="rId18"/>
      <w:pgSz w:w="11906" w:h="16838" w:code="9"/>
      <w:pgMar w:top="1417" w:right="1417" w:bottom="1417" w:left="1417"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D03BD" w14:textId="77777777" w:rsidR="009A2D92" w:rsidRDefault="009A2D92" w:rsidP="00D66956">
      <w:r>
        <w:separator/>
      </w:r>
    </w:p>
  </w:endnote>
  <w:endnote w:type="continuationSeparator" w:id="0">
    <w:p w14:paraId="3A652574" w14:textId="77777777" w:rsidR="009A2D92" w:rsidRDefault="009A2D92" w:rsidP="00D66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86C05" w14:textId="77777777" w:rsidR="009A4B77" w:rsidRDefault="009A4B77">
    <w:pPr>
      <w:pStyle w:val="Sidfo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28261" w14:textId="77777777" w:rsidR="009A4B77" w:rsidRDefault="009A4B77">
    <w:pPr>
      <w:pStyle w:val="Sidfo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9056E" w14:textId="77777777" w:rsidR="009A4B77" w:rsidRDefault="009A4B77">
    <w:pPr>
      <w:pStyle w:val="Sidfo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3E6FB" w14:textId="77777777" w:rsidR="009A2D92" w:rsidRDefault="009A2D92" w:rsidP="00D66956">
      <w:r>
        <w:separator/>
      </w:r>
    </w:p>
  </w:footnote>
  <w:footnote w:type="continuationSeparator" w:id="0">
    <w:p w14:paraId="69134551" w14:textId="77777777" w:rsidR="009A2D92" w:rsidRDefault="009A2D92" w:rsidP="00D669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9C43A" w14:textId="77777777" w:rsidR="009A4B77" w:rsidRDefault="009A4B77">
    <w:pPr>
      <w:pStyle w:val="Sidhuvu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1652C" w14:textId="77777777" w:rsidR="009A4B77" w:rsidRDefault="009A4B77">
    <w:pPr>
      <w:pStyle w:val="Sidhuvu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6B9AB" w14:textId="77777777" w:rsidR="009A4B77" w:rsidRDefault="009A4B77">
    <w:pPr>
      <w:pStyle w:val="Sidhuvu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E38855A"/>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DDB2A762"/>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A2422BF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C214217C"/>
    <w:lvl w:ilvl="0">
      <w:start w:val="1"/>
      <w:numFmt w:val="bullet"/>
      <w:lvlText w:val=""/>
      <w:lvlJc w:val="left"/>
      <w:pPr>
        <w:ind w:left="360" w:hanging="360"/>
      </w:pPr>
      <w:rPr>
        <w:rFonts w:ascii="Wingdings" w:hAnsi="Wingdings" w:hint="default"/>
      </w:rPr>
    </w:lvl>
  </w:abstractNum>
  <w:abstractNum w:abstractNumId="4" w15:restartNumberingAfterBreak="0">
    <w:nsid w:val="024F4EAC"/>
    <w:multiLevelType w:val="hybridMultilevel"/>
    <w:tmpl w:val="653AC7C4"/>
    <w:lvl w:ilvl="0" w:tplc="1F7A0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95989"/>
    <w:multiLevelType w:val="hybridMultilevel"/>
    <w:tmpl w:val="C7CA0F4E"/>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 w15:restartNumberingAfterBreak="0">
    <w:nsid w:val="138910DC"/>
    <w:multiLevelType w:val="hybridMultilevel"/>
    <w:tmpl w:val="8F5E96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8581336"/>
    <w:multiLevelType w:val="hybridMultilevel"/>
    <w:tmpl w:val="48229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A4A4D2E"/>
    <w:multiLevelType w:val="hybridMultilevel"/>
    <w:tmpl w:val="628E672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1B843F47"/>
    <w:multiLevelType w:val="hybridMultilevel"/>
    <w:tmpl w:val="74A6A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A6674D"/>
    <w:multiLevelType w:val="hybridMultilevel"/>
    <w:tmpl w:val="7EB8E3E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1D5F6A1F"/>
    <w:multiLevelType w:val="hybridMultilevel"/>
    <w:tmpl w:val="E1F64FCE"/>
    <w:lvl w:ilvl="0" w:tplc="FE4EBD9C">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DBE2973"/>
    <w:multiLevelType w:val="hybridMultilevel"/>
    <w:tmpl w:val="A0DA4C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9D636C7"/>
    <w:multiLevelType w:val="hybridMultilevel"/>
    <w:tmpl w:val="55EA4256"/>
    <w:lvl w:ilvl="0" w:tplc="7DB2A7C6">
      <w:start w:val="1"/>
      <w:numFmt w:val="bullet"/>
      <w:lvlText w:val=""/>
      <w:lvlJc w:val="left"/>
      <w:pPr>
        <w:tabs>
          <w:tab w:val="num" w:pos="284"/>
        </w:tabs>
        <w:ind w:left="284" w:hanging="284"/>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B265F2"/>
    <w:multiLevelType w:val="hybridMultilevel"/>
    <w:tmpl w:val="95AC719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41A520FD"/>
    <w:multiLevelType w:val="hybridMultilevel"/>
    <w:tmpl w:val="72FA5C4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46C0082C"/>
    <w:multiLevelType w:val="hybridMultilevel"/>
    <w:tmpl w:val="84AC330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4B966BBF"/>
    <w:multiLevelType w:val="hybridMultilevel"/>
    <w:tmpl w:val="9486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9956EE"/>
    <w:multiLevelType w:val="hybridMultilevel"/>
    <w:tmpl w:val="4D9A90B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5A676F79"/>
    <w:multiLevelType w:val="hybridMultilevel"/>
    <w:tmpl w:val="8C16C0C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619851CB"/>
    <w:multiLevelType w:val="hybridMultilevel"/>
    <w:tmpl w:val="415838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4AB4FB2"/>
    <w:multiLevelType w:val="multilevel"/>
    <w:tmpl w:val="F1E6B9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6C1111C3"/>
    <w:multiLevelType w:val="hybridMultilevel"/>
    <w:tmpl w:val="14D6BD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6C293F1D"/>
    <w:multiLevelType w:val="hybridMultilevel"/>
    <w:tmpl w:val="F62457B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6D0C29A5"/>
    <w:multiLevelType w:val="hybridMultilevel"/>
    <w:tmpl w:val="BF8E1E9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6D2A20C5"/>
    <w:multiLevelType w:val="hybridMultilevel"/>
    <w:tmpl w:val="A1B8C31E"/>
    <w:lvl w:ilvl="0" w:tplc="FE4EBD9C">
      <w:start w:val="1"/>
      <w:numFmt w:val="decimal"/>
      <w:lvlText w:val="%1."/>
      <w:lvlJc w:val="left"/>
      <w:pPr>
        <w:ind w:left="1077" w:hanging="360"/>
      </w:pPr>
    </w:lvl>
    <w:lvl w:ilvl="1" w:tplc="041D0019" w:tentative="1">
      <w:start w:val="1"/>
      <w:numFmt w:val="lowerLetter"/>
      <w:lvlText w:val="%2."/>
      <w:lvlJc w:val="left"/>
      <w:pPr>
        <w:ind w:left="1797" w:hanging="360"/>
      </w:pPr>
    </w:lvl>
    <w:lvl w:ilvl="2" w:tplc="041D001B" w:tentative="1">
      <w:start w:val="1"/>
      <w:numFmt w:val="lowerRoman"/>
      <w:lvlText w:val="%3."/>
      <w:lvlJc w:val="right"/>
      <w:pPr>
        <w:ind w:left="2517" w:hanging="180"/>
      </w:pPr>
    </w:lvl>
    <w:lvl w:ilvl="3" w:tplc="041D000F" w:tentative="1">
      <w:start w:val="1"/>
      <w:numFmt w:val="decimal"/>
      <w:lvlText w:val="%4."/>
      <w:lvlJc w:val="left"/>
      <w:pPr>
        <w:ind w:left="3237" w:hanging="360"/>
      </w:pPr>
    </w:lvl>
    <w:lvl w:ilvl="4" w:tplc="041D0019" w:tentative="1">
      <w:start w:val="1"/>
      <w:numFmt w:val="lowerLetter"/>
      <w:lvlText w:val="%5."/>
      <w:lvlJc w:val="left"/>
      <w:pPr>
        <w:ind w:left="3957" w:hanging="360"/>
      </w:pPr>
    </w:lvl>
    <w:lvl w:ilvl="5" w:tplc="041D001B" w:tentative="1">
      <w:start w:val="1"/>
      <w:numFmt w:val="lowerRoman"/>
      <w:lvlText w:val="%6."/>
      <w:lvlJc w:val="right"/>
      <w:pPr>
        <w:ind w:left="4677" w:hanging="180"/>
      </w:pPr>
    </w:lvl>
    <w:lvl w:ilvl="6" w:tplc="041D000F" w:tentative="1">
      <w:start w:val="1"/>
      <w:numFmt w:val="decimal"/>
      <w:lvlText w:val="%7."/>
      <w:lvlJc w:val="left"/>
      <w:pPr>
        <w:ind w:left="5397" w:hanging="360"/>
      </w:pPr>
    </w:lvl>
    <w:lvl w:ilvl="7" w:tplc="041D0019" w:tentative="1">
      <w:start w:val="1"/>
      <w:numFmt w:val="lowerLetter"/>
      <w:lvlText w:val="%8."/>
      <w:lvlJc w:val="left"/>
      <w:pPr>
        <w:ind w:left="6117" w:hanging="360"/>
      </w:pPr>
    </w:lvl>
    <w:lvl w:ilvl="8" w:tplc="041D001B" w:tentative="1">
      <w:start w:val="1"/>
      <w:numFmt w:val="lowerRoman"/>
      <w:lvlText w:val="%9."/>
      <w:lvlJc w:val="right"/>
      <w:pPr>
        <w:ind w:left="6837" w:hanging="180"/>
      </w:pPr>
    </w:lvl>
  </w:abstractNum>
  <w:num w:numId="1">
    <w:abstractNumId w:val="13"/>
  </w:num>
  <w:num w:numId="2">
    <w:abstractNumId w:val="6"/>
  </w:num>
  <w:num w:numId="3">
    <w:abstractNumId w:val="21"/>
  </w:num>
  <w:num w:numId="4">
    <w:abstractNumId w:val="21"/>
  </w:num>
  <w:num w:numId="5">
    <w:abstractNumId w:val="21"/>
  </w:num>
  <w:num w:numId="6">
    <w:abstractNumId w:val="21"/>
  </w:num>
  <w:num w:numId="7">
    <w:abstractNumId w:val="21"/>
  </w:num>
  <w:num w:numId="8">
    <w:abstractNumId w:val="21"/>
  </w:num>
  <w:num w:numId="9">
    <w:abstractNumId w:val="2"/>
  </w:num>
  <w:num w:numId="10">
    <w:abstractNumId w:val="3"/>
  </w:num>
  <w:num w:numId="11">
    <w:abstractNumId w:val="2"/>
  </w:num>
  <w:num w:numId="12">
    <w:abstractNumId w:val="4"/>
  </w:num>
  <w:num w:numId="13">
    <w:abstractNumId w:val="17"/>
  </w:num>
  <w:num w:numId="14">
    <w:abstractNumId w:val="11"/>
  </w:num>
  <w:num w:numId="15">
    <w:abstractNumId w:val="7"/>
  </w:num>
  <w:num w:numId="16">
    <w:abstractNumId w:val="12"/>
  </w:num>
  <w:num w:numId="17">
    <w:abstractNumId w:val="20"/>
  </w:num>
  <w:num w:numId="18">
    <w:abstractNumId w:val="9"/>
  </w:num>
  <w:num w:numId="19">
    <w:abstractNumId w:val="25"/>
  </w:num>
  <w:num w:numId="20">
    <w:abstractNumId w:val="0"/>
  </w:num>
  <w:num w:numId="21">
    <w:abstractNumId w:val="1"/>
  </w:num>
  <w:num w:numId="22">
    <w:abstractNumId w:val="19"/>
  </w:num>
  <w:num w:numId="23">
    <w:abstractNumId w:val="10"/>
  </w:num>
  <w:num w:numId="24">
    <w:abstractNumId w:val="24"/>
  </w:num>
  <w:num w:numId="25">
    <w:abstractNumId w:val="23"/>
  </w:num>
  <w:num w:numId="26">
    <w:abstractNumId w:val="15"/>
  </w:num>
  <w:num w:numId="27">
    <w:abstractNumId w:val="5"/>
  </w:num>
  <w:num w:numId="28">
    <w:abstractNumId w:val="22"/>
  </w:num>
  <w:num w:numId="29">
    <w:abstractNumId w:val="8"/>
  </w:num>
  <w:num w:numId="30">
    <w:abstractNumId w:val="18"/>
  </w:num>
  <w:num w:numId="31">
    <w:abstractNumId w:val="14"/>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986"/>
    <w:rsid w:val="00000AD7"/>
    <w:rsid w:val="00003B92"/>
    <w:rsid w:val="000071E9"/>
    <w:rsid w:val="00012430"/>
    <w:rsid w:val="000136DE"/>
    <w:rsid w:val="00015307"/>
    <w:rsid w:val="000362F7"/>
    <w:rsid w:val="00036527"/>
    <w:rsid w:val="00037827"/>
    <w:rsid w:val="00041C9C"/>
    <w:rsid w:val="000438DE"/>
    <w:rsid w:val="00046E18"/>
    <w:rsid w:val="0005293C"/>
    <w:rsid w:val="000607E1"/>
    <w:rsid w:val="000678EC"/>
    <w:rsid w:val="00077E37"/>
    <w:rsid w:val="00083E9F"/>
    <w:rsid w:val="000905BD"/>
    <w:rsid w:val="000A4170"/>
    <w:rsid w:val="000A5226"/>
    <w:rsid w:val="000A5C91"/>
    <w:rsid w:val="000A66FC"/>
    <w:rsid w:val="000C5AED"/>
    <w:rsid w:val="000D202E"/>
    <w:rsid w:val="000D70A5"/>
    <w:rsid w:val="000F2EA5"/>
    <w:rsid w:val="000F35CA"/>
    <w:rsid w:val="000F3B9D"/>
    <w:rsid w:val="000F3BFD"/>
    <w:rsid w:val="00104985"/>
    <w:rsid w:val="001055F6"/>
    <w:rsid w:val="00114776"/>
    <w:rsid w:val="00116A7C"/>
    <w:rsid w:val="00133466"/>
    <w:rsid w:val="00135BDA"/>
    <w:rsid w:val="0013714E"/>
    <w:rsid w:val="00153A07"/>
    <w:rsid w:val="001716BC"/>
    <w:rsid w:val="00174489"/>
    <w:rsid w:val="001859D0"/>
    <w:rsid w:val="00194E62"/>
    <w:rsid w:val="001951D3"/>
    <w:rsid w:val="00196998"/>
    <w:rsid w:val="001A016A"/>
    <w:rsid w:val="001B0564"/>
    <w:rsid w:val="001B6442"/>
    <w:rsid w:val="001C3518"/>
    <w:rsid w:val="001D488E"/>
    <w:rsid w:val="001D4A83"/>
    <w:rsid w:val="001E378B"/>
    <w:rsid w:val="001E648C"/>
    <w:rsid w:val="001F2CE3"/>
    <w:rsid w:val="001F76EB"/>
    <w:rsid w:val="002001F1"/>
    <w:rsid w:val="00200687"/>
    <w:rsid w:val="0020087A"/>
    <w:rsid w:val="00201492"/>
    <w:rsid w:val="00207106"/>
    <w:rsid w:val="002144DA"/>
    <w:rsid w:val="0021792F"/>
    <w:rsid w:val="00222843"/>
    <w:rsid w:val="0022631B"/>
    <w:rsid w:val="00230439"/>
    <w:rsid w:val="00232708"/>
    <w:rsid w:val="0023448D"/>
    <w:rsid w:val="002375EE"/>
    <w:rsid w:val="00237CBE"/>
    <w:rsid w:val="00241A04"/>
    <w:rsid w:val="00242E5F"/>
    <w:rsid w:val="002435BD"/>
    <w:rsid w:val="002546D9"/>
    <w:rsid w:val="00255CF4"/>
    <w:rsid w:val="00256456"/>
    <w:rsid w:val="00256594"/>
    <w:rsid w:val="0025686A"/>
    <w:rsid w:val="00262F1C"/>
    <w:rsid w:val="002638D4"/>
    <w:rsid w:val="00265A4D"/>
    <w:rsid w:val="00266452"/>
    <w:rsid w:val="00270823"/>
    <w:rsid w:val="002770A0"/>
    <w:rsid w:val="00293085"/>
    <w:rsid w:val="00295F73"/>
    <w:rsid w:val="002A1628"/>
    <w:rsid w:val="002A2626"/>
    <w:rsid w:val="002A43B9"/>
    <w:rsid w:val="002B3087"/>
    <w:rsid w:val="002B6ECB"/>
    <w:rsid w:val="002C37FA"/>
    <w:rsid w:val="002D00ED"/>
    <w:rsid w:val="002D4008"/>
    <w:rsid w:val="002D617F"/>
    <w:rsid w:val="002D7B67"/>
    <w:rsid w:val="002D7E77"/>
    <w:rsid w:val="002E1C6A"/>
    <w:rsid w:val="002E285A"/>
    <w:rsid w:val="002F08BA"/>
    <w:rsid w:val="002F49F1"/>
    <w:rsid w:val="0030629E"/>
    <w:rsid w:val="00310945"/>
    <w:rsid w:val="00310FBE"/>
    <w:rsid w:val="003165C6"/>
    <w:rsid w:val="003212C7"/>
    <w:rsid w:val="0032548F"/>
    <w:rsid w:val="00334CC0"/>
    <w:rsid w:val="00340B3E"/>
    <w:rsid w:val="00343B70"/>
    <w:rsid w:val="00347210"/>
    <w:rsid w:val="00350A63"/>
    <w:rsid w:val="00353189"/>
    <w:rsid w:val="003533B3"/>
    <w:rsid w:val="00363507"/>
    <w:rsid w:val="00364E86"/>
    <w:rsid w:val="0036615E"/>
    <w:rsid w:val="00372A6B"/>
    <w:rsid w:val="00374E81"/>
    <w:rsid w:val="00375020"/>
    <w:rsid w:val="00377136"/>
    <w:rsid w:val="00390564"/>
    <w:rsid w:val="003955AD"/>
    <w:rsid w:val="003A115E"/>
    <w:rsid w:val="003A2986"/>
    <w:rsid w:val="003B04E0"/>
    <w:rsid w:val="003B56ED"/>
    <w:rsid w:val="003C2B49"/>
    <w:rsid w:val="003C6541"/>
    <w:rsid w:val="003D70D1"/>
    <w:rsid w:val="003D7AF1"/>
    <w:rsid w:val="003D7C04"/>
    <w:rsid w:val="003E31D1"/>
    <w:rsid w:val="003E66DA"/>
    <w:rsid w:val="003E66E7"/>
    <w:rsid w:val="003E71B4"/>
    <w:rsid w:val="003F176D"/>
    <w:rsid w:val="00403B77"/>
    <w:rsid w:val="004137DA"/>
    <w:rsid w:val="00415BB9"/>
    <w:rsid w:val="00416380"/>
    <w:rsid w:val="00426053"/>
    <w:rsid w:val="00443DC2"/>
    <w:rsid w:val="0045134B"/>
    <w:rsid w:val="00454EB8"/>
    <w:rsid w:val="0046187A"/>
    <w:rsid w:val="00470A6B"/>
    <w:rsid w:val="0047304B"/>
    <w:rsid w:val="00483B8C"/>
    <w:rsid w:val="00485708"/>
    <w:rsid w:val="00487E95"/>
    <w:rsid w:val="0049227B"/>
    <w:rsid w:val="004928A4"/>
    <w:rsid w:val="00493354"/>
    <w:rsid w:val="004950EC"/>
    <w:rsid w:val="004A2048"/>
    <w:rsid w:val="004B16CB"/>
    <w:rsid w:val="004B6093"/>
    <w:rsid w:val="004B624C"/>
    <w:rsid w:val="004B6A33"/>
    <w:rsid w:val="004C2367"/>
    <w:rsid w:val="004C476B"/>
    <w:rsid w:val="004C743F"/>
    <w:rsid w:val="004D28B3"/>
    <w:rsid w:val="004D590C"/>
    <w:rsid w:val="004D6A0D"/>
    <w:rsid w:val="004F40AC"/>
    <w:rsid w:val="004F56DA"/>
    <w:rsid w:val="005032C1"/>
    <w:rsid w:val="00511A41"/>
    <w:rsid w:val="00522EBB"/>
    <w:rsid w:val="00527D4C"/>
    <w:rsid w:val="00531BE2"/>
    <w:rsid w:val="00532880"/>
    <w:rsid w:val="00533F76"/>
    <w:rsid w:val="005345F0"/>
    <w:rsid w:val="00535948"/>
    <w:rsid w:val="0053715F"/>
    <w:rsid w:val="005378C3"/>
    <w:rsid w:val="00545934"/>
    <w:rsid w:val="005478A5"/>
    <w:rsid w:val="005478F4"/>
    <w:rsid w:val="00551886"/>
    <w:rsid w:val="00552C97"/>
    <w:rsid w:val="00553684"/>
    <w:rsid w:val="005542D8"/>
    <w:rsid w:val="00554FC9"/>
    <w:rsid w:val="00555F4B"/>
    <w:rsid w:val="005632DD"/>
    <w:rsid w:val="00567566"/>
    <w:rsid w:val="005725E6"/>
    <w:rsid w:val="00572B4C"/>
    <w:rsid w:val="005760AE"/>
    <w:rsid w:val="005771B7"/>
    <w:rsid w:val="005802D2"/>
    <w:rsid w:val="0058103F"/>
    <w:rsid w:val="00583355"/>
    <w:rsid w:val="005A4E76"/>
    <w:rsid w:val="005B0BB5"/>
    <w:rsid w:val="005B0D84"/>
    <w:rsid w:val="005B2846"/>
    <w:rsid w:val="005B60A2"/>
    <w:rsid w:val="005B7545"/>
    <w:rsid w:val="005C0573"/>
    <w:rsid w:val="005C44DA"/>
    <w:rsid w:val="005D75A7"/>
    <w:rsid w:val="005D7AD9"/>
    <w:rsid w:val="005E1433"/>
    <w:rsid w:val="005E27E7"/>
    <w:rsid w:val="005F4656"/>
    <w:rsid w:val="006047F7"/>
    <w:rsid w:val="00605707"/>
    <w:rsid w:val="00606225"/>
    <w:rsid w:val="00612070"/>
    <w:rsid w:val="00612805"/>
    <w:rsid w:val="00612A44"/>
    <w:rsid w:val="0061745F"/>
    <w:rsid w:val="006205BE"/>
    <w:rsid w:val="00620FD7"/>
    <w:rsid w:val="0062256F"/>
    <w:rsid w:val="0062351B"/>
    <w:rsid w:val="006303BE"/>
    <w:rsid w:val="00631CA7"/>
    <w:rsid w:val="00633249"/>
    <w:rsid w:val="006348EF"/>
    <w:rsid w:val="0063508B"/>
    <w:rsid w:val="0064294C"/>
    <w:rsid w:val="00650DD4"/>
    <w:rsid w:val="00652DBD"/>
    <w:rsid w:val="00662B4D"/>
    <w:rsid w:val="00666573"/>
    <w:rsid w:val="00673BB1"/>
    <w:rsid w:val="00675D14"/>
    <w:rsid w:val="006775F2"/>
    <w:rsid w:val="0068177D"/>
    <w:rsid w:val="006931E3"/>
    <w:rsid w:val="006B0B61"/>
    <w:rsid w:val="006B2E7F"/>
    <w:rsid w:val="006B3711"/>
    <w:rsid w:val="006B5998"/>
    <w:rsid w:val="006B5C17"/>
    <w:rsid w:val="006D5B09"/>
    <w:rsid w:val="006E3245"/>
    <w:rsid w:val="006E50DD"/>
    <w:rsid w:val="006E563E"/>
    <w:rsid w:val="0070284A"/>
    <w:rsid w:val="00713A7A"/>
    <w:rsid w:val="007144BD"/>
    <w:rsid w:val="00714CD6"/>
    <w:rsid w:val="00715197"/>
    <w:rsid w:val="0071771E"/>
    <w:rsid w:val="00722CEF"/>
    <w:rsid w:val="007263B7"/>
    <w:rsid w:val="00734B8D"/>
    <w:rsid w:val="00754E25"/>
    <w:rsid w:val="00762652"/>
    <w:rsid w:val="00762D75"/>
    <w:rsid w:val="007631EB"/>
    <w:rsid w:val="007639B3"/>
    <w:rsid w:val="00777AC4"/>
    <w:rsid w:val="00783518"/>
    <w:rsid w:val="00783866"/>
    <w:rsid w:val="007857B2"/>
    <w:rsid w:val="0078706B"/>
    <w:rsid w:val="007944ED"/>
    <w:rsid w:val="00796921"/>
    <w:rsid w:val="007B0C00"/>
    <w:rsid w:val="007B47A5"/>
    <w:rsid w:val="007C5D5C"/>
    <w:rsid w:val="007D048C"/>
    <w:rsid w:val="007E012D"/>
    <w:rsid w:val="007E166E"/>
    <w:rsid w:val="007E5884"/>
    <w:rsid w:val="007E7826"/>
    <w:rsid w:val="007F228F"/>
    <w:rsid w:val="0080243A"/>
    <w:rsid w:val="008037D7"/>
    <w:rsid w:val="0080438E"/>
    <w:rsid w:val="008051CF"/>
    <w:rsid w:val="008058FA"/>
    <w:rsid w:val="00805B2E"/>
    <w:rsid w:val="00817AE4"/>
    <w:rsid w:val="00817CEF"/>
    <w:rsid w:val="008223FA"/>
    <w:rsid w:val="00823FA0"/>
    <w:rsid w:val="00825072"/>
    <w:rsid w:val="00831A3A"/>
    <w:rsid w:val="00833CDB"/>
    <w:rsid w:val="00833EF3"/>
    <w:rsid w:val="00844127"/>
    <w:rsid w:val="00847395"/>
    <w:rsid w:val="00851355"/>
    <w:rsid w:val="00854D62"/>
    <w:rsid w:val="00856D5D"/>
    <w:rsid w:val="00877197"/>
    <w:rsid w:val="00880BA7"/>
    <w:rsid w:val="00880D3F"/>
    <w:rsid w:val="00881078"/>
    <w:rsid w:val="008839FE"/>
    <w:rsid w:val="008A67D0"/>
    <w:rsid w:val="008B3584"/>
    <w:rsid w:val="008B5AE3"/>
    <w:rsid w:val="008B741D"/>
    <w:rsid w:val="008C060A"/>
    <w:rsid w:val="008D0290"/>
    <w:rsid w:val="008D41D6"/>
    <w:rsid w:val="008D6F25"/>
    <w:rsid w:val="008E2364"/>
    <w:rsid w:val="008E69BD"/>
    <w:rsid w:val="008F140F"/>
    <w:rsid w:val="008F20BE"/>
    <w:rsid w:val="008F4AB4"/>
    <w:rsid w:val="008F5A49"/>
    <w:rsid w:val="00921912"/>
    <w:rsid w:val="0093263F"/>
    <w:rsid w:val="00933791"/>
    <w:rsid w:val="00936B6D"/>
    <w:rsid w:val="00937C61"/>
    <w:rsid w:val="009402B1"/>
    <w:rsid w:val="00940508"/>
    <w:rsid w:val="00942AFB"/>
    <w:rsid w:val="00947133"/>
    <w:rsid w:val="00951EFF"/>
    <w:rsid w:val="009608AF"/>
    <w:rsid w:val="00961371"/>
    <w:rsid w:val="00961A72"/>
    <w:rsid w:val="00972834"/>
    <w:rsid w:val="00977708"/>
    <w:rsid w:val="00982C2A"/>
    <w:rsid w:val="00982E25"/>
    <w:rsid w:val="00987951"/>
    <w:rsid w:val="00990DA8"/>
    <w:rsid w:val="00995C1B"/>
    <w:rsid w:val="009978AD"/>
    <w:rsid w:val="009A2D92"/>
    <w:rsid w:val="009A4B77"/>
    <w:rsid w:val="009A6A6D"/>
    <w:rsid w:val="009B5CB6"/>
    <w:rsid w:val="009C5A66"/>
    <w:rsid w:val="009C6C85"/>
    <w:rsid w:val="009D3E30"/>
    <w:rsid w:val="009D7081"/>
    <w:rsid w:val="009E0241"/>
    <w:rsid w:val="009E1899"/>
    <w:rsid w:val="009E2454"/>
    <w:rsid w:val="009E4296"/>
    <w:rsid w:val="009E642E"/>
    <w:rsid w:val="009E6BBA"/>
    <w:rsid w:val="009F4D27"/>
    <w:rsid w:val="009F7A8E"/>
    <w:rsid w:val="00A04856"/>
    <w:rsid w:val="00A068D9"/>
    <w:rsid w:val="00A103B1"/>
    <w:rsid w:val="00A10BA7"/>
    <w:rsid w:val="00A14D4F"/>
    <w:rsid w:val="00A21576"/>
    <w:rsid w:val="00A22282"/>
    <w:rsid w:val="00A2376C"/>
    <w:rsid w:val="00A322F3"/>
    <w:rsid w:val="00A3609B"/>
    <w:rsid w:val="00A41A23"/>
    <w:rsid w:val="00A44AB7"/>
    <w:rsid w:val="00A50AA7"/>
    <w:rsid w:val="00A570B2"/>
    <w:rsid w:val="00A60220"/>
    <w:rsid w:val="00A62062"/>
    <w:rsid w:val="00A6459A"/>
    <w:rsid w:val="00A652EA"/>
    <w:rsid w:val="00A754D8"/>
    <w:rsid w:val="00A90AC9"/>
    <w:rsid w:val="00A929A9"/>
    <w:rsid w:val="00A92F5F"/>
    <w:rsid w:val="00A942C6"/>
    <w:rsid w:val="00A96599"/>
    <w:rsid w:val="00A97A18"/>
    <w:rsid w:val="00AA2C0D"/>
    <w:rsid w:val="00AA48CA"/>
    <w:rsid w:val="00AC0605"/>
    <w:rsid w:val="00AC07F2"/>
    <w:rsid w:val="00AC40E3"/>
    <w:rsid w:val="00AD16B5"/>
    <w:rsid w:val="00AE27C5"/>
    <w:rsid w:val="00AF2984"/>
    <w:rsid w:val="00AF2B39"/>
    <w:rsid w:val="00AF3E64"/>
    <w:rsid w:val="00B03C58"/>
    <w:rsid w:val="00B063EF"/>
    <w:rsid w:val="00B07D85"/>
    <w:rsid w:val="00B12CE5"/>
    <w:rsid w:val="00B32866"/>
    <w:rsid w:val="00B369C3"/>
    <w:rsid w:val="00B42F1C"/>
    <w:rsid w:val="00B4627D"/>
    <w:rsid w:val="00B537F9"/>
    <w:rsid w:val="00B54E15"/>
    <w:rsid w:val="00B558E4"/>
    <w:rsid w:val="00B563FB"/>
    <w:rsid w:val="00B600BF"/>
    <w:rsid w:val="00B607AE"/>
    <w:rsid w:val="00B703DF"/>
    <w:rsid w:val="00B72AB9"/>
    <w:rsid w:val="00B7691F"/>
    <w:rsid w:val="00B80D85"/>
    <w:rsid w:val="00B821FC"/>
    <w:rsid w:val="00B85DC0"/>
    <w:rsid w:val="00B924B2"/>
    <w:rsid w:val="00BA36F6"/>
    <w:rsid w:val="00BA42AA"/>
    <w:rsid w:val="00BB43CA"/>
    <w:rsid w:val="00BB46BD"/>
    <w:rsid w:val="00BB790C"/>
    <w:rsid w:val="00BC54FD"/>
    <w:rsid w:val="00BD1921"/>
    <w:rsid w:val="00BD6D99"/>
    <w:rsid w:val="00BE1FCB"/>
    <w:rsid w:val="00BE26B3"/>
    <w:rsid w:val="00BE5AE9"/>
    <w:rsid w:val="00BF2847"/>
    <w:rsid w:val="00BF400B"/>
    <w:rsid w:val="00BF4DDD"/>
    <w:rsid w:val="00BF64CC"/>
    <w:rsid w:val="00C00167"/>
    <w:rsid w:val="00C11984"/>
    <w:rsid w:val="00C172D3"/>
    <w:rsid w:val="00C20069"/>
    <w:rsid w:val="00C245E4"/>
    <w:rsid w:val="00C24C5E"/>
    <w:rsid w:val="00C27373"/>
    <w:rsid w:val="00C407FA"/>
    <w:rsid w:val="00C4299F"/>
    <w:rsid w:val="00C45A81"/>
    <w:rsid w:val="00C5013B"/>
    <w:rsid w:val="00C579F8"/>
    <w:rsid w:val="00C62244"/>
    <w:rsid w:val="00C62CD5"/>
    <w:rsid w:val="00C64A4B"/>
    <w:rsid w:val="00C64B78"/>
    <w:rsid w:val="00C70356"/>
    <w:rsid w:val="00C70F7C"/>
    <w:rsid w:val="00C746D3"/>
    <w:rsid w:val="00C7529D"/>
    <w:rsid w:val="00C77969"/>
    <w:rsid w:val="00C805B5"/>
    <w:rsid w:val="00C909B5"/>
    <w:rsid w:val="00C956EB"/>
    <w:rsid w:val="00CA4507"/>
    <w:rsid w:val="00CA68AA"/>
    <w:rsid w:val="00CA7829"/>
    <w:rsid w:val="00CB4915"/>
    <w:rsid w:val="00CB5101"/>
    <w:rsid w:val="00CB6A96"/>
    <w:rsid w:val="00CB6B14"/>
    <w:rsid w:val="00CC0787"/>
    <w:rsid w:val="00CC0817"/>
    <w:rsid w:val="00CC2694"/>
    <w:rsid w:val="00CD2129"/>
    <w:rsid w:val="00CE7781"/>
    <w:rsid w:val="00CF0505"/>
    <w:rsid w:val="00CF4444"/>
    <w:rsid w:val="00CF4DDF"/>
    <w:rsid w:val="00CF6A8B"/>
    <w:rsid w:val="00D01DC3"/>
    <w:rsid w:val="00D03C84"/>
    <w:rsid w:val="00D05087"/>
    <w:rsid w:val="00D100E7"/>
    <w:rsid w:val="00D2063F"/>
    <w:rsid w:val="00D25C74"/>
    <w:rsid w:val="00D26B71"/>
    <w:rsid w:val="00D279E4"/>
    <w:rsid w:val="00D33CC2"/>
    <w:rsid w:val="00D3632B"/>
    <w:rsid w:val="00D36DA5"/>
    <w:rsid w:val="00D41661"/>
    <w:rsid w:val="00D44700"/>
    <w:rsid w:val="00D50B59"/>
    <w:rsid w:val="00D57885"/>
    <w:rsid w:val="00D57CBD"/>
    <w:rsid w:val="00D66956"/>
    <w:rsid w:val="00D66BFD"/>
    <w:rsid w:val="00D7245A"/>
    <w:rsid w:val="00D769A7"/>
    <w:rsid w:val="00D773AA"/>
    <w:rsid w:val="00D8160E"/>
    <w:rsid w:val="00D835CF"/>
    <w:rsid w:val="00D836EE"/>
    <w:rsid w:val="00D940B7"/>
    <w:rsid w:val="00D965A8"/>
    <w:rsid w:val="00DA1383"/>
    <w:rsid w:val="00DA324A"/>
    <w:rsid w:val="00DA4BFB"/>
    <w:rsid w:val="00DA71F9"/>
    <w:rsid w:val="00DB6FCB"/>
    <w:rsid w:val="00DD310C"/>
    <w:rsid w:val="00DD6E58"/>
    <w:rsid w:val="00DE2072"/>
    <w:rsid w:val="00DE267F"/>
    <w:rsid w:val="00DE5934"/>
    <w:rsid w:val="00DE6D39"/>
    <w:rsid w:val="00DF509F"/>
    <w:rsid w:val="00E05F76"/>
    <w:rsid w:val="00E075AF"/>
    <w:rsid w:val="00E076E8"/>
    <w:rsid w:val="00E22EE7"/>
    <w:rsid w:val="00E25347"/>
    <w:rsid w:val="00E26EE6"/>
    <w:rsid w:val="00E33FD6"/>
    <w:rsid w:val="00E47236"/>
    <w:rsid w:val="00E5494D"/>
    <w:rsid w:val="00E57C7C"/>
    <w:rsid w:val="00E6256A"/>
    <w:rsid w:val="00E627FE"/>
    <w:rsid w:val="00E70002"/>
    <w:rsid w:val="00E73425"/>
    <w:rsid w:val="00E73798"/>
    <w:rsid w:val="00E771BC"/>
    <w:rsid w:val="00E80639"/>
    <w:rsid w:val="00E812DC"/>
    <w:rsid w:val="00E83CED"/>
    <w:rsid w:val="00E86711"/>
    <w:rsid w:val="00E874EC"/>
    <w:rsid w:val="00E94A5D"/>
    <w:rsid w:val="00EA30AA"/>
    <w:rsid w:val="00EA518D"/>
    <w:rsid w:val="00EB4B9D"/>
    <w:rsid w:val="00EB4E0A"/>
    <w:rsid w:val="00EB5A68"/>
    <w:rsid w:val="00EC0783"/>
    <w:rsid w:val="00EC1746"/>
    <w:rsid w:val="00EC30F6"/>
    <w:rsid w:val="00EC45D0"/>
    <w:rsid w:val="00EC52B5"/>
    <w:rsid w:val="00EC6DC7"/>
    <w:rsid w:val="00ED6994"/>
    <w:rsid w:val="00ED7C1B"/>
    <w:rsid w:val="00EE0470"/>
    <w:rsid w:val="00EE0B58"/>
    <w:rsid w:val="00EE201E"/>
    <w:rsid w:val="00EE338F"/>
    <w:rsid w:val="00EE409D"/>
    <w:rsid w:val="00EE413E"/>
    <w:rsid w:val="00EE4E3F"/>
    <w:rsid w:val="00EE5FAE"/>
    <w:rsid w:val="00EF10F0"/>
    <w:rsid w:val="00EF31A2"/>
    <w:rsid w:val="00F01E41"/>
    <w:rsid w:val="00F05E8B"/>
    <w:rsid w:val="00F075D9"/>
    <w:rsid w:val="00F105E0"/>
    <w:rsid w:val="00F23CE2"/>
    <w:rsid w:val="00F25DB5"/>
    <w:rsid w:val="00F26D87"/>
    <w:rsid w:val="00F324F7"/>
    <w:rsid w:val="00F33920"/>
    <w:rsid w:val="00F359C5"/>
    <w:rsid w:val="00F37F10"/>
    <w:rsid w:val="00F41E17"/>
    <w:rsid w:val="00F440D1"/>
    <w:rsid w:val="00F4641A"/>
    <w:rsid w:val="00F50B23"/>
    <w:rsid w:val="00F673BB"/>
    <w:rsid w:val="00F72939"/>
    <w:rsid w:val="00F7307A"/>
    <w:rsid w:val="00F77D73"/>
    <w:rsid w:val="00F83805"/>
    <w:rsid w:val="00F83CA0"/>
    <w:rsid w:val="00F83E3C"/>
    <w:rsid w:val="00F91E6E"/>
    <w:rsid w:val="00F936EC"/>
    <w:rsid w:val="00FA3EA8"/>
    <w:rsid w:val="00FA7C16"/>
    <w:rsid w:val="00FB1DEF"/>
    <w:rsid w:val="00FB4492"/>
    <w:rsid w:val="00FB61BC"/>
    <w:rsid w:val="00FB669C"/>
    <w:rsid w:val="00FC13A3"/>
    <w:rsid w:val="00FC5031"/>
    <w:rsid w:val="00FC7712"/>
    <w:rsid w:val="00FD1E94"/>
    <w:rsid w:val="00FD4734"/>
    <w:rsid w:val="00FD5697"/>
    <w:rsid w:val="00FE2CF5"/>
    <w:rsid w:val="00FE4324"/>
    <w:rsid w:val="00FF10D2"/>
    <w:rsid w:val="00FF3CB6"/>
    <w:rsid w:val="00FF55AD"/>
    <w:rsid w:val="011D785C"/>
    <w:rsid w:val="08A00182"/>
    <w:rsid w:val="092E8D7F"/>
    <w:rsid w:val="172F0EA1"/>
    <w:rsid w:val="1A90CBF9"/>
    <w:rsid w:val="1B182658"/>
    <w:rsid w:val="1FAEF893"/>
    <w:rsid w:val="230ABAD1"/>
    <w:rsid w:val="24E4DC14"/>
    <w:rsid w:val="25A68958"/>
    <w:rsid w:val="264CB95F"/>
    <w:rsid w:val="2A988D04"/>
    <w:rsid w:val="2C1F6F1A"/>
    <w:rsid w:val="2CD2293C"/>
    <w:rsid w:val="3CA11C53"/>
    <w:rsid w:val="42B8B93D"/>
    <w:rsid w:val="46A93D9D"/>
    <w:rsid w:val="48301AEA"/>
    <w:rsid w:val="4B7330B6"/>
    <w:rsid w:val="4DF52263"/>
    <w:rsid w:val="50D34EBB"/>
    <w:rsid w:val="53E8D6AC"/>
    <w:rsid w:val="57687AA4"/>
    <w:rsid w:val="57FFD157"/>
    <w:rsid w:val="5855743C"/>
    <w:rsid w:val="58D130C6"/>
    <w:rsid w:val="5A9B0F6B"/>
    <w:rsid w:val="5CE713CC"/>
    <w:rsid w:val="631B8E25"/>
    <w:rsid w:val="665147BC"/>
    <w:rsid w:val="6841101F"/>
    <w:rsid w:val="6B560CDA"/>
    <w:rsid w:val="6B8EE324"/>
    <w:rsid w:val="6EE27D99"/>
    <w:rsid w:val="729BA45C"/>
    <w:rsid w:val="7402989F"/>
    <w:rsid w:val="763BB84B"/>
    <w:rsid w:val="769EA260"/>
    <w:rsid w:val="774016B7"/>
    <w:rsid w:val="7759BE03"/>
    <w:rsid w:val="7932684C"/>
    <w:rsid w:val="7A9768CD"/>
    <w:rsid w:val="7F4D4516"/>
    <w:rsid w:val="7FB656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3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39" w:qFormat="1"/>
    <w:lsdException w:name="heading 5" w:semiHidden="1" w:uiPriority="39" w:qFormat="1"/>
    <w:lsdException w:name="heading 6" w:semiHidden="1" w:uiPriority="39" w:qFormat="1"/>
    <w:lsdException w:name="heading 7" w:semiHidden="1" w:uiPriority="39" w:qFormat="1"/>
    <w:lsdException w:name="heading 8" w:semiHidden="1" w:uiPriority="39" w:qFormat="1"/>
    <w:lsdException w:name="heading 9" w:semiHidden="1" w:uiPriority="3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3" w:qFormat="1"/>
    <w:lsdException w:name="List Bullet 3" w:semiHidden="1" w:unhideWhenUsed="1"/>
    <w:lsdException w:name="List Bullet 4" w:semiHidden="1" w:unhideWhenUsed="1"/>
    <w:lsdException w:name="List Bullet 5" w:semiHidden="1" w:unhideWhenUsed="1"/>
    <w:lsdException w:name="List Number 2" w:uiPriority="3"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uiPriority="7"/>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746D3"/>
    <w:pPr>
      <w:spacing w:after="140" w:line="290" w:lineRule="auto"/>
    </w:pPr>
    <w:rPr>
      <w:color w:val="404040" w:themeColor="text2"/>
      <w:lang w:eastAsia="en-US"/>
    </w:rPr>
  </w:style>
  <w:style w:type="paragraph" w:styleId="Rubrik1">
    <w:name w:val="heading 1"/>
    <w:basedOn w:val="Normal"/>
    <w:next w:val="Normal"/>
    <w:link w:val="Rubrik1Char"/>
    <w:uiPriority w:val="2"/>
    <w:qFormat/>
    <w:rsid w:val="009E6BBA"/>
    <w:pPr>
      <w:keepNext/>
      <w:keepLines/>
      <w:spacing w:before="480" w:after="0"/>
      <w:outlineLvl w:val="0"/>
    </w:pPr>
    <w:rPr>
      <w:rFonts w:eastAsia="Times New Roman"/>
      <w:b/>
      <w:bCs/>
      <w:sz w:val="24"/>
      <w:szCs w:val="28"/>
    </w:rPr>
  </w:style>
  <w:style w:type="paragraph" w:styleId="Rubrik2">
    <w:name w:val="heading 2"/>
    <w:basedOn w:val="Normal"/>
    <w:next w:val="Normal"/>
    <w:link w:val="Rubrik2Char"/>
    <w:uiPriority w:val="2"/>
    <w:qFormat/>
    <w:rsid w:val="009E6BBA"/>
    <w:pPr>
      <w:keepNext/>
      <w:keepLines/>
      <w:spacing w:before="200" w:after="0"/>
      <w:outlineLvl w:val="1"/>
    </w:pPr>
    <w:rPr>
      <w:rFonts w:eastAsia="Times New Roman"/>
      <w:b/>
      <w:bCs/>
      <w:szCs w:val="26"/>
    </w:rPr>
  </w:style>
  <w:style w:type="paragraph" w:styleId="Rubrik3">
    <w:name w:val="heading 3"/>
    <w:basedOn w:val="Normal"/>
    <w:next w:val="Normal"/>
    <w:link w:val="Rubrik3Char"/>
    <w:uiPriority w:val="2"/>
    <w:qFormat/>
    <w:rsid w:val="009E6BBA"/>
    <w:pPr>
      <w:keepNext/>
      <w:keepLines/>
      <w:spacing w:before="200" w:after="0"/>
      <w:outlineLvl w:val="2"/>
    </w:pPr>
    <w:rPr>
      <w:rFonts w:eastAsia="Times New Roman"/>
      <w:bCs/>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7"/>
    <w:rsid w:val="00262F1C"/>
    <w:pPr>
      <w:spacing w:after="0" w:line="240" w:lineRule="auto"/>
    </w:pPr>
    <w:rPr>
      <w:sz w:val="16"/>
    </w:rPr>
  </w:style>
  <w:style w:type="character" w:customStyle="1" w:styleId="SidhuvudChar">
    <w:name w:val="Sidhuvud Char"/>
    <w:link w:val="Sidhuvud"/>
    <w:uiPriority w:val="7"/>
    <w:rsid w:val="008C060A"/>
    <w:rPr>
      <w:sz w:val="16"/>
    </w:rPr>
  </w:style>
  <w:style w:type="paragraph" w:styleId="Sidfot">
    <w:name w:val="footer"/>
    <w:basedOn w:val="Normal"/>
    <w:link w:val="SidfotChar"/>
    <w:uiPriority w:val="7"/>
    <w:rsid w:val="00796921"/>
    <w:pPr>
      <w:spacing w:after="0" w:line="240" w:lineRule="auto"/>
    </w:pPr>
    <w:rPr>
      <w:rFonts w:eastAsia="Times New Roman"/>
      <w:noProof/>
      <w:sz w:val="15"/>
      <w:szCs w:val="24"/>
      <w:lang w:eastAsia="sv-SE"/>
    </w:rPr>
  </w:style>
  <w:style w:type="character" w:customStyle="1" w:styleId="SidfotChar">
    <w:name w:val="Sidfot Char"/>
    <w:link w:val="Sidfot"/>
    <w:uiPriority w:val="7"/>
    <w:rsid w:val="008C060A"/>
    <w:rPr>
      <w:rFonts w:ascii="Arial" w:eastAsia="Times New Roman" w:hAnsi="Arial" w:cs="Times New Roman"/>
      <w:noProof/>
      <w:sz w:val="15"/>
      <w:szCs w:val="24"/>
      <w:lang w:eastAsia="sv-SE"/>
    </w:rPr>
  </w:style>
  <w:style w:type="paragraph" w:styleId="Ballongtext">
    <w:name w:val="Balloon Text"/>
    <w:basedOn w:val="Normal"/>
    <w:link w:val="BallongtextChar"/>
    <w:uiPriority w:val="99"/>
    <w:semiHidden/>
    <w:unhideWhenUsed/>
    <w:rsid w:val="00415BB9"/>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415BB9"/>
    <w:rPr>
      <w:rFonts w:ascii="Tahoma" w:hAnsi="Tahoma" w:cs="Tahoma"/>
      <w:sz w:val="16"/>
      <w:szCs w:val="16"/>
    </w:rPr>
  </w:style>
  <w:style w:type="character" w:customStyle="1" w:styleId="Rubrik1Char">
    <w:name w:val="Rubrik 1 Char"/>
    <w:link w:val="Rubrik1"/>
    <w:uiPriority w:val="2"/>
    <w:rsid w:val="009E6BBA"/>
    <w:rPr>
      <w:rFonts w:ascii="Arial" w:eastAsia="Times New Roman" w:hAnsi="Arial" w:cs="Times New Roman"/>
      <w:b/>
      <w:bCs/>
      <w:sz w:val="24"/>
      <w:szCs w:val="28"/>
    </w:rPr>
  </w:style>
  <w:style w:type="character" w:customStyle="1" w:styleId="Rubrik2Char">
    <w:name w:val="Rubrik 2 Char"/>
    <w:link w:val="Rubrik2"/>
    <w:uiPriority w:val="2"/>
    <w:rsid w:val="009E6BBA"/>
    <w:rPr>
      <w:rFonts w:ascii="Arial" w:eastAsia="Times New Roman" w:hAnsi="Arial" w:cs="Times New Roman"/>
      <w:b/>
      <w:bCs/>
      <w:sz w:val="20"/>
      <w:szCs w:val="26"/>
    </w:rPr>
  </w:style>
  <w:style w:type="character" w:customStyle="1" w:styleId="Rubrik3Char">
    <w:name w:val="Rubrik 3 Char"/>
    <w:link w:val="Rubrik3"/>
    <w:uiPriority w:val="2"/>
    <w:rsid w:val="009E6BBA"/>
    <w:rPr>
      <w:rFonts w:ascii="Arial" w:eastAsia="Times New Roman" w:hAnsi="Arial" w:cs="Times New Roman"/>
      <w:bCs/>
      <w:i/>
      <w:sz w:val="20"/>
    </w:rPr>
  </w:style>
  <w:style w:type="character" w:styleId="Hyperlnk">
    <w:name w:val="Hyperlink"/>
    <w:uiPriority w:val="99"/>
    <w:semiHidden/>
    <w:rsid w:val="00D66956"/>
    <w:rPr>
      <w:color w:val="4A7729"/>
      <w:u w:val="single"/>
    </w:rPr>
  </w:style>
  <w:style w:type="paragraph" w:styleId="Liststycke">
    <w:name w:val="List Paragraph"/>
    <w:basedOn w:val="Normal"/>
    <w:uiPriority w:val="34"/>
    <w:semiHidden/>
    <w:rsid w:val="00E47236"/>
    <w:pPr>
      <w:spacing w:after="200" w:line="276" w:lineRule="auto"/>
      <w:ind w:left="720"/>
      <w:contextualSpacing/>
    </w:pPr>
    <w:rPr>
      <w:sz w:val="22"/>
    </w:rPr>
  </w:style>
  <w:style w:type="table" w:styleId="Tabellrutnt">
    <w:name w:val="Table Grid"/>
    <w:basedOn w:val="Normaltabell"/>
    <w:uiPriority w:val="59"/>
    <w:rsid w:val="007E5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semiHidden/>
    <w:unhideWhenUsed/>
    <w:qFormat/>
    <w:rsid w:val="00E47236"/>
    <w:pPr>
      <w:spacing w:after="200" w:line="240" w:lineRule="auto"/>
    </w:pPr>
    <w:rPr>
      <w:b/>
      <w:bCs/>
      <w:color w:val="84BD00"/>
      <w:sz w:val="18"/>
      <w:szCs w:val="18"/>
    </w:rPr>
  </w:style>
  <w:style w:type="paragraph" w:styleId="Ingetavstnd">
    <w:name w:val="No Spacing"/>
    <w:link w:val="IngetavstndChar"/>
    <w:rsid w:val="00987951"/>
    <w:rPr>
      <w:rFonts w:eastAsia="Times New Roman"/>
      <w:lang w:eastAsia="ja-JP"/>
    </w:rPr>
  </w:style>
  <w:style w:type="character" w:customStyle="1" w:styleId="IngetavstndChar">
    <w:name w:val="Inget avstånd Char"/>
    <w:link w:val="Ingetavstnd"/>
    <w:rsid w:val="00CB6B14"/>
    <w:rPr>
      <w:rFonts w:eastAsia="Times New Roman"/>
      <w:lang w:eastAsia="ja-JP"/>
    </w:rPr>
  </w:style>
  <w:style w:type="paragraph" w:styleId="Innehllsfrteckningsrubrik">
    <w:name w:val="TOC Heading"/>
    <w:basedOn w:val="Rubrik1"/>
    <w:next w:val="Normal"/>
    <w:uiPriority w:val="8"/>
    <w:rsid w:val="00415BB9"/>
    <w:pPr>
      <w:spacing w:before="0" w:after="240" w:line="240" w:lineRule="auto"/>
      <w:outlineLvl w:val="9"/>
    </w:pPr>
  </w:style>
  <w:style w:type="paragraph" w:styleId="Datum">
    <w:name w:val="Date"/>
    <w:basedOn w:val="Normal"/>
    <w:next w:val="Normal"/>
    <w:link w:val="DatumChar"/>
    <w:uiPriority w:val="7"/>
    <w:rsid w:val="00796921"/>
    <w:pPr>
      <w:spacing w:after="0" w:line="240" w:lineRule="auto"/>
      <w:jc w:val="right"/>
    </w:pPr>
    <w:rPr>
      <w:rFonts w:eastAsia="Times New Roman"/>
      <w:szCs w:val="24"/>
      <w:lang w:val="en-US" w:eastAsia="sv-SE"/>
    </w:rPr>
  </w:style>
  <w:style w:type="character" w:customStyle="1" w:styleId="DatumChar">
    <w:name w:val="Datum Char"/>
    <w:link w:val="Datum"/>
    <w:uiPriority w:val="7"/>
    <w:rsid w:val="008C060A"/>
    <w:rPr>
      <w:rFonts w:eastAsia="Times New Roman" w:cs="Times New Roman"/>
      <w:szCs w:val="24"/>
      <w:lang w:val="en-US" w:eastAsia="sv-SE"/>
    </w:rPr>
  </w:style>
  <w:style w:type="character" w:styleId="Sidnummer">
    <w:name w:val="page number"/>
    <w:uiPriority w:val="7"/>
    <w:rsid w:val="00877197"/>
    <w:rPr>
      <w:rFonts w:ascii="Arial" w:hAnsi="Arial"/>
      <w:sz w:val="20"/>
    </w:rPr>
  </w:style>
  <w:style w:type="paragraph" w:styleId="Rubrik">
    <w:name w:val="Title"/>
    <w:basedOn w:val="Normal"/>
    <w:next w:val="Normal"/>
    <w:link w:val="RubrikChar"/>
    <w:uiPriority w:val="1"/>
    <w:qFormat/>
    <w:rsid w:val="00E26EE6"/>
    <w:pPr>
      <w:spacing w:after="300" w:line="240" w:lineRule="auto"/>
    </w:pPr>
    <w:rPr>
      <w:rFonts w:eastAsia="Times New Roman"/>
      <w:b/>
      <w:spacing w:val="5"/>
      <w:kern w:val="28"/>
      <w:sz w:val="28"/>
      <w:szCs w:val="52"/>
    </w:rPr>
  </w:style>
  <w:style w:type="character" w:customStyle="1" w:styleId="RubrikChar">
    <w:name w:val="Rubrik Char"/>
    <w:link w:val="Rubrik"/>
    <w:uiPriority w:val="1"/>
    <w:rsid w:val="00E26EE6"/>
    <w:rPr>
      <w:rFonts w:ascii="Arial" w:eastAsia="Times New Roman" w:hAnsi="Arial" w:cs="Times New Roman"/>
      <w:b/>
      <w:spacing w:val="5"/>
      <w:kern w:val="28"/>
      <w:sz w:val="28"/>
      <w:szCs w:val="52"/>
    </w:rPr>
  </w:style>
  <w:style w:type="paragraph" w:styleId="Adress-brev">
    <w:name w:val="envelope address"/>
    <w:basedOn w:val="Normal"/>
    <w:uiPriority w:val="7"/>
    <w:rsid w:val="009E6BBA"/>
    <w:pPr>
      <w:spacing w:after="0" w:line="240" w:lineRule="auto"/>
    </w:pPr>
    <w:rPr>
      <w:rFonts w:eastAsia="Times New Roman"/>
      <w:lang w:val="en-US"/>
    </w:rPr>
  </w:style>
  <w:style w:type="paragraph" w:styleId="Numreradlista2">
    <w:name w:val="List Number 2"/>
    <w:basedOn w:val="Normal"/>
    <w:uiPriority w:val="3"/>
    <w:qFormat/>
    <w:rsid w:val="006205BE"/>
    <w:pPr>
      <w:numPr>
        <w:numId w:val="20"/>
      </w:numPr>
      <w:contextualSpacing/>
    </w:pPr>
  </w:style>
  <w:style w:type="paragraph" w:styleId="Punktlista2">
    <w:name w:val="List Bullet 2"/>
    <w:basedOn w:val="Normal"/>
    <w:uiPriority w:val="3"/>
    <w:qFormat/>
    <w:rsid w:val="006205BE"/>
    <w:pPr>
      <w:numPr>
        <w:numId w:val="21"/>
      </w:numPr>
      <w:contextualSpacing/>
    </w:pPr>
  </w:style>
  <w:style w:type="paragraph" w:styleId="Innehll1">
    <w:name w:val="toc 1"/>
    <w:basedOn w:val="Normal"/>
    <w:next w:val="Normal"/>
    <w:uiPriority w:val="9"/>
    <w:rsid w:val="00415BB9"/>
    <w:pPr>
      <w:spacing w:after="100"/>
    </w:pPr>
  </w:style>
  <w:style w:type="paragraph" w:styleId="Innehll2">
    <w:name w:val="toc 2"/>
    <w:basedOn w:val="Normal"/>
    <w:next w:val="Normal"/>
    <w:uiPriority w:val="9"/>
    <w:rsid w:val="00415BB9"/>
    <w:pPr>
      <w:spacing w:after="100"/>
      <w:ind w:left="200"/>
    </w:pPr>
  </w:style>
  <w:style w:type="paragraph" w:styleId="Innehll3">
    <w:name w:val="toc 3"/>
    <w:basedOn w:val="Normal"/>
    <w:next w:val="Normal"/>
    <w:uiPriority w:val="9"/>
    <w:rsid w:val="00415BB9"/>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wsklindesberginneband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sklindesberg.se/foretagscu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nsli@wsklindesberg.se" TargetMode="External"/><Relationship Id="rId14" Type="http://schemas.openxmlformats.org/officeDocument/2006/relationships/header" Target="header2.xml"/></Relationships>
</file>

<file path=word/theme/theme1.xml><?xml version="1.0" encoding="utf-8"?>
<a:theme xmlns:a="http://schemas.openxmlformats.org/drawingml/2006/main" name="BillerudKorsnäs">
  <a:themeElements>
    <a:clrScheme name="BillerudKorsnäs_Colors">
      <a:dk1>
        <a:sysClr val="windowText" lastClr="000000"/>
      </a:dk1>
      <a:lt1>
        <a:sysClr val="window" lastClr="FFFFFF"/>
      </a:lt1>
      <a:dk2>
        <a:srgbClr val="404040"/>
      </a:dk2>
      <a:lt2>
        <a:srgbClr val="F0F0F0"/>
      </a:lt2>
      <a:accent1>
        <a:srgbClr val="40A020"/>
      </a:accent1>
      <a:accent2>
        <a:srgbClr val="FF9020"/>
      </a:accent2>
      <a:accent3>
        <a:srgbClr val="FF4000"/>
      </a:accent3>
      <a:accent4>
        <a:srgbClr val="00B0B0"/>
      </a:accent4>
      <a:accent5>
        <a:srgbClr val="FFD000"/>
      </a:accent5>
      <a:accent6>
        <a:srgbClr val="903090"/>
      </a:accent6>
      <a:hlink>
        <a:srgbClr val="40A020"/>
      </a:hlink>
      <a:folHlink>
        <a:srgbClr val="FF4000"/>
      </a:folHlink>
    </a:clrScheme>
    <a:fontScheme name="Billerudkorsnä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rmAutofit lnSpcReduction="10000"/>
      </a:bodyPr>
      <a:lstStyle>
        <a:defPPr algn="ctr">
          <a:defRPr sz="2800" dirty="0">
            <a:solidFill>
              <a:schemeClr val="bg1"/>
            </a:solidFill>
          </a:defRPr>
        </a:defPPr>
      </a:lstStyle>
      <a:style>
        <a:lnRef idx="1">
          <a:schemeClr val="accent1"/>
        </a:lnRef>
        <a:fillRef idx="3">
          <a:schemeClr val="accent1"/>
        </a:fillRef>
        <a:effectRef idx="2">
          <a:schemeClr val="accent1"/>
        </a:effectRef>
        <a:fontRef idx="minor">
          <a:schemeClr val="lt1"/>
        </a:fontRef>
      </a:style>
    </a:spDef>
  </a:objectDefaults>
  <a:extraClrSchemeLst/>
  <a:custClrLst>
    <a:custClr name="WHITE">
      <a:srgbClr val="FFFFFF"/>
    </a:custClr>
    <a:custClr name="GREEN">
      <a:srgbClr val="40A020"/>
    </a:custClr>
    <a:custClr name="DARK GREY">
      <a:srgbClr val="404040"/>
    </a:custClr>
    <a:custClr name="MEDIUM GREY">
      <a:srgbClr val="909090"/>
    </a:custClr>
    <a:custClr name="LIGHT GREY">
      <a:srgbClr val="C0C0C0"/>
    </a:custClr>
    <a:custClr name="THIN GREY">
      <a:srgbClr val="F0F0F0"/>
    </a:custClr>
    <a:custClr name="BLACK">
      <a:srgbClr val="000000"/>
    </a:custClr>
    <a:custClr>
      <a:srgbClr val="FFFFFF"/>
    </a:custClr>
    <a:custClr>
      <a:srgbClr val="FFFFFF"/>
    </a:custClr>
    <a:custClr>
      <a:srgbClr val="FFFFFF"/>
    </a:custClr>
    <a:custClr name="DARK GREEN">
      <a:srgbClr val="008000"/>
    </a:custClr>
    <a:custClr name="BLUE">
      <a:srgbClr val="00A0FF"/>
    </a:custClr>
    <a:custClr name="RED">
      <a:srgbClr val="FF4000"/>
    </a:custClr>
    <a:custClr name="YELLOW">
      <a:srgbClr val="FFD000"/>
    </a:custClr>
    <a:custClr name="CERISE">
      <a:srgbClr val="E04890"/>
    </a:custClr>
    <a:custClr name="PURPLE">
      <a:srgbClr val="903090"/>
    </a:custClr>
    <a:custClr name="TURQUOISE">
      <a:srgbClr val="00B0B0"/>
    </a:custClr>
    <a:custClr name="ORANGE">
      <a:srgbClr val="FF9020"/>
    </a:custClr>
  </a:custClrLst>
  <a:extLst>
    <a:ext uri="{05A4C25C-085E-4340-85A3-A5531E510DB2}">
      <thm15:themeFamily xmlns:thm15="http://schemas.microsoft.com/office/thememl/2012/main" name="BillerudKorsnäs" id="{F0F0F716-DF1B-4A6F-AD7A-7C68940ABB82}" vid="{CB09CCAD-2FF2-4533-BAFB-28469C4805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FB2A5-E153-49E9-99F7-EF46E78DF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3449</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2020-02-16T18:53:00Z</dcterms:created>
  <dcterms:modified xsi:type="dcterms:W3CDTF">2020-02-16T18:53:00Z</dcterms:modified>
</cp:coreProperties>
</file>