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0" w:type="dxa"/>
        <w:tblCellMar>
          <w:left w:w="70" w:type="dxa"/>
          <w:right w:w="70" w:type="dxa"/>
        </w:tblCellMar>
        <w:tblLook w:val="04A0" w:firstRow="1" w:lastRow="0" w:firstColumn="1" w:lastColumn="0" w:noHBand="0" w:noVBand="1"/>
      </w:tblPr>
      <w:tblGrid>
        <w:gridCol w:w="2140"/>
        <w:gridCol w:w="1240"/>
        <w:gridCol w:w="3720"/>
        <w:gridCol w:w="3540"/>
      </w:tblGrid>
      <w:tr w:rsidR="00975763" w:rsidRPr="00975763" w14:paraId="6468175B" w14:textId="77777777" w:rsidTr="00975763">
        <w:trPr>
          <w:trHeight w:val="525"/>
        </w:trPr>
        <w:tc>
          <w:tcPr>
            <w:tcW w:w="7100" w:type="dxa"/>
            <w:gridSpan w:val="3"/>
            <w:tcBorders>
              <w:top w:val="nil"/>
              <w:left w:val="nil"/>
              <w:bottom w:val="nil"/>
              <w:right w:val="nil"/>
            </w:tcBorders>
            <w:noWrap/>
            <w:vAlign w:val="center"/>
            <w:hideMark/>
          </w:tcPr>
          <w:p w14:paraId="1FF035CD" w14:textId="0459841B" w:rsidR="00975763" w:rsidRPr="00975763" w:rsidRDefault="00975763" w:rsidP="00975763">
            <w:pPr>
              <w:spacing w:after="0" w:line="240" w:lineRule="auto"/>
              <w:rPr>
                <w:rFonts w:ascii="Arial" w:eastAsia="Times New Roman" w:hAnsi="Arial" w:cs="Arial"/>
                <w:b/>
                <w:bCs/>
                <w:color w:val="1C639E"/>
                <w:kern w:val="0"/>
                <w:sz w:val="26"/>
                <w:szCs w:val="26"/>
                <w:lang w:eastAsia="sv-SE"/>
                <w14:ligatures w14:val="none"/>
              </w:rPr>
            </w:pPr>
            <w:bookmarkStart w:id="0" w:name="_Hlk196297186"/>
            <w:r w:rsidRPr="00975763">
              <w:rPr>
                <w:rFonts w:ascii="Arial" w:eastAsia="Times New Roman" w:hAnsi="Arial" w:cs="Arial"/>
                <w:b/>
                <w:bCs/>
                <w:color w:val="1C639E"/>
                <w:kern w:val="0"/>
                <w:sz w:val="26"/>
                <w:szCs w:val="26"/>
                <w:lang w:eastAsia="sv-SE"/>
                <w14:ligatures w14:val="none"/>
              </w:rPr>
              <w:t xml:space="preserve">2026 </w:t>
            </w:r>
            <w:r w:rsidR="006C492B">
              <w:rPr>
                <w:rFonts w:ascii="Arial" w:eastAsia="Times New Roman" w:hAnsi="Arial" w:cs="Arial"/>
                <w:b/>
                <w:bCs/>
                <w:color w:val="1C639E"/>
                <w:kern w:val="0"/>
                <w:sz w:val="26"/>
                <w:szCs w:val="26"/>
                <w:lang w:eastAsia="sv-SE"/>
                <w14:ligatures w14:val="none"/>
              </w:rPr>
              <w:t>höst</w:t>
            </w:r>
            <w:r w:rsidRPr="00975763">
              <w:rPr>
                <w:rFonts w:ascii="Arial" w:eastAsia="Times New Roman" w:hAnsi="Arial" w:cs="Arial"/>
                <w:b/>
                <w:bCs/>
                <w:color w:val="1C639E"/>
                <w:kern w:val="0"/>
                <w:sz w:val="26"/>
                <w:szCs w:val="26"/>
                <w:lang w:eastAsia="sv-SE"/>
                <w14:ligatures w14:val="none"/>
              </w:rPr>
              <w:t>säsong, hemmamatcher P12, VFF</w:t>
            </w:r>
          </w:p>
        </w:tc>
        <w:tc>
          <w:tcPr>
            <w:tcW w:w="3540" w:type="dxa"/>
            <w:tcBorders>
              <w:top w:val="nil"/>
              <w:left w:val="nil"/>
              <w:bottom w:val="nil"/>
              <w:right w:val="nil"/>
            </w:tcBorders>
            <w:vAlign w:val="center"/>
            <w:hideMark/>
          </w:tcPr>
          <w:p w14:paraId="5D4CBFD4" w14:textId="77777777" w:rsidR="00975763" w:rsidRPr="00975763" w:rsidRDefault="00975763" w:rsidP="00975763">
            <w:pPr>
              <w:spacing w:after="0" w:line="240" w:lineRule="auto"/>
              <w:rPr>
                <w:rFonts w:ascii="Arial" w:eastAsia="Times New Roman" w:hAnsi="Arial" w:cs="Arial"/>
                <w:b/>
                <w:bCs/>
                <w:color w:val="1C639E"/>
                <w:kern w:val="0"/>
                <w:sz w:val="26"/>
                <w:szCs w:val="26"/>
                <w:lang w:eastAsia="sv-SE"/>
                <w14:ligatures w14:val="none"/>
              </w:rPr>
            </w:pPr>
          </w:p>
        </w:tc>
      </w:tr>
      <w:tr w:rsidR="00975763" w:rsidRPr="00975763" w14:paraId="112E6265" w14:textId="77777777" w:rsidTr="00975763">
        <w:trPr>
          <w:trHeight w:val="480"/>
        </w:trPr>
        <w:tc>
          <w:tcPr>
            <w:tcW w:w="3380" w:type="dxa"/>
            <w:gridSpan w:val="2"/>
            <w:tcBorders>
              <w:top w:val="nil"/>
              <w:left w:val="nil"/>
              <w:bottom w:val="nil"/>
              <w:right w:val="nil"/>
            </w:tcBorders>
            <w:noWrap/>
            <w:vAlign w:val="center"/>
            <w:hideMark/>
          </w:tcPr>
          <w:p w14:paraId="0854FB1E" w14:textId="77777777" w:rsidR="00975763" w:rsidRPr="00975763" w:rsidRDefault="00975763" w:rsidP="00975763">
            <w:pPr>
              <w:spacing w:after="0" w:line="240" w:lineRule="auto"/>
              <w:rPr>
                <w:rFonts w:ascii="Arial" w:eastAsia="Times New Roman" w:hAnsi="Arial" w:cs="Arial"/>
                <w:b/>
                <w:bCs/>
                <w:color w:val="262626"/>
                <w:kern w:val="0"/>
                <w:sz w:val="28"/>
                <w:szCs w:val="28"/>
                <w:lang w:eastAsia="sv-SE"/>
                <w14:ligatures w14:val="none"/>
              </w:rPr>
            </w:pPr>
            <w:r w:rsidRPr="00975763">
              <w:rPr>
                <w:rFonts w:ascii="Arial" w:eastAsia="Times New Roman" w:hAnsi="Arial" w:cs="Arial"/>
                <w:b/>
                <w:bCs/>
                <w:color w:val="262626"/>
                <w:kern w:val="0"/>
                <w:sz w:val="28"/>
                <w:szCs w:val="28"/>
                <w:lang w:eastAsia="sv-SE"/>
                <w14:ligatures w14:val="none"/>
              </w:rPr>
              <w:t>Kiosk schema</w:t>
            </w:r>
          </w:p>
        </w:tc>
        <w:tc>
          <w:tcPr>
            <w:tcW w:w="3720" w:type="dxa"/>
            <w:tcBorders>
              <w:top w:val="nil"/>
              <w:left w:val="nil"/>
              <w:bottom w:val="nil"/>
              <w:right w:val="nil"/>
            </w:tcBorders>
            <w:vAlign w:val="center"/>
            <w:hideMark/>
          </w:tcPr>
          <w:p w14:paraId="3F326772" w14:textId="77777777" w:rsidR="00975763" w:rsidRPr="00975763" w:rsidRDefault="00975763" w:rsidP="00975763">
            <w:pPr>
              <w:spacing w:after="0" w:line="240" w:lineRule="auto"/>
              <w:rPr>
                <w:rFonts w:ascii="Arial" w:eastAsia="Times New Roman" w:hAnsi="Arial" w:cs="Arial"/>
                <w:b/>
                <w:bCs/>
                <w:color w:val="262626"/>
                <w:kern w:val="0"/>
                <w:sz w:val="38"/>
                <w:szCs w:val="38"/>
                <w:lang w:eastAsia="sv-SE"/>
                <w14:ligatures w14:val="none"/>
              </w:rPr>
            </w:pPr>
          </w:p>
        </w:tc>
        <w:tc>
          <w:tcPr>
            <w:tcW w:w="3540" w:type="dxa"/>
            <w:tcBorders>
              <w:top w:val="nil"/>
              <w:left w:val="nil"/>
              <w:bottom w:val="nil"/>
              <w:right w:val="nil"/>
            </w:tcBorders>
            <w:vAlign w:val="center"/>
            <w:hideMark/>
          </w:tcPr>
          <w:p w14:paraId="0BB74713" w14:textId="77777777" w:rsidR="00975763" w:rsidRPr="00975763" w:rsidRDefault="00975763" w:rsidP="00975763">
            <w:pPr>
              <w:spacing w:after="0" w:line="240" w:lineRule="auto"/>
              <w:rPr>
                <w:rFonts w:ascii="Times New Roman" w:eastAsia="Times New Roman" w:hAnsi="Times New Roman" w:cs="Times New Roman"/>
                <w:kern w:val="0"/>
                <w:sz w:val="20"/>
                <w:szCs w:val="20"/>
                <w:lang w:eastAsia="sv-SE"/>
                <w14:ligatures w14:val="none"/>
              </w:rPr>
            </w:pPr>
          </w:p>
        </w:tc>
      </w:tr>
      <w:tr w:rsidR="00975763" w:rsidRPr="00975763" w14:paraId="651760EC" w14:textId="77777777" w:rsidTr="00975763">
        <w:trPr>
          <w:trHeight w:val="443"/>
        </w:trPr>
        <w:tc>
          <w:tcPr>
            <w:tcW w:w="2140" w:type="dxa"/>
            <w:tcBorders>
              <w:top w:val="single" w:sz="12" w:space="0" w:color="1C639E"/>
              <w:left w:val="nil"/>
              <w:bottom w:val="single" w:sz="8" w:space="0" w:color="auto"/>
              <w:right w:val="nil"/>
            </w:tcBorders>
            <w:vAlign w:val="center"/>
            <w:hideMark/>
          </w:tcPr>
          <w:p w14:paraId="3B8182E6" w14:textId="77777777" w:rsidR="00975763" w:rsidRPr="00975763" w:rsidRDefault="00975763" w:rsidP="00975763">
            <w:pPr>
              <w:spacing w:after="0" w:line="240" w:lineRule="auto"/>
              <w:rPr>
                <w:rFonts w:ascii="Arial" w:eastAsia="Times New Roman" w:hAnsi="Arial" w:cs="Arial"/>
                <w:b/>
                <w:bCs/>
                <w:color w:val="262626"/>
                <w:kern w:val="0"/>
                <w:sz w:val="22"/>
                <w:szCs w:val="22"/>
                <w:lang w:eastAsia="sv-SE"/>
                <w14:ligatures w14:val="none"/>
              </w:rPr>
            </w:pPr>
            <w:r w:rsidRPr="00975763">
              <w:rPr>
                <w:rFonts w:ascii="Arial" w:eastAsia="Times New Roman" w:hAnsi="Arial" w:cs="Arial"/>
                <w:b/>
                <w:bCs/>
                <w:color w:val="262626"/>
                <w:kern w:val="0"/>
                <w:sz w:val="22"/>
                <w:szCs w:val="22"/>
                <w:lang w:eastAsia="sv-SE"/>
                <w14:ligatures w14:val="none"/>
              </w:rPr>
              <w:t>Datum</w:t>
            </w:r>
          </w:p>
        </w:tc>
        <w:tc>
          <w:tcPr>
            <w:tcW w:w="1240" w:type="dxa"/>
            <w:tcBorders>
              <w:top w:val="single" w:sz="12" w:space="0" w:color="1C639E"/>
              <w:left w:val="nil"/>
              <w:bottom w:val="single" w:sz="8" w:space="0" w:color="auto"/>
              <w:right w:val="nil"/>
            </w:tcBorders>
            <w:vAlign w:val="center"/>
            <w:hideMark/>
          </w:tcPr>
          <w:p w14:paraId="728792F5" w14:textId="77777777" w:rsidR="00975763" w:rsidRPr="00975763" w:rsidRDefault="00975763" w:rsidP="00975763">
            <w:pPr>
              <w:spacing w:after="0" w:line="240" w:lineRule="auto"/>
              <w:rPr>
                <w:rFonts w:ascii="Arial" w:eastAsia="Times New Roman" w:hAnsi="Arial" w:cs="Arial"/>
                <w:b/>
                <w:bCs/>
                <w:color w:val="262626"/>
                <w:kern w:val="0"/>
                <w:sz w:val="22"/>
                <w:szCs w:val="22"/>
                <w:lang w:eastAsia="sv-SE"/>
                <w14:ligatures w14:val="none"/>
              </w:rPr>
            </w:pPr>
            <w:r w:rsidRPr="00975763">
              <w:rPr>
                <w:rFonts w:ascii="Arial" w:eastAsia="Times New Roman" w:hAnsi="Arial" w:cs="Arial"/>
                <w:b/>
                <w:bCs/>
                <w:color w:val="262626"/>
                <w:kern w:val="0"/>
                <w:sz w:val="22"/>
                <w:szCs w:val="22"/>
                <w:lang w:eastAsia="sv-SE"/>
                <w14:ligatures w14:val="none"/>
              </w:rPr>
              <w:t xml:space="preserve">Tid </w:t>
            </w:r>
          </w:p>
        </w:tc>
        <w:tc>
          <w:tcPr>
            <w:tcW w:w="3720" w:type="dxa"/>
            <w:tcBorders>
              <w:top w:val="single" w:sz="12" w:space="0" w:color="1C639E"/>
              <w:left w:val="nil"/>
              <w:bottom w:val="single" w:sz="8" w:space="0" w:color="auto"/>
              <w:right w:val="nil"/>
            </w:tcBorders>
            <w:vAlign w:val="center"/>
            <w:hideMark/>
          </w:tcPr>
          <w:p w14:paraId="561DC64D" w14:textId="77777777" w:rsidR="00975763" w:rsidRPr="00975763" w:rsidRDefault="00975763" w:rsidP="00975763">
            <w:pPr>
              <w:spacing w:after="0" w:line="240" w:lineRule="auto"/>
              <w:rPr>
                <w:rFonts w:ascii="Arial" w:eastAsia="Times New Roman" w:hAnsi="Arial" w:cs="Arial"/>
                <w:b/>
                <w:bCs/>
                <w:color w:val="262626"/>
                <w:kern w:val="0"/>
                <w:sz w:val="22"/>
                <w:szCs w:val="22"/>
                <w:lang w:eastAsia="sv-SE"/>
                <w14:ligatures w14:val="none"/>
              </w:rPr>
            </w:pPr>
            <w:r w:rsidRPr="00975763">
              <w:rPr>
                <w:rFonts w:ascii="Arial" w:eastAsia="Times New Roman" w:hAnsi="Arial" w:cs="Arial"/>
                <w:b/>
                <w:bCs/>
                <w:color w:val="262626"/>
                <w:kern w:val="0"/>
                <w:sz w:val="22"/>
                <w:szCs w:val="22"/>
                <w:lang w:eastAsia="sv-SE"/>
                <w14:ligatures w14:val="none"/>
              </w:rPr>
              <w:t>Match</w:t>
            </w:r>
          </w:p>
        </w:tc>
        <w:tc>
          <w:tcPr>
            <w:tcW w:w="3540" w:type="dxa"/>
            <w:tcBorders>
              <w:top w:val="single" w:sz="12" w:space="0" w:color="1C639E"/>
              <w:left w:val="nil"/>
              <w:bottom w:val="single" w:sz="8" w:space="0" w:color="auto"/>
              <w:right w:val="nil"/>
            </w:tcBorders>
            <w:vAlign w:val="center"/>
            <w:hideMark/>
          </w:tcPr>
          <w:p w14:paraId="4F4D5735" w14:textId="77777777" w:rsidR="00975763" w:rsidRPr="00975763" w:rsidRDefault="00975763" w:rsidP="00975763">
            <w:pPr>
              <w:spacing w:after="0" w:line="240" w:lineRule="auto"/>
              <w:rPr>
                <w:rFonts w:ascii="Arial" w:eastAsia="Times New Roman" w:hAnsi="Arial" w:cs="Arial"/>
                <w:b/>
                <w:bCs/>
                <w:color w:val="262626"/>
                <w:kern w:val="0"/>
                <w:sz w:val="22"/>
                <w:szCs w:val="22"/>
                <w:lang w:eastAsia="sv-SE"/>
                <w14:ligatures w14:val="none"/>
              </w:rPr>
            </w:pPr>
            <w:r w:rsidRPr="00975763">
              <w:rPr>
                <w:rFonts w:ascii="Arial" w:eastAsia="Times New Roman" w:hAnsi="Arial" w:cs="Arial"/>
                <w:b/>
                <w:bCs/>
                <w:color w:val="262626"/>
                <w:kern w:val="0"/>
                <w:sz w:val="22"/>
                <w:szCs w:val="22"/>
                <w:lang w:eastAsia="sv-SE"/>
                <w14:ligatures w14:val="none"/>
              </w:rPr>
              <w:t xml:space="preserve">Ansvariga </w:t>
            </w:r>
          </w:p>
        </w:tc>
      </w:tr>
      <w:tr w:rsidR="00975763" w:rsidRPr="00975763" w14:paraId="1BBF10D5"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4CEE2150" w14:textId="1A00C57B"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4E2701">
              <w:rPr>
                <w:rFonts w:ascii="Arial" w:eastAsia="Times New Roman" w:hAnsi="Arial" w:cs="Arial"/>
                <w:color w:val="595959"/>
                <w:kern w:val="0"/>
                <w:sz w:val="20"/>
                <w:szCs w:val="20"/>
                <w:lang w:eastAsia="sv-SE"/>
                <w14:ligatures w14:val="none"/>
              </w:rPr>
              <w:t>8-22</w:t>
            </w:r>
          </w:p>
        </w:tc>
        <w:tc>
          <w:tcPr>
            <w:tcW w:w="1240" w:type="dxa"/>
            <w:tcBorders>
              <w:top w:val="single" w:sz="8" w:space="0" w:color="D9D9D9"/>
              <w:left w:val="nil"/>
              <w:bottom w:val="single" w:sz="8" w:space="0" w:color="D9D9D9"/>
              <w:right w:val="nil"/>
            </w:tcBorders>
            <w:vAlign w:val="center"/>
            <w:hideMark/>
          </w:tcPr>
          <w:p w14:paraId="6680E343" w14:textId="0211EF9D"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w:t>
            </w:r>
            <w:r w:rsidR="0077064B">
              <w:rPr>
                <w:rFonts w:ascii="Arial" w:eastAsia="Times New Roman" w:hAnsi="Arial" w:cs="Arial"/>
                <w:color w:val="1C639E"/>
                <w:kern w:val="0"/>
                <w:sz w:val="20"/>
                <w:szCs w:val="20"/>
                <w:lang w:eastAsia="sv-SE"/>
                <w14:ligatures w14:val="none"/>
              </w:rPr>
              <w:t>1</w:t>
            </w:r>
            <w:r w:rsidRPr="00975763">
              <w:rPr>
                <w:rFonts w:ascii="Arial" w:eastAsia="Times New Roman" w:hAnsi="Arial" w:cs="Arial"/>
                <w:color w:val="1C639E"/>
                <w:kern w:val="0"/>
                <w:sz w:val="20"/>
                <w:szCs w:val="20"/>
                <w:lang w:eastAsia="sv-SE"/>
                <w14:ligatures w14:val="none"/>
              </w:rPr>
              <w:t>.00</w:t>
            </w:r>
          </w:p>
        </w:tc>
        <w:tc>
          <w:tcPr>
            <w:tcW w:w="3720" w:type="dxa"/>
            <w:tcBorders>
              <w:top w:val="single" w:sz="8" w:space="0" w:color="D9D9D9"/>
              <w:left w:val="nil"/>
              <w:bottom w:val="single" w:sz="8" w:space="0" w:color="D9D9D9"/>
              <w:right w:val="nil"/>
            </w:tcBorders>
            <w:vAlign w:val="center"/>
            <w:hideMark/>
          </w:tcPr>
          <w:p w14:paraId="799B5C13" w14:textId="077680A3" w:rsidR="00975763" w:rsidRPr="00975763" w:rsidRDefault="00063852" w:rsidP="00975763">
            <w:pPr>
              <w:spacing w:after="0" w:line="240" w:lineRule="auto"/>
              <w:rPr>
                <w:rFonts w:ascii="Arial" w:eastAsia="Times New Roman" w:hAnsi="Arial" w:cs="Arial"/>
                <w:color w:val="1C639E"/>
                <w:kern w:val="0"/>
                <w:sz w:val="20"/>
                <w:szCs w:val="20"/>
                <w:lang w:val="en-US" w:eastAsia="sv-SE"/>
                <w14:ligatures w14:val="none"/>
              </w:rPr>
            </w:pPr>
            <w:r w:rsidRPr="00975763">
              <w:rPr>
                <w:rFonts w:ascii="Arial" w:eastAsia="Times New Roman" w:hAnsi="Arial" w:cs="Arial"/>
                <w:color w:val="1C639E"/>
                <w:kern w:val="0"/>
                <w:sz w:val="20"/>
                <w:szCs w:val="20"/>
                <w:lang w:val="en-US" w:eastAsia="sv-SE"/>
                <w14:ligatures w14:val="none"/>
              </w:rPr>
              <w:t xml:space="preserve">Vetlanda FF </w:t>
            </w:r>
            <w:r w:rsidR="009419DD">
              <w:rPr>
                <w:rFonts w:ascii="Arial" w:eastAsia="Times New Roman" w:hAnsi="Arial" w:cs="Arial"/>
                <w:color w:val="1C639E"/>
                <w:kern w:val="0"/>
                <w:sz w:val="20"/>
                <w:szCs w:val="20"/>
                <w:lang w:val="en-US" w:eastAsia="sv-SE"/>
                <w14:ligatures w14:val="none"/>
              </w:rPr>
              <w:t>–</w:t>
            </w:r>
            <w:r w:rsidR="00975763" w:rsidRPr="00975763">
              <w:rPr>
                <w:rFonts w:ascii="Arial" w:eastAsia="Times New Roman" w:hAnsi="Arial" w:cs="Arial"/>
                <w:color w:val="1C639E"/>
                <w:kern w:val="0"/>
                <w:sz w:val="20"/>
                <w:szCs w:val="20"/>
                <w:lang w:val="en-US" w:eastAsia="sv-SE"/>
                <w14:ligatures w14:val="none"/>
              </w:rPr>
              <w:t xml:space="preserve"> </w:t>
            </w:r>
            <w:proofErr w:type="spellStart"/>
            <w:r w:rsidR="009419DD">
              <w:rPr>
                <w:rFonts w:ascii="Arial" w:eastAsia="Times New Roman" w:hAnsi="Arial" w:cs="Arial"/>
                <w:color w:val="1C639E"/>
                <w:kern w:val="0"/>
                <w:sz w:val="20"/>
                <w:szCs w:val="20"/>
                <w:lang w:val="en-US" w:eastAsia="sv-SE"/>
                <w14:ligatures w14:val="none"/>
              </w:rPr>
              <w:t>Tranås</w:t>
            </w:r>
            <w:proofErr w:type="spellEnd"/>
            <w:r w:rsidR="009419DD">
              <w:rPr>
                <w:rFonts w:ascii="Arial" w:eastAsia="Times New Roman" w:hAnsi="Arial" w:cs="Arial"/>
                <w:color w:val="1C639E"/>
                <w:kern w:val="0"/>
                <w:sz w:val="20"/>
                <w:szCs w:val="20"/>
                <w:lang w:val="en-US" w:eastAsia="sv-SE"/>
                <w14:ligatures w14:val="none"/>
              </w:rPr>
              <w:t xml:space="preserve"> </w:t>
            </w:r>
            <w:r w:rsidR="004E2701">
              <w:rPr>
                <w:rFonts w:ascii="Arial" w:eastAsia="Times New Roman" w:hAnsi="Arial" w:cs="Arial"/>
                <w:color w:val="1C639E"/>
                <w:kern w:val="0"/>
                <w:sz w:val="20"/>
                <w:szCs w:val="20"/>
                <w:lang w:val="en-US" w:eastAsia="sv-SE"/>
                <w14:ligatures w14:val="none"/>
              </w:rPr>
              <w:t>FF</w:t>
            </w:r>
          </w:p>
        </w:tc>
        <w:tc>
          <w:tcPr>
            <w:tcW w:w="3540" w:type="dxa"/>
            <w:tcBorders>
              <w:top w:val="single" w:sz="8" w:space="0" w:color="D9D9D9"/>
              <w:left w:val="nil"/>
              <w:bottom w:val="single" w:sz="8" w:space="0" w:color="D9D9D9"/>
              <w:right w:val="nil"/>
            </w:tcBorders>
            <w:vAlign w:val="center"/>
            <w:hideMark/>
          </w:tcPr>
          <w:p w14:paraId="582843D4" w14:textId="2F2B8578" w:rsidR="00975763" w:rsidRPr="00975763" w:rsidRDefault="0026085D"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 xml:space="preserve">Charlie, </w:t>
            </w:r>
            <w:proofErr w:type="spellStart"/>
            <w:r w:rsidR="000F3A8E">
              <w:rPr>
                <w:rFonts w:ascii="Arial" w:eastAsia="Times New Roman" w:hAnsi="Arial" w:cs="Arial"/>
                <w:color w:val="1C639E"/>
                <w:kern w:val="0"/>
                <w:sz w:val="20"/>
                <w:szCs w:val="20"/>
                <w:lang w:eastAsia="sv-SE"/>
                <w14:ligatures w14:val="none"/>
              </w:rPr>
              <w:t>Filmon</w:t>
            </w:r>
            <w:proofErr w:type="spellEnd"/>
          </w:p>
        </w:tc>
      </w:tr>
      <w:tr w:rsidR="00975763" w:rsidRPr="00975763" w14:paraId="4F5A7B12"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0BF575AD" w14:textId="0D924D3C"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77064B">
              <w:rPr>
                <w:rFonts w:ascii="Arial" w:eastAsia="Times New Roman" w:hAnsi="Arial" w:cs="Arial"/>
                <w:color w:val="595959"/>
                <w:kern w:val="0"/>
                <w:sz w:val="20"/>
                <w:szCs w:val="20"/>
                <w:lang w:eastAsia="sv-SE"/>
                <w14:ligatures w14:val="none"/>
              </w:rPr>
              <w:t>8-25</w:t>
            </w:r>
          </w:p>
        </w:tc>
        <w:tc>
          <w:tcPr>
            <w:tcW w:w="1240" w:type="dxa"/>
            <w:tcBorders>
              <w:top w:val="single" w:sz="8" w:space="0" w:color="D9D9D9"/>
              <w:left w:val="nil"/>
              <w:bottom w:val="single" w:sz="8" w:space="0" w:color="D9D9D9"/>
              <w:right w:val="nil"/>
            </w:tcBorders>
            <w:vAlign w:val="center"/>
            <w:hideMark/>
          </w:tcPr>
          <w:p w14:paraId="62B02D76" w14:textId="24564DC1"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w:t>
            </w:r>
            <w:r w:rsidR="0047740C">
              <w:rPr>
                <w:rFonts w:ascii="Arial" w:eastAsia="Times New Roman" w:hAnsi="Arial" w:cs="Arial"/>
                <w:color w:val="1C639E"/>
                <w:kern w:val="0"/>
                <w:sz w:val="20"/>
                <w:szCs w:val="20"/>
                <w:lang w:eastAsia="sv-SE"/>
                <w14:ligatures w14:val="none"/>
              </w:rPr>
              <w:t>9</w:t>
            </w:r>
            <w:r w:rsidRPr="00975763">
              <w:rPr>
                <w:rFonts w:ascii="Arial" w:eastAsia="Times New Roman" w:hAnsi="Arial" w:cs="Arial"/>
                <w:color w:val="1C639E"/>
                <w:kern w:val="0"/>
                <w:sz w:val="20"/>
                <w:szCs w:val="20"/>
                <w:lang w:eastAsia="sv-SE"/>
                <w14:ligatures w14:val="none"/>
              </w:rPr>
              <w:t>.00</w:t>
            </w:r>
          </w:p>
        </w:tc>
        <w:tc>
          <w:tcPr>
            <w:tcW w:w="3720" w:type="dxa"/>
            <w:tcBorders>
              <w:top w:val="single" w:sz="8" w:space="0" w:color="D9D9D9"/>
              <w:left w:val="nil"/>
              <w:bottom w:val="single" w:sz="8" w:space="0" w:color="D9D9D9"/>
              <w:right w:val="nil"/>
            </w:tcBorders>
            <w:vAlign w:val="center"/>
            <w:hideMark/>
          </w:tcPr>
          <w:p w14:paraId="1BCCE9E0" w14:textId="0860DFCD"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77064B">
              <w:rPr>
                <w:rFonts w:ascii="Arial" w:eastAsia="Times New Roman" w:hAnsi="Arial" w:cs="Arial"/>
                <w:color w:val="1C639E"/>
                <w:kern w:val="0"/>
                <w:sz w:val="20"/>
                <w:szCs w:val="20"/>
                <w:lang w:eastAsia="sv-SE"/>
                <w14:ligatures w14:val="none"/>
              </w:rPr>
              <w:t>–</w:t>
            </w:r>
            <w:r w:rsidRPr="00975763">
              <w:rPr>
                <w:rFonts w:ascii="Arial" w:eastAsia="Times New Roman" w:hAnsi="Arial" w:cs="Arial"/>
                <w:color w:val="1C639E"/>
                <w:kern w:val="0"/>
                <w:sz w:val="20"/>
                <w:szCs w:val="20"/>
                <w:lang w:eastAsia="sv-SE"/>
                <w14:ligatures w14:val="none"/>
              </w:rPr>
              <w:t xml:space="preserve"> </w:t>
            </w:r>
            <w:r w:rsidR="0077064B">
              <w:rPr>
                <w:rFonts w:ascii="Arial" w:eastAsia="Times New Roman" w:hAnsi="Arial" w:cs="Arial"/>
                <w:color w:val="1C639E"/>
                <w:kern w:val="0"/>
                <w:sz w:val="20"/>
                <w:szCs w:val="20"/>
                <w:lang w:eastAsia="sv-SE"/>
                <w14:ligatures w14:val="none"/>
              </w:rPr>
              <w:t>Sävsjö FF</w:t>
            </w:r>
          </w:p>
        </w:tc>
        <w:tc>
          <w:tcPr>
            <w:tcW w:w="3540" w:type="dxa"/>
            <w:tcBorders>
              <w:top w:val="single" w:sz="8" w:space="0" w:color="D9D9D9"/>
              <w:left w:val="nil"/>
              <w:bottom w:val="single" w:sz="8" w:space="0" w:color="D9D9D9"/>
              <w:right w:val="nil"/>
            </w:tcBorders>
            <w:vAlign w:val="center"/>
            <w:hideMark/>
          </w:tcPr>
          <w:p w14:paraId="1F350055" w14:textId="7731749F" w:rsidR="00975763" w:rsidRPr="00975763" w:rsidRDefault="00C53D9D"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 xml:space="preserve">Dennis, </w:t>
            </w:r>
            <w:proofErr w:type="spellStart"/>
            <w:r>
              <w:rPr>
                <w:rFonts w:ascii="Arial" w:eastAsia="Times New Roman" w:hAnsi="Arial" w:cs="Arial"/>
                <w:color w:val="1C639E"/>
                <w:kern w:val="0"/>
                <w:sz w:val="20"/>
                <w:szCs w:val="20"/>
                <w:lang w:eastAsia="sv-SE"/>
                <w14:ligatures w14:val="none"/>
              </w:rPr>
              <w:t>Duc</w:t>
            </w:r>
            <w:proofErr w:type="spellEnd"/>
          </w:p>
        </w:tc>
      </w:tr>
      <w:tr w:rsidR="00975763" w:rsidRPr="00975763" w14:paraId="28922CE0"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5D30323C" w14:textId="3552AA79"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47740C">
              <w:rPr>
                <w:rFonts w:ascii="Arial" w:eastAsia="Times New Roman" w:hAnsi="Arial" w:cs="Arial"/>
                <w:color w:val="595959"/>
                <w:kern w:val="0"/>
                <w:sz w:val="20"/>
                <w:szCs w:val="20"/>
                <w:lang w:eastAsia="sv-SE"/>
                <w14:ligatures w14:val="none"/>
              </w:rPr>
              <w:t>9-02</w:t>
            </w:r>
          </w:p>
        </w:tc>
        <w:tc>
          <w:tcPr>
            <w:tcW w:w="1240" w:type="dxa"/>
            <w:tcBorders>
              <w:top w:val="single" w:sz="8" w:space="0" w:color="D9D9D9"/>
              <w:left w:val="nil"/>
              <w:bottom w:val="single" w:sz="8" w:space="0" w:color="D9D9D9"/>
              <w:right w:val="nil"/>
            </w:tcBorders>
            <w:vAlign w:val="center"/>
            <w:hideMark/>
          </w:tcPr>
          <w:p w14:paraId="1D0419B1" w14:textId="6071EDF3"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w:t>
            </w:r>
            <w:r w:rsidR="0047740C">
              <w:rPr>
                <w:rFonts w:ascii="Arial" w:eastAsia="Times New Roman" w:hAnsi="Arial" w:cs="Arial"/>
                <w:color w:val="1C639E"/>
                <w:kern w:val="0"/>
                <w:sz w:val="20"/>
                <w:szCs w:val="20"/>
                <w:lang w:eastAsia="sv-SE"/>
                <w14:ligatures w14:val="none"/>
              </w:rPr>
              <w:t>8:45</w:t>
            </w:r>
          </w:p>
        </w:tc>
        <w:tc>
          <w:tcPr>
            <w:tcW w:w="3720" w:type="dxa"/>
            <w:tcBorders>
              <w:top w:val="single" w:sz="8" w:space="0" w:color="D9D9D9"/>
              <w:left w:val="nil"/>
              <w:bottom w:val="single" w:sz="8" w:space="0" w:color="D9D9D9"/>
              <w:right w:val="nil"/>
            </w:tcBorders>
            <w:vAlign w:val="center"/>
            <w:hideMark/>
          </w:tcPr>
          <w:p w14:paraId="415A5260" w14:textId="62CE2E33"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47740C">
              <w:rPr>
                <w:rFonts w:ascii="Arial" w:eastAsia="Times New Roman" w:hAnsi="Arial" w:cs="Arial"/>
                <w:color w:val="1C639E"/>
                <w:kern w:val="0"/>
                <w:sz w:val="20"/>
                <w:szCs w:val="20"/>
                <w:lang w:eastAsia="sv-SE"/>
                <w14:ligatures w14:val="none"/>
              </w:rPr>
              <w:t>–</w:t>
            </w:r>
            <w:r w:rsidR="00063852" w:rsidRPr="00975763">
              <w:rPr>
                <w:rFonts w:ascii="Arial" w:eastAsia="Times New Roman" w:hAnsi="Arial" w:cs="Arial"/>
                <w:color w:val="1C639E"/>
                <w:kern w:val="0"/>
                <w:sz w:val="20"/>
                <w:szCs w:val="20"/>
                <w:lang w:eastAsia="sv-SE"/>
                <w14:ligatures w14:val="none"/>
              </w:rPr>
              <w:t xml:space="preserve"> </w:t>
            </w:r>
            <w:r w:rsidR="0047740C">
              <w:rPr>
                <w:rFonts w:ascii="Arial" w:eastAsia="Times New Roman" w:hAnsi="Arial" w:cs="Arial"/>
                <w:color w:val="1C639E"/>
                <w:kern w:val="0"/>
                <w:sz w:val="20"/>
                <w:szCs w:val="20"/>
                <w:lang w:eastAsia="sv-SE"/>
                <w14:ligatures w14:val="none"/>
              </w:rPr>
              <w:t>Tenhults FF</w:t>
            </w:r>
          </w:p>
        </w:tc>
        <w:tc>
          <w:tcPr>
            <w:tcW w:w="3540" w:type="dxa"/>
            <w:tcBorders>
              <w:top w:val="single" w:sz="8" w:space="0" w:color="D9D9D9"/>
              <w:left w:val="nil"/>
              <w:bottom w:val="single" w:sz="8" w:space="0" w:color="D9D9D9"/>
              <w:right w:val="nil"/>
            </w:tcBorders>
            <w:vAlign w:val="center"/>
            <w:hideMark/>
          </w:tcPr>
          <w:p w14:paraId="4116F3C2" w14:textId="249FB6C2" w:rsidR="00975763" w:rsidRPr="00975763" w:rsidRDefault="00636338"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Jonte, Herman</w:t>
            </w:r>
          </w:p>
        </w:tc>
      </w:tr>
      <w:tr w:rsidR="00975763" w:rsidRPr="00975763" w14:paraId="6A1E38C7"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0AD04739" w14:textId="0E7793B1"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342EAF">
              <w:rPr>
                <w:rFonts w:ascii="Arial" w:eastAsia="Times New Roman" w:hAnsi="Arial" w:cs="Arial"/>
                <w:color w:val="595959"/>
                <w:kern w:val="0"/>
                <w:sz w:val="20"/>
                <w:szCs w:val="20"/>
                <w:lang w:eastAsia="sv-SE"/>
                <w14:ligatures w14:val="none"/>
              </w:rPr>
              <w:t>9-06</w:t>
            </w:r>
          </w:p>
        </w:tc>
        <w:tc>
          <w:tcPr>
            <w:tcW w:w="1240" w:type="dxa"/>
            <w:tcBorders>
              <w:top w:val="single" w:sz="8" w:space="0" w:color="D9D9D9"/>
              <w:left w:val="nil"/>
              <w:bottom w:val="single" w:sz="8" w:space="0" w:color="D9D9D9"/>
              <w:right w:val="nil"/>
            </w:tcBorders>
            <w:vAlign w:val="center"/>
            <w:hideMark/>
          </w:tcPr>
          <w:p w14:paraId="734911DF" w14:textId="77777777"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14.00</w:t>
            </w:r>
          </w:p>
        </w:tc>
        <w:tc>
          <w:tcPr>
            <w:tcW w:w="3720" w:type="dxa"/>
            <w:tcBorders>
              <w:top w:val="single" w:sz="8" w:space="0" w:color="D9D9D9"/>
              <w:left w:val="nil"/>
              <w:bottom w:val="single" w:sz="8" w:space="0" w:color="D9D9D9"/>
              <w:right w:val="nil"/>
            </w:tcBorders>
            <w:vAlign w:val="center"/>
            <w:hideMark/>
          </w:tcPr>
          <w:p w14:paraId="553F92BE" w14:textId="5FE9726D"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342EAF">
              <w:rPr>
                <w:rFonts w:ascii="Arial" w:eastAsia="Times New Roman" w:hAnsi="Arial" w:cs="Arial"/>
                <w:color w:val="1C639E"/>
                <w:kern w:val="0"/>
                <w:sz w:val="20"/>
                <w:szCs w:val="20"/>
                <w:lang w:eastAsia="sv-SE"/>
                <w14:ligatures w14:val="none"/>
              </w:rPr>
              <w:t>–</w:t>
            </w:r>
            <w:r w:rsidRPr="00975763">
              <w:rPr>
                <w:rFonts w:ascii="Arial" w:eastAsia="Times New Roman" w:hAnsi="Arial" w:cs="Arial"/>
                <w:color w:val="1C639E"/>
                <w:kern w:val="0"/>
                <w:sz w:val="20"/>
                <w:szCs w:val="20"/>
                <w:lang w:eastAsia="sv-SE"/>
                <w14:ligatures w14:val="none"/>
              </w:rPr>
              <w:t xml:space="preserve"> </w:t>
            </w:r>
            <w:proofErr w:type="spellStart"/>
            <w:r w:rsidR="00342EAF">
              <w:rPr>
                <w:rFonts w:ascii="Arial" w:eastAsia="Times New Roman" w:hAnsi="Arial" w:cs="Arial"/>
                <w:color w:val="1C639E"/>
                <w:kern w:val="0"/>
                <w:sz w:val="20"/>
                <w:szCs w:val="20"/>
                <w:lang w:eastAsia="sv-SE"/>
                <w14:ligatures w14:val="none"/>
              </w:rPr>
              <w:t>Stensjöns</w:t>
            </w:r>
            <w:proofErr w:type="spellEnd"/>
            <w:r w:rsidR="00342EAF">
              <w:rPr>
                <w:rFonts w:ascii="Arial" w:eastAsia="Times New Roman" w:hAnsi="Arial" w:cs="Arial"/>
                <w:color w:val="1C639E"/>
                <w:kern w:val="0"/>
                <w:sz w:val="20"/>
                <w:szCs w:val="20"/>
                <w:lang w:eastAsia="sv-SE"/>
                <w14:ligatures w14:val="none"/>
              </w:rPr>
              <w:t xml:space="preserve"> IF</w:t>
            </w:r>
          </w:p>
        </w:tc>
        <w:tc>
          <w:tcPr>
            <w:tcW w:w="3540" w:type="dxa"/>
            <w:tcBorders>
              <w:top w:val="single" w:sz="8" w:space="0" w:color="D9D9D9"/>
              <w:left w:val="nil"/>
              <w:bottom w:val="single" w:sz="8" w:space="0" w:color="D9D9D9"/>
              <w:right w:val="nil"/>
            </w:tcBorders>
            <w:vAlign w:val="center"/>
            <w:hideMark/>
          </w:tcPr>
          <w:p w14:paraId="02ED713F" w14:textId="49361DB7" w:rsidR="00975763" w:rsidRPr="00975763" w:rsidRDefault="00635D4A"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 xml:space="preserve">Leon, Olle </w:t>
            </w:r>
            <w:r w:rsidR="00F81D2F">
              <w:rPr>
                <w:rFonts w:ascii="Arial" w:eastAsia="Times New Roman" w:hAnsi="Arial" w:cs="Arial"/>
                <w:color w:val="1C639E"/>
                <w:kern w:val="0"/>
                <w:sz w:val="20"/>
                <w:szCs w:val="20"/>
                <w:lang w:eastAsia="sv-SE"/>
                <w14:ligatures w14:val="none"/>
              </w:rPr>
              <w:t>O</w:t>
            </w:r>
          </w:p>
        </w:tc>
      </w:tr>
      <w:tr w:rsidR="00975763" w:rsidRPr="00975763" w14:paraId="65D60216"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247521A8" w14:textId="6DFA11FA"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342EAF">
              <w:rPr>
                <w:rFonts w:ascii="Arial" w:eastAsia="Times New Roman" w:hAnsi="Arial" w:cs="Arial"/>
                <w:color w:val="595959"/>
                <w:kern w:val="0"/>
                <w:sz w:val="20"/>
                <w:szCs w:val="20"/>
                <w:lang w:eastAsia="sv-SE"/>
                <w14:ligatures w14:val="none"/>
              </w:rPr>
              <w:t>9-19</w:t>
            </w:r>
          </w:p>
        </w:tc>
        <w:tc>
          <w:tcPr>
            <w:tcW w:w="1240" w:type="dxa"/>
            <w:tcBorders>
              <w:top w:val="single" w:sz="8" w:space="0" w:color="D9D9D9"/>
              <w:left w:val="nil"/>
              <w:bottom w:val="single" w:sz="8" w:space="0" w:color="D9D9D9"/>
              <w:right w:val="nil"/>
            </w:tcBorders>
            <w:vAlign w:val="center"/>
            <w:hideMark/>
          </w:tcPr>
          <w:p w14:paraId="3C990213" w14:textId="77777777"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14.00</w:t>
            </w:r>
          </w:p>
        </w:tc>
        <w:tc>
          <w:tcPr>
            <w:tcW w:w="3720" w:type="dxa"/>
            <w:tcBorders>
              <w:top w:val="single" w:sz="8" w:space="0" w:color="D9D9D9"/>
              <w:left w:val="nil"/>
              <w:bottom w:val="single" w:sz="8" w:space="0" w:color="D9D9D9"/>
              <w:right w:val="nil"/>
            </w:tcBorders>
            <w:vAlign w:val="center"/>
            <w:hideMark/>
          </w:tcPr>
          <w:p w14:paraId="54F156C9" w14:textId="102582F6"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342EAF">
              <w:rPr>
                <w:rFonts w:ascii="Arial" w:eastAsia="Times New Roman" w:hAnsi="Arial" w:cs="Arial"/>
                <w:color w:val="1C639E"/>
                <w:kern w:val="0"/>
                <w:sz w:val="20"/>
                <w:szCs w:val="20"/>
                <w:lang w:eastAsia="sv-SE"/>
                <w14:ligatures w14:val="none"/>
              </w:rPr>
              <w:t>–</w:t>
            </w:r>
            <w:r w:rsidR="00063852" w:rsidRPr="00975763">
              <w:rPr>
                <w:rFonts w:ascii="Arial" w:eastAsia="Times New Roman" w:hAnsi="Arial" w:cs="Arial"/>
                <w:color w:val="1C639E"/>
                <w:kern w:val="0"/>
                <w:sz w:val="20"/>
                <w:szCs w:val="20"/>
                <w:lang w:eastAsia="sv-SE"/>
                <w14:ligatures w14:val="none"/>
              </w:rPr>
              <w:t xml:space="preserve"> </w:t>
            </w:r>
            <w:r w:rsidR="00342EAF">
              <w:rPr>
                <w:rFonts w:ascii="Arial" w:eastAsia="Times New Roman" w:hAnsi="Arial" w:cs="Arial"/>
                <w:color w:val="1C639E"/>
                <w:kern w:val="0"/>
                <w:sz w:val="20"/>
                <w:szCs w:val="20"/>
                <w:lang w:eastAsia="sv-SE"/>
                <w14:ligatures w14:val="none"/>
              </w:rPr>
              <w:t>Nässjö IF</w:t>
            </w:r>
          </w:p>
        </w:tc>
        <w:tc>
          <w:tcPr>
            <w:tcW w:w="3540" w:type="dxa"/>
            <w:tcBorders>
              <w:top w:val="single" w:sz="8" w:space="0" w:color="D9D9D9"/>
              <w:left w:val="nil"/>
              <w:bottom w:val="single" w:sz="8" w:space="0" w:color="D9D9D9"/>
              <w:right w:val="nil"/>
            </w:tcBorders>
            <w:vAlign w:val="center"/>
            <w:hideMark/>
          </w:tcPr>
          <w:p w14:paraId="499B4C96" w14:textId="7714B3F2" w:rsidR="00975763" w:rsidRPr="00975763" w:rsidRDefault="00B67F76"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Oscar V, Olle R</w:t>
            </w:r>
          </w:p>
        </w:tc>
      </w:tr>
      <w:tr w:rsidR="00975763" w:rsidRPr="00975763" w14:paraId="365BD086"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5E1AFFE6" w14:textId="435AA54D"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2026-0</w:t>
            </w:r>
            <w:r w:rsidR="00342EAF">
              <w:rPr>
                <w:rFonts w:ascii="Arial" w:eastAsia="Times New Roman" w:hAnsi="Arial" w:cs="Arial"/>
                <w:color w:val="595959"/>
                <w:kern w:val="0"/>
                <w:sz w:val="20"/>
                <w:szCs w:val="20"/>
                <w:lang w:eastAsia="sv-SE"/>
                <w14:ligatures w14:val="none"/>
              </w:rPr>
              <w:t>9-26</w:t>
            </w:r>
          </w:p>
        </w:tc>
        <w:tc>
          <w:tcPr>
            <w:tcW w:w="1240" w:type="dxa"/>
            <w:tcBorders>
              <w:top w:val="single" w:sz="8" w:space="0" w:color="D9D9D9"/>
              <w:left w:val="nil"/>
              <w:bottom w:val="single" w:sz="8" w:space="0" w:color="D9D9D9"/>
              <w:right w:val="nil"/>
            </w:tcBorders>
            <w:vAlign w:val="center"/>
            <w:hideMark/>
          </w:tcPr>
          <w:p w14:paraId="4CD808B3" w14:textId="0B2D33BD"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w:t>
            </w:r>
            <w:r w:rsidR="00342EAF">
              <w:rPr>
                <w:rFonts w:ascii="Arial" w:eastAsia="Times New Roman" w:hAnsi="Arial" w:cs="Arial"/>
                <w:color w:val="1C639E"/>
                <w:kern w:val="0"/>
                <w:sz w:val="20"/>
                <w:szCs w:val="20"/>
                <w:lang w:eastAsia="sv-SE"/>
                <w14:ligatures w14:val="none"/>
              </w:rPr>
              <w:t>1.00</w:t>
            </w:r>
          </w:p>
        </w:tc>
        <w:tc>
          <w:tcPr>
            <w:tcW w:w="3720" w:type="dxa"/>
            <w:tcBorders>
              <w:top w:val="single" w:sz="8" w:space="0" w:color="D9D9D9"/>
              <w:left w:val="nil"/>
              <w:bottom w:val="single" w:sz="8" w:space="0" w:color="D9D9D9"/>
              <w:right w:val="nil"/>
            </w:tcBorders>
            <w:vAlign w:val="center"/>
            <w:hideMark/>
          </w:tcPr>
          <w:p w14:paraId="16D29552" w14:textId="55739D8B"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342EAF">
              <w:rPr>
                <w:rFonts w:ascii="Arial" w:eastAsia="Times New Roman" w:hAnsi="Arial" w:cs="Arial"/>
                <w:color w:val="1C639E"/>
                <w:kern w:val="0"/>
                <w:sz w:val="20"/>
                <w:szCs w:val="20"/>
                <w:lang w:eastAsia="sv-SE"/>
                <w14:ligatures w14:val="none"/>
              </w:rPr>
              <w:t>–</w:t>
            </w:r>
            <w:r w:rsidR="00063852" w:rsidRPr="00975763">
              <w:rPr>
                <w:rFonts w:ascii="Arial" w:eastAsia="Times New Roman" w:hAnsi="Arial" w:cs="Arial"/>
                <w:color w:val="1C639E"/>
                <w:kern w:val="0"/>
                <w:sz w:val="20"/>
                <w:szCs w:val="20"/>
                <w:lang w:eastAsia="sv-SE"/>
                <w14:ligatures w14:val="none"/>
              </w:rPr>
              <w:t xml:space="preserve"> </w:t>
            </w:r>
            <w:r w:rsidR="00342EAF">
              <w:rPr>
                <w:rFonts w:ascii="Arial" w:eastAsia="Times New Roman" w:hAnsi="Arial" w:cs="Arial"/>
                <w:color w:val="1C639E"/>
                <w:kern w:val="0"/>
                <w:sz w:val="20"/>
                <w:szCs w:val="20"/>
                <w:lang w:eastAsia="sv-SE"/>
                <w14:ligatures w14:val="none"/>
              </w:rPr>
              <w:t>Habo IF</w:t>
            </w:r>
          </w:p>
        </w:tc>
        <w:tc>
          <w:tcPr>
            <w:tcW w:w="3540" w:type="dxa"/>
            <w:tcBorders>
              <w:top w:val="single" w:sz="8" w:space="0" w:color="D9D9D9"/>
              <w:left w:val="nil"/>
              <w:bottom w:val="single" w:sz="8" w:space="0" w:color="D9D9D9"/>
              <w:right w:val="nil"/>
            </w:tcBorders>
            <w:vAlign w:val="center"/>
            <w:hideMark/>
          </w:tcPr>
          <w:p w14:paraId="27B7198C" w14:textId="78DE1891" w:rsidR="00975763" w:rsidRPr="00975763" w:rsidRDefault="00EE341E"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 xml:space="preserve">Walter, Sixten </w:t>
            </w:r>
          </w:p>
        </w:tc>
      </w:tr>
      <w:tr w:rsidR="00975763" w:rsidRPr="00975763" w14:paraId="62CE3CEA" w14:textId="77777777" w:rsidTr="00975763">
        <w:trPr>
          <w:trHeight w:val="600"/>
        </w:trPr>
        <w:tc>
          <w:tcPr>
            <w:tcW w:w="2140" w:type="dxa"/>
            <w:tcBorders>
              <w:top w:val="single" w:sz="8" w:space="0" w:color="D9D9D9"/>
              <w:left w:val="nil"/>
              <w:bottom w:val="single" w:sz="8" w:space="0" w:color="D9D9D9"/>
              <w:right w:val="nil"/>
            </w:tcBorders>
            <w:vAlign w:val="center"/>
            <w:hideMark/>
          </w:tcPr>
          <w:p w14:paraId="7B5B7526" w14:textId="4856D319" w:rsidR="00975763" w:rsidRPr="00975763" w:rsidRDefault="00975763" w:rsidP="00975763">
            <w:pPr>
              <w:spacing w:after="0" w:line="240" w:lineRule="auto"/>
              <w:rPr>
                <w:rFonts w:ascii="Arial" w:eastAsia="Times New Roman" w:hAnsi="Arial" w:cs="Arial"/>
                <w:color w:val="595959"/>
                <w:kern w:val="0"/>
                <w:sz w:val="20"/>
                <w:szCs w:val="20"/>
                <w:lang w:eastAsia="sv-SE"/>
                <w14:ligatures w14:val="none"/>
              </w:rPr>
            </w:pPr>
            <w:r w:rsidRPr="00975763">
              <w:rPr>
                <w:rFonts w:ascii="Arial" w:eastAsia="Times New Roman" w:hAnsi="Arial" w:cs="Arial"/>
                <w:color w:val="595959"/>
                <w:kern w:val="0"/>
                <w:sz w:val="20"/>
                <w:szCs w:val="20"/>
                <w:lang w:eastAsia="sv-SE"/>
                <w14:ligatures w14:val="none"/>
              </w:rPr>
              <w:t>2026-</w:t>
            </w:r>
            <w:r w:rsidR="00342EAF">
              <w:rPr>
                <w:rFonts w:ascii="Arial" w:eastAsia="Times New Roman" w:hAnsi="Arial" w:cs="Arial"/>
                <w:color w:val="595959"/>
                <w:kern w:val="0"/>
                <w:sz w:val="20"/>
                <w:szCs w:val="20"/>
                <w:lang w:eastAsia="sv-SE"/>
                <w14:ligatures w14:val="none"/>
              </w:rPr>
              <w:t>09-30</w:t>
            </w:r>
          </w:p>
        </w:tc>
        <w:tc>
          <w:tcPr>
            <w:tcW w:w="1240" w:type="dxa"/>
            <w:tcBorders>
              <w:top w:val="single" w:sz="8" w:space="0" w:color="D9D9D9"/>
              <w:left w:val="nil"/>
              <w:bottom w:val="single" w:sz="8" w:space="0" w:color="D9D9D9"/>
              <w:right w:val="nil"/>
            </w:tcBorders>
            <w:vAlign w:val="center"/>
            <w:hideMark/>
          </w:tcPr>
          <w:p w14:paraId="7EAA3627" w14:textId="6F7F6D0D"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17.</w:t>
            </w:r>
            <w:r w:rsidR="00342EAF">
              <w:rPr>
                <w:rFonts w:ascii="Arial" w:eastAsia="Times New Roman" w:hAnsi="Arial" w:cs="Arial"/>
                <w:color w:val="1C639E"/>
                <w:kern w:val="0"/>
                <w:sz w:val="20"/>
                <w:szCs w:val="20"/>
                <w:lang w:eastAsia="sv-SE"/>
                <w14:ligatures w14:val="none"/>
              </w:rPr>
              <w:t>30</w:t>
            </w:r>
          </w:p>
        </w:tc>
        <w:tc>
          <w:tcPr>
            <w:tcW w:w="3720" w:type="dxa"/>
            <w:tcBorders>
              <w:top w:val="single" w:sz="8" w:space="0" w:color="D9D9D9"/>
              <w:left w:val="nil"/>
              <w:bottom w:val="single" w:sz="8" w:space="0" w:color="D9D9D9"/>
              <w:right w:val="nil"/>
            </w:tcBorders>
            <w:vAlign w:val="center"/>
            <w:hideMark/>
          </w:tcPr>
          <w:p w14:paraId="62EC600A" w14:textId="11DAECD1" w:rsidR="00975763" w:rsidRPr="00975763" w:rsidRDefault="00975763" w:rsidP="00975763">
            <w:pPr>
              <w:spacing w:after="0" w:line="240" w:lineRule="auto"/>
              <w:rPr>
                <w:rFonts w:ascii="Arial" w:eastAsia="Times New Roman" w:hAnsi="Arial" w:cs="Arial"/>
                <w:color w:val="1C639E"/>
                <w:kern w:val="0"/>
                <w:sz w:val="20"/>
                <w:szCs w:val="20"/>
                <w:lang w:eastAsia="sv-SE"/>
                <w14:ligatures w14:val="none"/>
              </w:rPr>
            </w:pPr>
            <w:r w:rsidRPr="00975763">
              <w:rPr>
                <w:rFonts w:ascii="Arial" w:eastAsia="Times New Roman" w:hAnsi="Arial" w:cs="Arial"/>
                <w:color w:val="1C639E"/>
                <w:kern w:val="0"/>
                <w:sz w:val="20"/>
                <w:szCs w:val="20"/>
                <w:lang w:eastAsia="sv-SE"/>
                <w14:ligatures w14:val="none"/>
              </w:rPr>
              <w:t xml:space="preserve">Vetlanda FF </w:t>
            </w:r>
            <w:r w:rsidR="00342EAF">
              <w:rPr>
                <w:rFonts w:ascii="Arial" w:eastAsia="Times New Roman" w:hAnsi="Arial" w:cs="Arial"/>
                <w:color w:val="1C639E"/>
                <w:kern w:val="0"/>
                <w:sz w:val="20"/>
                <w:szCs w:val="20"/>
                <w:lang w:eastAsia="sv-SE"/>
                <w14:ligatures w14:val="none"/>
              </w:rPr>
              <w:t>–</w:t>
            </w:r>
            <w:r w:rsidRPr="00975763">
              <w:rPr>
                <w:rFonts w:ascii="Arial" w:eastAsia="Times New Roman" w:hAnsi="Arial" w:cs="Arial"/>
                <w:color w:val="1C639E"/>
                <w:kern w:val="0"/>
                <w:sz w:val="20"/>
                <w:szCs w:val="20"/>
                <w:lang w:eastAsia="sv-SE"/>
                <w14:ligatures w14:val="none"/>
              </w:rPr>
              <w:t xml:space="preserve"> </w:t>
            </w:r>
            <w:r w:rsidR="00342EAF">
              <w:rPr>
                <w:rFonts w:ascii="Arial" w:eastAsia="Times New Roman" w:hAnsi="Arial" w:cs="Arial"/>
                <w:color w:val="1C639E"/>
                <w:kern w:val="0"/>
                <w:sz w:val="20"/>
                <w:szCs w:val="20"/>
                <w:lang w:eastAsia="sv-SE"/>
                <w14:ligatures w14:val="none"/>
              </w:rPr>
              <w:t xml:space="preserve">Myresjö </w:t>
            </w:r>
          </w:p>
        </w:tc>
        <w:tc>
          <w:tcPr>
            <w:tcW w:w="3540" w:type="dxa"/>
            <w:tcBorders>
              <w:top w:val="single" w:sz="8" w:space="0" w:color="D9D9D9"/>
              <w:left w:val="nil"/>
              <w:bottom w:val="single" w:sz="8" w:space="0" w:color="D9D9D9"/>
              <w:right w:val="nil"/>
            </w:tcBorders>
            <w:vAlign w:val="center"/>
            <w:hideMark/>
          </w:tcPr>
          <w:p w14:paraId="212D52CD" w14:textId="7178B6F0" w:rsidR="00975763" w:rsidRPr="00975763" w:rsidRDefault="00EE341E" w:rsidP="00975763">
            <w:pPr>
              <w:spacing w:after="0" w:line="240" w:lineRule="auto"/>
              <w:rPr>
                <w:rFonts w:ascii="Arial" w:eastAsia="Times New Roman" w:hAnsi="Arial" w:cs="Arial"/>
                <w:color w:val="1C639E"/>
                <w:kern w:val="0"/>
                <w:sz w:val="20"/>
                <w:szCs w:val="20"/>
                <w:lang w:eastAsia="sv-SE"/>
                <w14:ligatures w14:val="none"/>
              </w:rPr>
            </w:pPr>
            <w:r>
              <w:rPr>
                <w:rFonts w:ascii="Arial" w:eastAsia="Times New Roman" w:hAnsi="Arial" w:cs="Arial"/>
                <w:color w:val="1C639E"/>
                <w:kern w:val="0"/>
                <w:sz w:val="20"/>
                <w:szCs w:val="20"/>
                <w:lang w:eastAsia="sv-SE"/>
                <w14:ligatures w14:val="none"/>
              </w:rPr>
              <w:t xml:space="preserve">Milton, </w:t>
            </w:r>
            <w:r w:rsidR="005E46EA">
              <w:rPr>
                <w:rFonts w:ascii="Arial" w:eastAsia="Times New Roman" w:hAnsi="Arial" w:cs="Arial"/>
                <w:color w:val="1C639E"/>
                <w:kern w:val="0"/>
                <w:sz w:val="20"/>
                <w:szCs w:val="20"/>
                <w:lang w:eastAsia="sv-SE"/>
                <w14:ligatures w14:val="none"/>
              </w:rPr>
              <w:t>Gustav</w:t>
            </w:r>
          </w:p>
        </w:tc>
      </w:tr>
    </w:tbl>
    <w:bookmarkEnd w:id="0"/>
    <w:p w14:paraId="52D1AAC7"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Inför varje hemmamatch gäller följande:</w:t>
      </w:r>
    </w:p>
    <w:p w14:paraId="74D0B051"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Två vuxna från P12 lagets spelande grupper ansvarar för bemanning av VFF kiosken. Om du inte kan stå i kiosken på tilldelat datum ansvarar du själv för att byta pass med någon annan. Vid genomfört byte ska Linda Sjögren meddelas på 076 008 78 10, så att kiosklistan kan uppdateras.</w:t>
      </w:r>
    </w:p>
    <w:p w14:paraId="05090159"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 xml:space="preserve">I god tid före matchdagen hämtar en av de kioskansvariga försäljningsvaror hemma hos Sarah </w:t>
      </w:r>
      <w:proofErr w:type="spellStart"/>
      <w:r w:rsidRPr="002A117D">
        <w:rPr>
          <w:rFonts w:ascii="Arial" w:eastAsia="Times New Roman" w:hAnsi="Arial" w:cs="Arial"/>
          <w:color w:val="1C639E"/>
          <w:kern w:val="0"/>
          <w:sz w:val="20"/>
          <w:szCs w:val="20"/>
          <w:lang w:eastAsia="sv-SE"/>
          <w14:ligatures w14:val="none"/>
        </w:rPr>
        <w:t>Vaccarino</w:t>
      </w:r>
      <w:proofErr w:type="spellEnd"/>
      <w:r w:rsidRPr="002A117D">
        <w:rPr>
          <w:rFonts w:ascii="Arial" w:eastAsia="Times New Roman" w:hAnsi="Arial" w:cs="Arial"/>
          <w:color w:val="1C639E"/>
          <w:kern w:val="0"/>
          <w:sz w:val="20"/>
          <w:szCs w:val="20"/>
          <w:lang w:eastAsia="sv-SE"/>
          <w14:ligatures w14:val="none"/>
        </w:rPr>
        <w:t>, Bagaregatan 8, tel. 072 300 91 23.</w:t>
      </w:r>
    </w:p>
    <w:p w14:paraId="458578CA"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En låda med varor, engångsartiklar samt prislista med Swish nummer (inga kontanter hanteras) står utställd för upphämtning. Här finns även kaffepulver, kaffetermos och vattendunk. Det är fördelaktigt att koka kaffet hemma, men kaffebryggare finns även i kiosken.</w:t>
      </w:r>
      <w:r>
        <w:rPr>
          <w:rFonts w:ascii="Arial" w:eastAsia="Times New Roman" w:hAnsi="Arial" w:cs="Arial"/>
          <w:color w:val="1C639E"/>
          <w:kern w:val="0"/>
          <w:sz w:val="20"/>
          <w:szCs w:val="20"/>
          <w:lang w:eastAsia="sv-SE"/>
          <w14:ligatures w14:val="none"/>
        </w:rPr>
        <w:t xml:space="preserve"> </w:t>
      </w:r>
      <w:r w:rsidRPr="002A117D">
        <w:rPr>
          <w:rFonts w:ascii="Arial" w:eastAsia="Times New Roman" w:hAnsi="Arial" w:cs="Arial"/>
          <w:color w:val="1C639E"/>
          <w:kern w:val="0"/>
          <w:sz w:val="20"/>
          <w:szCs w:val="20"/>
          <w:lang w:eastAsia="sv-SE"/>
          <w14:ligatures w14:val="none"/>
        </w:rPr>
        <w:t>Det uppskattas om någon bakar något till försäljning. OBS! Inga nötter.</w:t>
      </w:r>
    </w:p>
    <w:p w14:paraId="09ED5E2A"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När kioskpasset är avslutat packas allt ner i lådan igen och återlämnas till samma plats som vid upphämtning, det vill säga hemma hos Sarah.</w:t>
      </w:r>
    </w:p>
    <w:p w14:paraId="7242264E" w14:textId="77777777" w:rsidR="002A117D" w:rsidRPr="002A117D" w:rsidRDefault="002A117D" w:rsidP="002A117D">
      <w:pPr>
        <w:pStyle w:val="Rubrik1"/>
        <w:rPr>
          <w:rFonts w:ascii="Arial" w:eastAsia="Times New Roman" w:hAnsi="Arial" w:cs="Arial"/>
          <w:color w:val="1C639E"/>
          <w:kern w:val="0"/>
          <w:sz w:val="20"/>
          <w:szCs w:val="20"/>
          <w:lang w:eastAsia="sv-SE"/>
          <w14:ligatures w14:val="none"/>
        </w:rPr>
      </w:pPr>
      <w:r w:rsidRPr="002A117D">
        <w:rPr>
          <w:rFonts w:ascii="Arial" w:eastAsia="Times New Roman" w:hAnsi="Arial" w:cs="Arial"/>
          <w:color w:val="1C639E"/>
          <w:kern w:val="0"/>
          <w:sz w:val="20"/>
          <w:szCs w:val="20"/>
          <w:lang w:eastAsia="sv-SE"/>
          <w14:ligatures w14:val="none"/>
        </w:rPr>
        <w:t xml:space="preserve">Stort tack för din insats! </w:t>
      </w:r>
      <w:r w:rsidRPr="002A117D">
        <w:rPr>
          <w:rFonts w:ascii="Segoe UI Emoji" w:eastAsia="Times New Roman" w:hAnsi="Segoe UI Emoji" w:cs="Segoe UI Emoji"/>
          <w:color w:val="1C639E"/>
          <w:kern w:val="0"/>
          <w:sz w:val="20"/>
          <w:szCs w:val="20"/>
          <w:lang w:eastAsia="sv-SE"/>
          <w14:ligatures w14:val="none"/>
        </w:rPr>
        <w:t>😊</w:t>
      </w:r>
    </w:p>
    <w:p w14:paraId="7247A881" w14:textId="77777777" w:rsidR="00D57F85" w:rsidRPr="00975763" w:rsidRDefault="00D57F85" w:rsidP="00975763">
      <w:pPr>
        <w:pStyle w:val="Rubrik1"/>
        <w:rPr>
          <w:sz w:val="22"/>
          <w:szCs w:val="22"/>
        </w:rPr>
      </w:pPr>
    </w:p>
    <w:sectPr w:rsidR="00D57F85" w:rsidRPr="009757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A953" w14:textId="77777777" w:rsidR="00386160" w:rsidRDefault="00386160" w:rsidP="002A117D">
      <w:pPr>
        <w:spacing w:after="0" w:line="240" w:lineRule="auto"/>
      </w:pPr>
      <w:r>
        <w:separator/>
      </w:r>
    </w:p>
  </w:endnote>
  <w:endnote w:type="continuationSeparator" w:id="0">
    <w:p w14:paraId="5D232AAE" w14:textId="77777777" w:rsidR="00386160" w:rsidRDefault="00386160" w:rsidP="002A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EFF6" w14:textId="77777777" w:rsidR="00386160" w:rsidRDefault="00386160" w:rsidP="002A117D">
      <w:pPr>
        <w:spacing w:after="0" w:line="240" w:lineRule="auto"/>
      </w:pPr>
      <w:r>
        <w:separator/>
      </w:r>
    </w:p>
  </w:footnote>
  <w:footnote w:type="continuationSeparator" w:id="0">
    <w:p w14:paraId="53668498" w14:textId="77777777" w:rsidR="00386160" w:rsidRDefault="00386160" w:rsidP="002A1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06294"/>
    <w:multiLevelType w:val="hybridMultilevel"/>
    <w:tmpl w:val="3370D7E4"/>
    <w:lvl w:ilvl="0" w:tplc="899459D2">
      <w:start w:val="2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925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50"/>
    <w:rsid w:val="00006117"/>
    <w:rsid w:val="00063852"/>
    <w:rsid w:val="000E1A0A"/>
    <w:rsid w:val="000E3379"/>
    <w:rsid w:val="000F3A8E"/>
    <w:rsid w:val="00120A82"/>
    <w:rsid w:val="00141C25"/>
    <w:rsid w:val="0015468F"/>
    <w:rsid w:val="0019189A"/>
    <w:rsid w:val="0019659E"/>
    <w:rsid w:val="001E3511"/>
    <w:rsid w:val="00217A7A"/>
    <w:rsid w:val="0026085D"/>
    <w:rsid w:val="00285771"/>
    <w:rsid w:val="002A117D"/>
    <w:rsid w:val="00302343"/>
    <w:rsid w:val="00334576"/>
    <w:rsid w:val="00342EAF"/>
    <w:rsid w:val="00366099"/>
    <w:rsid w:val="00386160"/>
    <w:rsid w:val="003A7178"/>
    <w:rsid w:val="003F385B"/>
    <w:rsid w:val="004553BD"/>
    <w:rsid w:val="0047740C"/>
    <w:rsid w:val="004842AA"/>
    <w:rsid w:val="00492F1D"/>
    <w:rsid w:val="004B31C2"/>
    <w:rsid w:val="004C457A"/>
    <w:rsid w:val="004D054A"/>
    <w:rsid w:val="004E2701"/>
    <w:rsid w:val="0053206F"/>
    <w:rsid w:val="00546E1F"/>
    <w:rsid w:val="005E46EA"/>
    <w:rsid w:val="006339EA"/>
    <w:rsid w:val="00635D4A"/>
    <w:rsid w:val="00636338"/>
    <w:rsid w:val="00687C0E"/>
    <w:rsid w:val="00691CC0"/>
    <w:rsid w:val="006C4892"/>
    <w:rsid w:val="006C492B"/>
    <w:rsid w:val="0071636A"/>
    <w:rsid w:val="0077064B"/>
    <w:rsid w:val="007D7331"/>
    <w:rsid w:val="008205DA"/>
    <w:rsid w:val="0082498A"/>
    <w:rsid w:val="00835503"/>
    <w:rsid w:val="00851570"/>
    <w:rsid w:val="008A4FC0"/>
    <w:rsid w:val="00930148"/>
    <w:rsid w:val="009419DD"/>
    <w:rsid w:val="00961DD5"/>
    <w:rsid w:val="009705CE"/>
    <w:rsid w:val="00975763"/>
    <w:rsid w:val="009A26A9"/>
    <w:rsid w:val="009B1CC0"/>
    <w:rsid w:val="009C2430"/>
    <w:rsid w:val="00A02831"/>
    <w:rsid w:val="00A36F94"/>
    <w:rsid w:val="00A43699"/>
    <w:rsid w:val="00B53F69"/>
    <w:rsid w:val="00B579EC"/>
    <w:rsid w:val="00B67F76"/>
    <w:rsid w:val="00C002DE"/>
    <w:rsid w:val="00C53D9D"/>
    <w:rsid w:val="00C94E3C"/>
    <w:rsid w:val="00D57F85"/>
    <w:rsid w:val="00D701FB"/>
    <w:rsid w:val="00D75FEE"/>
    <w:rsid w:val="00DB0740"/>
    <w:rsid w:val="00DF6F48"/>
    <w:rsid w:val="00E065B1"/>
    <w:rsid w:val="00EC4E52"/>
    <w:rsid w:val="00ED0D22"/>
    <w:rsid w:val="00EE341E"/>
    <w:rsid w:val="00F244E3"/>
    <w:rsid w:val="00F51B50"/>
    <w:rsid w:val="00F81D2F"/>
    <w:rsid w:val="00FB4D69"/>
    <w:rsid w:val="00FB772C"/>
    <w:rsid w:val="00FD1E05"/>
    <w:rsid w:val="00FF5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8C18"/>
  <w15:chartTrackingRefBased/>
  <w15:docId w15:val="{C1F85C07-7E2B-4970-936B-E71AE230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1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F51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51B5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1B5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51B5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51B5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51B5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51B5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51B5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1B5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F51B5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51B5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1B5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1B5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1B5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1B5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1B5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1B50"/>
    <w:rPr>
      <w:rFonts w:eastAsiaTheme="majorEastAsia" w:cstheme="majorBidi"/>
      <w:color w:val="272727" w:themeColor="text1" w:themeTint="D8"/>
    </w:rPr>
  </w:style>
  <w:style w:type="paragraph" w:styleId="Rubrik">
    <w:name w:val="Title"/>
    <w:basedOn w:val="Normal"/>
    <w:next w:val="Normal"/>
    <w:link w:val="RubrikChar"/>
    <w:uiPriority w:val="10"/>
    <w:qFormat/>
    <w:rsid w:val="00F51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1B5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1B5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1B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1B5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51B50"/>
    <w:rPr>
      <w:i/>
      <w:iCs/>
      <w:color w:val="404040" w:themeColor="text1" w:themeTint="BF"/>
    </w:rPr>
  </w:style>
  <w:style w:type="paragraph" w:styleId="Liststycke">
    <w:name w:val="List Paragraph"/>
    <w:basedOn w:val="Normal"/>
    <w:uiPriority w:val="34"/>
    <w:qFormat/>
    <w:rsid w:val="00F51B50"/>
    <w:pPr>
      <w:ind w:left="720"/>
      <w:contextualSpacing/>
    </w:pPr>
  </w:style>
  <w:style w:type="character" w:styleId="Starkbetoning">
    <w:name w:val="Intense Emphasis"/>
    <w:basedOn w:val="Standardstycketeckensnitt"/>
    <w:uiPriority w:val="21"/>
    <w:qFormat/>
    <w:rsid w:val="00F51B50"/>
    <w:rPr>
      <w:i/>
      <w:iCs/>
      <w:color w:val="0F4761" w:themeColor="accent1" w:themeShade="BF"/>
    </w:rPr>
  </w:style>
  <w:style w:type="paragraph" w:styleId="Starktcitat">
    <w:name w:val="Intense Quote"/>
    <w:basedOn w:val="Normal"/>
    <w:next w:val="Normal"/>
    <w:link w:val="StarktcitatChar"/>
    <w:uiPriority w:val="30"/>
    <w:qFormat/>
    <w:rsid w:val="00F51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51B50"/>
    <w:rPr>
      <w:i/>
      <w:iCs/>
      <w:color w:val="0F4761" w:themeColor="accent1" w:themeShade="BF"/>
    </w:rPr>
  </w:style>
  <w:style w:type="character" w:styleId="Starkreferens">
    <w:name w:val="Intense Reference"/>
    <w:basedOn w:val="Standardstycketeckensnitt"/>
    <w:uiPriority w:val="32"/>
    <w:qFormat/>
    <w:rsid w:val="00F51B50"/>
    <w:rPr>
      <w:b/>
      <w:bCs/>
      <w:smallCaps/>
      <w:color w:val="0F4761" w:themeColor="accent1" w:themeShade="BF"/>
      <w:spacing w:val="5"/>
    </w:rPr>
  </w:style>
  <w:style w:type="table" w:styleId="Tabellrutnt">
    <w:name w:val="Table Grid"/>
    <w:basedOn w:val="Normaltabell"/>
    <w:uiPriority w:val="39"/>
    <w:rsid w:val="00F5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53206F"/>
    <w:rPr>
      <w:color w:val="467886" w:themeColor="hyperlink"/>
      <w:u w:val="single"/>
    </w:rPr>
  </w:style>
  <w:style w:type="character" w:styleId="Olstomnmnande">
    <w:name w:val="Unresolved Mention"/>
    <w:basedOn w:val="Standardstycketeckensnitt"/>
    <w:uiPriority w:val="99"/>
    <w:semiHidden/>
    <w:unhideWhenUsed/>
    <w:rsid w:val="0053206F"/>
    <w:rPr>
      <w:color w:val="605E5C"/>
      <w:shd w:val="clear" w:color="auto" w:fill="E1DFDD"/>
    </w:rPr>
  </w:style>
  <w:style w:type="paragraph" w:styleId="Sidhuvud">
    <w:name w:val="header"/>
    <w:basedOn w:val="Normal"/>
    <w:link w:val="SidhuvudChar"/>
    <w:uiPriority w:val="99"/>
    <w:unhideWhenUsed/>
    <w:rsid w:val="002A117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A117D"/>
  </w:style>
  <w:style w:type="paragraph" w:styleId="Sidfot">
    <w:name w:val="footer"/>
    <w:basedOn w:val="Normal"/>
    <w:link w:val="SidfotChar"/>
    <w:uiPriority w:val="99"/>
    <w:unhideWhenUsed/>
    <w:rsid w:val="002A117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A1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0353">
      <w:bodyDiv w:val="1"/>
      <w:marLeft w:val="0"/>
      <w:marRight w:val="0"/>
      <w:marTop w:val="0"/>
      <w:marBottom w:val="0"/>
      <w:divBdr>
        <w:top w:val="none" w:sz="0" w:space="0" w:color="auto"/>
        <w:left w:val="none" w:sz="0" w:space="0" w:color="auto"/>
        <w:bottom w:val="none" w:sz="0" w:space="0" w:color="auto"/>
        <w:right w:val="none" w:sz="0" w:space="0" w:color="auto"/>
      </w:divBdr>
    </w:div>
    <w:div w:id="409279656">
      <w:bodyDiv w:val="1"/>
      <w:marLeft w:val="0"/>
      <w:marRight w:val="0"/>
      <w:marTop w:val="0"/>
      <w:marBottom w:val="0"/>
      <w:divBdr>
        <w:top w:val="none" w:sz="0" w:space="0" w:color="auto"/>
        <w:left w:val="none" w:sz="0" w:space="0" w:color="auto"/>
        <w:bottom w:val="none" w:sz="0" w:space="0" w:color="auto"/>
        <w:right w:val="none" w:sz="0" w:space="0" w:color="auto"/>
      </w:divBdr>
    </w:div>
    <w:div w:id="1454523133">
      <w:bodyDiv w:val="1"/>
      <w:marLeft w:val="0"/>
      <w:marRight w:val="0"/>
      <w:marTop w:val="0"/>
      <w:marBottom w:val="0"/>
      <w:divBdr>
        <w:top w:val="none" w:sz="0" w:space="0" w:color="auto"/>
        <w:left w:val="none" w:sz="0" w:space="0" w:color="auto"/>
        <w:bottom w:val="none" w:sz="0" w:space="0" w:color="auto"/>
        <w:right w:val="none" w:sz="0" w:space="0" w:color="auto"/>
      </w:divBdr>
    </w:div>
    <w:div w:id="1461652909">
      <w:bodyDiv w:val="1"/>
      <w:marLeft w:val="0"/>
      <w:marRight w:val="0"/>
      <w:marTop w:val="0"/>
      <w:marBottom w:val="0"/>
      <w:divBdr>
        <w:top w:val="none" w:sz="0" w:space="0" w:color="auto"/>
        <w:left w:val="none" w:sz="0" w:space="0" w:color="auto"/>
        <w:bottom w:val="none" w:sz="0" w:space="0" w:color="auto"/>
        <w:right w:val="none" w:sz="0" w:space="0" w:color="auto"/>
      </w:divBdr>
    </w:div>
    <w:div w:id="1536190786">
      <w:bodyDiv w:val="1"/>
      <w:marLeft w:val="0"/>
      <w:marRight w:val="0"/>
      <w:marTop w:val="0"/>
      <w:marBottom w:val="0"/>
      <w:divBdr>
        <w:top w:val="none" w:sz="0" w:space="0" w:color="auto"/>
        <w:left w:val="none" w:sz="0" w:space="0" w:color="auto"/>
        <w:bottom w:val="none" w:sz="0" w:space="0" w:color="auto"/>
        <w:right w:val="none" w:sz="0" w:space="0" w:color="auto"/>
      </w:divBdr>
    </w:div>
    <w:div w:id="18429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Sjögren</dc:creator>
  <cp:keywords/>
  <dc:description/>
  <cp:lastModifiedBy>Linda Sjögren</cp:lastModifiedBy>
  <cp:revision>2</cp:revision>
  <dcterms:created xsi:type="dcterms:W3CDTF">2026-08-09T11:06:00Z</dcterms:created>
  <dcterms:modified xsi:type="dcterms:W3CDTF">2026-08-09T11:06:00Z</dcterms:modified>
</cp:coreProperties>
</file>