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7726" w14:textId="7DA98755" w:rsidR="006324F2" w:rsidRDefault="0063003B" w:rsidP="006324F2">
      <w:pPr>
        <w:pStyle w:val="Rubrik1"/>
        <w:rPr>
          <w:rFonts w:eastAsia="Times New Roman"/>
          <w:color w:val="auto"/>
        </w:rPr>
      </w:pPr>
      <w:r>
        <w:rPr>
          <w:rFonts w:eastAsia="Times New Roman"/>
          <w:color w:val="auto"/>
        </w:rPr>
        <w:t>Information</w:t>
      </w:r>
      <w:r w:rsidR="006324F2" w:rsidRPr="006324F2">
        <w:rPr>
          <w:rFonts w:eastAsia="Times New Roman"/>
          <w:color w:val="auto"/>
        </w:rPr>
        <w:t xml:space="preserve"> föräldrar och spelare </w:t>
      </w:r>
    </w:p>
    <w:p w14:paraId="453D8B2E" w14:textId="3BD0C8C5" w:rsidR="00AA563D" w:rsidRDefault="00B27D1B" w:rsidP="0063003B">
      <w:r>
        <w:t>Västerviks handbollsförening drivs av helt ideell</w:t>
      </w:r>
      <w:r w:rsidR="000E3151">
        <w:t>a</w:t>
      </w:r>
      <w:r w:rsidR="004A7221">
        <w:t xml:space="preserve"> krafter där du som förälder är väldigt viktig för oss som förening samt för ditt barn. </w:t>
      </w:r>
      <w:r w:rsidR="00763D89">
        <w:t xml:space="preserve"> </w:t>
      </w:r>
      <w:r w:rsidR="004A7221">
        <w:br/>
      </w:r>
      <w:r w:rsidR="004A7221">
        <w:br/>
        <w:t>Att engagera sig kan man göra på väldigt många olika sätt</w:t>
      </w:r>
      <w:r w:rsidR="000E3151">
        <w:t xml:space="preserve"> utifrån den tid och förmåga man har</w:t>
      </w:r>
      <w:r w:rsidR="007F4C95">
        <w:t>. Desto</w:t>
      </w:r>
      <w:r w:rsidR="00AA563D">
        <w:t xml:space="preserve"> fler vi är</w:t>
      </w:r>
      <w:r w:rsidR="000E3151">
        <w:t>,</w:t>
      </w:r>
      <w:r w:rsidR="00AA563D">
        <w:t xml:space="preserve"> desto lättare och roligare blir det</w:t>
      </w:r>
      <w:r w:rsidR="000E3151">
        <w:t xml:space="preserve"> inom ditt barns lag och i föreningen som helhet. Det är vi alla tillsammans som skapar och är Västerviks handbollsförening. </w:t>
      </w:r>
    </w:p>
    <w:p w14:paraId="0E3D3847" w14:textId="15509F09" w:rsidR="00B27D1B" w:rsidRDefault="00763D89" w:rsidP="0063003B">
      <w:r>
        <w:t>Föreningen</w:t>
      </w:r>
      <w:r w:rsidR="00B27D1B">
        <w:t xml:space="preserve"> </w:t>
      </w:r>
      <w:r>
        <w:t xml:space="preserve">har </w:t>
      </w:r>
      <w:r w:rsidR="00B27D1B">
        <w:t xml:space="preserve">cirka 150 spelare och 30 tränare/ledare. Föreningen har en styrelse med ordförande, sekreterare, kassör, ledamöter och suppleanter samt olika sektioner som ansvarar och driver olika områden (ex. sponsring, kiosk, sekretariat, domare, träning- och matchtider med mera). </w:t>
      </w:r>
      <w:r w:rsidR="007F4C95">
        <w:t>Är du intresserad av att engagera dig i någon sektion eller i styrelsen så kontakta oss via vastervikshf@gmail.com.</w:t>
      </w:r>
    </w:p>
    <w:p w14:paraId="083D2BBF" w14:textId="5FF598F1" w:rsidR="00763D89" w:rsidRDefault="00763D89" w:rsidP="0063003B">
      <w:r>
        <w:t xml:space="preserve">Som förälder i Västerviks handbollsförening </w:t>
      </w:r>
      <w:r w:rsidR="000E3151">
        <w:t>bidrar du</w:t>
      </w:r>
      <w:r w:rsidR="00DB2917">
        <w:t xml:space="preserve"> genom att bemanna kiosk och sekretariat samt matchvärds funktionen</w:t>
      </w:r>
      <w:r w:rsidR="000E3151">
        <w:t xml:space="preserve"> vid ditt barns hemmamatcher</w:t>
      </w:r>
      <w:r w:rsidR="00DB2917">
        <w:t>. En del lag har scheman för detta och andra löser det till varje tillfälle. Att bemanna ovan åligger inte ledarna i laget. Utöver ovan kommer varje barn- och ungdomslag hjälpa till vid några av senior lagens matcher under säsongen</w:t>
      </w:r>
      <w:r w:rsidR="00AA563D">
        <w:t>,</w:t>
      </w:r>
      <w:r w:rsidR="00DB2917">
        <w:t xml:space="preserve"> och även där </w:t>
      </w:r>
      <w:r w:rsidR="00AA563D">
        <w:t>behöver</w:t>
      </w:r>
      <w:r w:rsidR="00DB2917">
        <w:t xml:space="preserve"> du som förälder vara med och stötta upp. </w:t>
      </w:r>
    </w:p>
    <w:p w14:paraId="349E6FE1" w14:textId="6D1C6BC3" w:rsidR="00DB2917" w:rsidRDefault="00DB2917" w:rsidP="0063003B">
      <w:r>
        <w:t>Vid bortamatcher, cuper och USM behövs alltid några chaufförer som kör spelarna. En del lag har scheman för detta och andra löser det till varje tillfälle. Att lösa körningar till/från matcher åligger inte ledarna i laget även om de tidvis väljer att köra en eller några av bilarna som behövs</w:t>
      </w:r>
      <w:r w:rsidR="007B491A">
        <w:t xml:space="preserve"> (se </w:t>
      </w:r>
      <w:proofErr w:type="gramStart"/>
      <w:r w:rsidR="007B491A">
        <w:t>riktlinje resor</w:t>
      </w:r>
      <w:proofErr w:type="gramEnd"/>
      <w:r w:rsidR="007B491A">
        <w:t>)</w:t>
      </w:r>
      <w:r>
        <w:t xml:space="preserve">. </w:t>
      </w:r>
    </w:p>
    <w:p w14:paraId="433C7066" w14:textId="4F5F77F6" w:rsidR="00AA563D" w:rsidRDefault="00AA563D" w:rsidP="0063003B">
      <w:r>
        <w:t xml:space="preserve">Föreningen utför tidvis </w:t>
      </w:r>
      <w:r w:rsidR="007B491A">
        <w:t>”</w:t>
      </w:r>
      <w:r>
        <w:t>jobb</w:t>
      </w:r>
      <w:r w:rsidR="007B491A">
        <w:t>”</w:t>
      </w:r>
      <w:r>
        <w:t xml:space="preserve"> där spelare och föräldrar är med och bidrar</w:t>
      </w:r>
      <w:r w:rsidR="007B491A">
        <w:t>,</w:t>
      </w:r>
      <w:r>
        <w:t xml:space="preserve"> och dessa är en viktig inkomstkälla. Det kan </w:t>
      </w:r>
      <w:r w:rsidR="007B491A">
        <w:t>till exempel</w:t>
      </w:r>
      <w:r>
        <w:t xml:space="preserve"> vara packjobb eller att stå i garderoben på Västerviks revyn. En del jobb ger ersättning till föreningen och en del tillfaller de enskilda lagen som är med. Föreningen har </w:t>
      </w:r>
      <w:r w:rsidR="00D307B6">
        <w:t xml:space="preserve">därutöver </w:t>
      </w:r>
      <w:r>
        <w:t>en försäljning varje vår där målsättningen är att alla deltar såvida inte särskilda skäl finns</w:t>
      </w:r>
      <w:r w:rsidR="007B491A">
        <w:t xml:space="preserve"> (se </w:t>
      </w:r>
      <w:proofErr w:type="gramStart"/>
      <w:r w:rsidR="007B491A">
        <w:t>riktlinje försäljning</w:t>
      </w:r>
      <w:proofErr w:type="gramEnd"/>
      <w:r w:rsidR="007B491A">
        <w:t>)</w:t>
      </w:r>
      <w:r>
        <w:t xml:space="preserve">. </w:t>
      </w:r>
    </w:p>
    <w:p w14:paraId="538112B2" w14:textId="77777777" w:rsidR="00D307B6" w:rsidRDefault="00D307B6" w:rsidP="0063003B"/>
    <w:p w14:paraId="1E741CE0" w14:textId="50F1CD1F" w:rsidR="00D307B6" w:rsidRDefault="00D307B6" w:rsidP="0063003B">
      <w:r>
        <w:t xml:space="preserve">I detta dokument står lite om mycket och har du några funderingar så är du alltid välkommen att höra av dig via </w:t>
      </w:r>
      <w:hyperlink r:id="rId7" w:history="1">
        <w:r w:rsidRPr="00583458">
          <w:rPr>
            <w:rStyle w:val="Hyperlnk"/>
          </w:rPr>
          <w:t>vastervikshf@gmail.com</w:t>
        </w:r>
      </w:hyperlink>
      <w:r>
        <w:t xml:space="preserve"> eller om du hellre tar kontakt direkt med någon beroende på vad din fundering gäller. </w:t>
      </w:r>
      <w:r w:rsidR="006623A8">
        <w:t xml:space="preserve">Ta även del av riktlinjer och övriga dokument som finns på laget.se </w:t>
      </w:r>
      <w:hyperlink r:id="rId8" w:history="1">
        <w:r w:rsidR="006623A8" w:rsidRPr="006623A8">
          <w:rPr>
            <w:rStyle w:val="Hyperlnk"/>
          </w:rPr>
          <w:t>Dokument | Västerviks HF</w:t>
        </w:r>
      </w:hyperlink>
      <w:r w:rsidR="006623A8">
        <w:t xml:space="preserve">. </w:t>
      </w:r>
    </w:p>
    <w:p w14:paraId="467C9575" w14:textId="3D36E254" w:rsidR="00DB2917" w:rsidRPr="00B27D1B" w:rsidRDefault="00DB2917" w:rsidP="00B27D1B">
      <w:pPr>
        <w:pStyle w:val="Brdtext"/>
      </w:pPr>
    </w:p>
    <w:p w14:paraId="2066AB72" w14:textId="77777777" w:rsidR="006324F2" w:rsidRPr="006324F2" w:rsidRDefault="006324F2" w:rsidP="006324F2">
      <w:pPr>
        <w:pStyle w:val="Rubrik2"/>
        <w:rPr>
          <w:rFonts w:eastAsia="Times New Roman"/>
          <w:color w:val="auto"/>
        </w:rPr>
      </w:pPr>
      <w:r w:rsidRPr="006324F2">
        <w:rPr>
          <w:rFonts w:eastAsia="Times New Roman"/>
          <w:color w:val="auto"/>
        </w:rPr>
        <w:t>www.laget.se/VasterviksHF</w:t>
      </w:r>
    </w:p>
    <w:p w14:paraId="1DCC0890" w14:textId="47F1FCD1" w:rsidR="006324F2" w:rsidRPr="006324F2" w:rsidRDefault="006324F2" w:rsidP="0063003B">
      <w:r w:rsidRPr="006324F2">
        <w:t xml:space="preserve">Föreningen och alla lag i Västerviks handbollsförening använder </w:t>
      </w:r>
      <w:r w:rsidR="007B491A">
        <w:t>laget.se</w:t>
      </w:r>
      <w:r w:rsidRPr="006324F2">
        <w:t xml:space="preserve"> </w:t>
      </w:r>
      <w:hyperlink r:id="rId9" w:history="1">
        <w:r w:rsidRPr="006324F2">
          <w:rPr>
            <w:rStyle w:val="Hyperlnk"/>
          </w:rPr>
          <w:t>Västerviks HF</w:t>
        </w:r>
      </w:hyperlink>
    </w:p>
    <w:p w14:paraId="37712F1D" w14:textId="3361EA59" w:rsidR="006324F2" w:rsidRPr="006324F2" w:rsidRDefault="006324F2" w:rsidP="0063003B">
      <w:r w:rsidRPr="006324F2">
        <w:t>Viktigt att det finns telefonnummer och mejladresser till vårdnadshavare för barn- och ungdomar inlagt</w:t>
      </w:r>
      <w:r w:rsidR="00622C67">
        <w:t xml:space="preserve"> (görs av ledaren)</w:t>
      </w:r>
      <w:r w:rsidRPr="006324F2">
        <w:t xml:space="preserve">. </w:t>
      </w:r>
    </w:p>
    <w:p w14:paraId="168828B9" w14:textId="62E0C084" w:rsidR="006324F2" w:rsidRPr="006324F2" w:rsidRDefault="006324F2" w:rsidP="0063003B">
      <w:r w:rsidRPr="006324F2">
        <w:rPr>
          <w:b/>
          <w:bCs/>
        </w:rPr>
        <w:lastRenderedPageBreak/>
        <w:t>Medlems- och träningsfakturor</w:t>
      </w:r>
      <w:r w:rsidRPr="006324F2">
        <w:t xml:space="preserve"> skickas ut via laget.se till </w:t>
      </w:r>
      <w:r w:rsidR="0063003B">
        <w:t>alla</w:t>
      </w:r>
      <w:r w:rsidRPr="006324F2">
        <w:t xml:space="preserve"> under </w:t>
      </w:r>
      <w:r w:rsidR="00C33836">
        <w:t>säsongens</w:t>
      </w:r>
      <w:r w:rsidRPr="006324F2">
        <w:t xml:space="preserve"> början</w:t>
      </w:r>
      <w:r w:rsidR="00C33836">
        <w:t xml:space="preserve">. </w:t>
      </w:r>
      <w:r w:rsidRPr="006324F2">
        <w:t>Spelare som inte betalt medlems</w:t>
      </w:r>
      <w:r w:rsidR="00C33836">
        <w:t>- och tränings</w:t>
      </w:r>
      <w:r w:rsidRPr="006324F2">
        <w:t xml:space="preserve">avgift får inte spela match. </w:t>
      </w:r>
      <w:r w:rsidR="00C33836">
        <w:t>Viktigt även för</w:t>
      </w:r>
      <w:r w:rsidR="00C33836" w:rsidRPr="006324F2">
        <w:t xml:space="preserve"> att spelarna ska täckas av föreningens gemensamma försäkring. </w:t>
      </w:r>
      <w:r>
        <w:t xml:space="preserve">Det är okej att testa handboll cirka 3 gånger innan man bestämmer sig. </w:t>
      </w:r>
    </w:p>
    <w:p w14:paraId="008F064C" w14:textId="77777777" w:rsidR="006324F2" w:rsidRPr="006324F2" w:rsidRDefault="006324F2" w:rsidP="006324F2">
      <w:pPr>
        <w:pStyle w:val="Brdtext"/>
      </w:pPr>
    </w:p>
    <w:p w14:paraId="48089BFD" w14:textId="54F42F48" w:rsidR="007F4C95" w:rsidRDefault="007F4C95" w:rsidP="006324F2">
      <w:pPr>
        <w:pStyle w:val="Rubrik3"/>
        <w:rPr>
          <w:rFonts w:eastAsia="Times New Roman"/>
          <w:color w:val="auto"/>
        </w:rPr>
      </w:pPr>
      <w:bookmarkStart w:id="0" w:name="_Hlk203546036"/>
      <w:r>
        <w:rPr>
          <w:rFonts w:eastAsia="Times New Roman"/>
          <w:color w:val="auto"/>
        </w:rPr>
        <w:t>Ansökan om ekonomiskt stöd via vår fond</w:t>
      </w:r>
    </w:p>
    <w:p w14:paraId="158ECC79" w14:textId="424AA1EF" w:rsidR="007F4C95" w:rsidRDefault="007F4C95" w:rsidP="0063003B">
      <w:r>
        <w:t xml:space="preserve">Västerviks handbollsförenings delar ut ekonomiskt stöd till barn i familjer där pengarna inte räcker till. Det kan handla om ekonomiskt stöd för handbollsskor, föreningskläder, medlemsavgift eller cupavgift. Ekonomiskt stöd kan delas ut tack vare sponsorpengar som föreningen erhållit enbart för detta ändamål. Ansökan och mer information finns på laget.se </w:t>
      </w:r>
      <w:hyperlink r:id="rId10" w:history="1">
        <w:r w:rsidRPr="006623A8">
          <w:rPr>
            <w:rStyle w:val="Hyperlnk"/>
          </w:rPr>
          <w:t>Dokument | Västerviks HF</w:t>
        </w:r>
      </w:hyperlink>
      <w:r>
        <w:t>.</w:t>
      </w:r>
    </w:p>
    <w:bookmarkEnd w:id="0"/>
    <w:p w14:paraId="09F130DC" w14:textId="4D0556C8" w:rsidR="006324F2" w:rsidRPr="00622C67" w:rsidRDefault="007F4C95" w:rsidP="007F4C95">
      <w:pPr>
        <w:rPr>
          <w:rFonts w:eastAsia="Times New Roman"/>
          <w:sz w:val="28"/>
          <w:szCs w:val="28"/>
        </w:rPr>
      </w:pPr>
      <w:r>
        <w:br/>
      </w:r>
      <w:r w:rsidR="006324F2" w:rsidRPr="00622C67">
        <w:rPr>
          <w:rFonts w:eastAsia="Times New Roman"/>
          <w:sz w:val="28"/>
          <w:szCs w:val="28"/>
        </w:rPr>
        <w:t>Träning</w:t>
      </w:r>
    </w:p>
    <w:p w14:paraId="04EC1196" w14:textId="4E6830D2" w:rsidR="006324F2" w:rsidRPr="006324F2" w:rsidRDefault="006324F2" w:rsidP="0063003B">
      <w:r w:rsidRPr="006324F2">
        <w:t xml:space="preserve">Träningarna sker i största utsträckning på </w:t>
      </w:r>
      <w:proofErr w:type="spellStart"/>
      <w:r w:rsidRPr="006324F2">
        <w:t>Welux</w:t>
      </w:r>
      <w:proofErr w:type="spellEnd"/>
      <w:r w:rsidRPr="006324F2">
        <w:t xml:space="preserve"> men kan ske i annan hall på grund av brist på halltid. Klisterlag får endast vara på </w:t>
      </w:r>
      <w:proofErr w:type="spellStart"/>
      <w:r w:rsidR="00371AAE">
        <w:t>W</w:t>
      </w:r>
      <w:r w:rsidRPr="006324F2">
        <w:t>elux</w:t>
      </w:r>
      <w:proofErr w:type="spellEnd"/>
      <w:r w:rsidRPr="006324F2">
        <w:t xml:space="preserve"> eller i sporthallen (klister i kommunens andra hallar är förbjudet). </w:t>
      </w:r>
    </w:p>
    <w:p w14:paraId="063B6A6F" w14:textId="77777777" w:rsidR="006324F2" w:rsidRPr="006324F2" w:rsidRDefault="006324F2" w:rsidP="006324F2">
      <w:pPr>
        <w:pStyle w:val="Brdtext"/>
      </w:pPr>
    </w:p>
    <w:p w14:paraId="32EFEFE0" w14:textId="118F729D" w:rsidR="006324F2" w:rsidRPr="006324F2" w:rsidRDefault="006324F2" w:rsidP="006324F2">
      <w:pPr>
        <w:pStyle w:val="Rubrik3"/>
        <w:rPr>
          <w:rFonts w:eastAsia="Times New Roman"/>
          <w:color w:val="auto"/>
        </w:rPr>
      </w:pPr>
      <w:r w:rsidRPr="006324F2">
        <w:rPr>
          <w:rFonts w:eastAsia="Times New Roman"/>
          <w:color w:val="auto"/>
        </w:rPr>
        <w:t>Lagtillhörighet</w:t>
      </w:r>
      <w:r w:rsidR="00622C67">
        <w:rPr>
          <w:rFonts w:eastAsia="Times New Roman"/>
          <w:color w:val="auto"/>
        </w:rPr>
        <w:t xml:space="preserve"> och målsättning</w:t>
      </w:r>
    </w:p>
    <w:p w14:paraId="39D2245D" w14:textId="241FD17E" w:rsidR="006324F2" w:rsidRPr="006324F2" w:rsidRDefault="006324F2" w:rsidP="0063003B">
      <w:r w:rsidRPr="006324F2">
        <w:t xml:space="preserve">Det uttalade målet med föreningen är att vara en mängdklubb där man vill aktivera så många barn, ungdomar samt vuxna som möjligt. Åldern på spelarna är det som ska styra lagtillhörighet för att föreningen ska få ihop lagom och tillräckligt stora lag/trupper i alla serier (handbollsskolan, F/P10, F/P12, F/P14, F/P16, dam-/herrjunior och dam/herr). Beslutet kan innebära byte av lagtillhörighet för en del spelare mellan olika säsonger. Målsättningen är att föreningen ska ha lag i alla serier och dam samt herrlag. </w:t>
      </w:r>
    </w:p>
    <w:p w14:paraId="4DC9E245" w14:textId="77777777" w:rsidR="006324F2" w:rsidRPr="006324F2" w:rsidRDefault="006324F2" w:rsidP="006324F2">
      <w:pPr>
        <w:pStyle w:val="Brdtext"/>
      </w:pPr>
    </w:p>
    <w:p w14:paraId="54FA4CC7" w14:textId="77777777" w:rsidR="006324F2" w:rsidRPr="006324F2" w:rsidRDefault="006324F2" w:rsidP="006324F2">
      <w:pPr>
        <w:pStyle w:val="Rubrik3"/>
        <w:rPr>
          <w:rFonts w:eastAsia="Times New Roman"/>
          <w:color w:val="auto"/>
        </w:rPr>
      </w:pPr>
      <w:r w:rsidRPr="006324F2">
        <w:rPr>
          <w:rFonts w:eastAsia="Times New Roman"/>
          <w:color w:val="auto"/>
        </w:rPr>
        <w:t>Samverkan mellan olika lag</w:t>
      </w:r>
    </w:p>
    <w:p w14:paraId="216054B9" w14:textId="77777777" w:rsidR="006324F2" w:rsidRPr="006324F2" w:rsidRDefault="006324F2" w:rsidP="0063003B">
      <w:r w:rsidRPr="006324F2">
        <w:t xml:space="preserve">Det är viktigt att i den mån det är möjligt att underlätta för samverkan på träning och matcher mellan olika lag genom att förlägga träningstider och matcher så det inte kolliderar (i den mån det är möjligt utifrån halltider). </w:t>
      </w:r>
    </w:p>
    <w:p w14:paraId="079EFC4D" w14:textId="77777777" w:rsidR="006324F2" w:rsidRPr="006324F2" w:rsidRDefault="006324F2" w:rsidP="006324F2">
      <w:pPr>
        <w:pStyle w:val="Brdtext"/>
      </w:pPr>
    </w:p>
    <w:p w14:paraId="7941C733" w14:textId="77777777" w:rsidR="006324F2" w:rsidRPr="006324F2" w:rsidRDefault="006324F2" w:rsidP="006324F2">
      <w:pPr>
        <w:pStyle w:val="Rubrik3"/>
        <w:rPr>
          <w:rFonts w:eastAsia="Times New Roman"/>
          <w:color w:val="auto"/>
        </w:rPr>
      </w:pPr>
      <w:r w:rsidRPr="006324F2">
        <w:rPr>
          <w:rFonts w:eastAsia="Times New Roman"/>
          <w:color w:val="auto"/>
        </w:rPr>
        <w:t>Matchställ</w:t>
      </w:r>
    </w:p>
    <w:p w14:paraId="3BC23673" w14:textId="4C281E3E" w:rsidR="006324F2" w:rsidRPr="006324F2" w:rsidRDefault="006324F2" w:rsidP="0063003B">
      <w:r w:rsidRPr="006324F2">
        <w:t xml:space="preserve">Alla lag ska spela i matchställ som är övervägande rött, framtagna av klubben (undantag endast då vi är bortalag och hemmalaget har liknande färg). Matchställen ska ha nummer på fram och baksidan av tröjan och skall inte ha några namn då de ska kunna ärvas eller överlåtas till annan spelare. Samma regel oavsett ålder. </w:t>
      </w:r>
    </w:p>
    <w:p w14:paraId="24AF9CD7" w14:textId="77777777" w:rsidR="006324F2" w:rsidRPr="006324F2" w:rsidRDefault="006324F2" w:rsidP="006324F2">
      <w:pPr>
        <w:pStyle w:val="Brdtext"/>
      </w:pPr>
    </w:p>
    <w:p w14:paraId="0020AD64" w14:textId="77777777" w:rsidR="006324F2" w:rsidRPr="006324F2" w:rsidRDefault="006324F2" w:rsidP="006324F2">
      <w:pPr>
        <w:pStyle w:val="Rubrik3"/>
        <w:rPr>
          <w:rFonts w:eastAsia="Times New Roman"/>
          <w:color w:val="auto"/>
        </w:rPr>
      </w:pPr>
      <w:r w:rsidRPr="006324F2">
        <w:rPr>
          <w:rFonts w:eastAsia="Times New Roman"/>
          <w:color w:val="auto"/>
        </w:rPr>
        <w:lastRenderedPageBreak/>
        <w:t>Sponsring</w:t>
      </w:r>
    </w:p>
    <w:p w14:paraId="00A87B2C" w14:textId="18D54FEA" w:rsidR="006324F2" w:rsidRPr="006324F2" w:rsidRDefault="006324F2" w:rsidP="0063003B">
      <w:r w:rsidRPr="006324F2">
        <w:t xml:space="preserve">All pengasponsring går till föreningen så att styrelsen sedan kan besluta hur pengarna skall användas så att de kommer alla lag till användning på bästa sätt. Ingen lagbunden pengasponsring. </w:t>
      </w:r>
      <w:r w:rsidR="00D307B6">
        <w:t xml:space="preserve">Har du tips på ny sponsor? Mejla </w:t>
      </w:r>
      <w:hyperlink r:id="rId11" w:history="1">
        <w:r w:rsidR="00D307B6" w:rsidRPr="00583458">
          <w:rPr>
            <w:rStyle w:val="Hyperlnk"/>
          </w:rPr>
          <w:t>vastervikshf@gmail.com</w:t>
        </w:r>
      </w:hyperlink>
      <w:r w:rsidR="00D307B6">
        <w:t xml:space="preserve">. </w:t>
      </w:r>
    </w:p>
    <w:p w14:paraId="5A89F00C" w14:textId="77777777" w:rsidR="006324F2" w:rsidRPr="006324F2" w:rsidRDefault="006324F2" w:rsidP="0063003B">
      <w:r w:rsidRPr="006324F2">
        <w:t xml:space="preserve">För mer information se riktlinje kring sponsring. </w:t>
      </w:r>
    </w:p>
    <w:p w14:paraId="78CAD2E3" w14:textId="77777777" w:rsidR="006324F2" w:rsidRPr="006324F2" w:rsidRDefault="006324F2" w:rsidP="006324F2">
      <w:pPr>
        <w:pStyle w:val="Brdtext"/>
      </w:pPr>
    </w:p>
    <w:p w14:paraId="18093B6A" w14:textId="77777777" w:rsidR="006324F2" w:rsidRPr="006324F2" w:rsidRDefault="006324F2" w:rsidP="006324F2">
      <w:pPr>
        <w:pStyle w:val="Rubrik3"/>
        <w:rPr>
          <w:rFonts w:eastAsia="Times New Roman"/>
          <w:color w:val="auto"/>
        </w:rPr>
      </w:pPr>
      <w:r w:rsidRPr="006324F2">
        <w:rPr>
          <w:rFonts w:eastAsia="Times New Roman"/>
          <w:color w:val="auto"/>
        </w:rPr>
        <w:t>Förenings försäljning</w:t>
      </w:r>
    </w:p>
    <w:p w14:paraId="3539092E" w14:textId="77777777" w:rsidR="006324F2" w:rsidRPr="006324F2" w:rsidRDefault="006324F2" w:rsidP="0063003B">
      <w:r w:rsidRPr="006324F2">
        <w:t>Västerviks handbollsförening har en gemensam försäljning varje vår som startar vecka 9 alt. 10 och pågår i cirka 3 veckor. Föreningen har som målsättning att alla ska sälja och har inga friköp. Har ett lag individ/-er som av ’särskild’ anledning inte kan sälja så meddelas det försäljningsansvariga enskilt via lagsamordnaren. Föreningens försäljning ger inte några pengar till lagkonton, men lagen kan själva välja om de vilja sälja något annat under annan period.</w:t>
      </w:r>
    </w:p>
    <w:p w14:paraId="682201F9" w14:textId="77777777" w:rsidR="006324F2" w:rsidRPr="006324F2" w:rsidRDefault="006324F2" w:rsidP="0063003B">
      <w:r w:rsidRPr="006324F2">
        <w:t xml:space="preserve">För mer information se riktlinje kring försäljning. </w:t>
      </w:r>
    </w:p>
    <w:p w14:paraId="7BB2AC9B" w14:textId="77777777" w:rsidR="006324F2" w:rsidRPr="006324F2" w:rsidRDefault="006324F2" w:rsidP="006324F2">
      <w:pPr>
        <w:pStyle w:val="Brdtext"/>
      </w:pPr>
    </w:p>
    <w:p w14:paraId="1094BFE1" w14:textId="77777777" w:rsidR="006324F2" w:rsidRPr="006324F2" w:rsidRDefault="006324F2" w:rsidP="006324F2">
      <w:pPr>
        <w:pStyle w:val="Rubrik3"/>
        <w:rPr>
          <w:rFonts w:eastAsia="Times New Roman"/>
          <w:color w:val="auto"/>
        </w:rPr>
      </w:pPr>
      <w:r w:rsidRPr="006324F2">
        <w:rPr>
          <w:rFonts w:eastAsia="Times New Roman"/>
          <w:color w:val="auto"/>
        </w:rPr>
        <w:t xml:space="preserve">Kiosk </w:t>
      </w:r>
    </w:p>
    <w:p w14:paraId="3591E119" w14:textId="77777777" w:rsidR="006324F2" w:rsidRPr="006324F2" w:rsidRDefault="006324F2" w:rsidP="0063003B">
      <w:r w:rsidRPr="006324F2">
        <w:t xml:space="preserve">Alla lag ska vid hemmamatcher ha VHF kiosken öppen när man spelar i Skogshagahallen eller i Sporthallen. Kiosken bemannas av föräldrar i respektive lag med undantag för seniorlag. </w:t>
      </w:r>
    </w:p>
    <w:p w14:paraId="38754510" w14:textId="77777777" w:rsidR="006324F2" w:rsidRPr="006324F2" w:rsidRDefault="006324F2" w:rsidP="0063003B">
      <w:r w:rsidRPr="006324F2">
        <w:t xml:space="preserve">Föreningen har en kiosksektion med tre individer som helt ideellt ansvarar för rutiner, inköp och inventarier i våra två VHF kiosker. Följsamhet till framtagen rutin är en förutsättning för att det ska fungera och vid funderingar kontaktas kiosksektionen. </w:t>
      </w:r>
    </w:p>
    <w:p w14:paraId="15952DC6" w14:textId="32860D37" w:rsidR="006324F2" w:rsidRPr="0063003B" w:rsidRDefault="006324F2" w:rsidP="0063003B">
      <w:pPr>
        <w:rPr>
          <w:u w:val="single"/>
        </w:rPr>
      </w:pPr>
      <w:r w:rsidRPr="006324F2">
        <w:rPr>
          <w:u w:val="single"/>
        </w:rPr>
        <w:t xml:space="preserve">Sporthallen: </w:t>
      </w:r>
      <w:r w:rsidR="0063003B">
        <w:rPr>
          <w:u w:val="single"/>
        </w:rPr>
        <w:t xml:space="preserve"> </w:t>
      </w:r>
      <w:r w:rsidRPr="006324F2">
        <w:t xml:space="preserve">Dörren in till kiosken är låst. Nyckel kvitteras ut av en ledare hos Västerviks kommun. </w:t>
      </w:r>
    </w:p>
    <w:p w14:paraId="1709CB97" w14:textId="77777777" w:rsidR="006324F2" w:rsidRPr="006324F2" w:rsidRDefault="006324F2" w:rsidP="0063003B">
      <w:r w:rsidRPr="006324F2">
        <w:t xml:space="preserve">Nyckel till låsen på lådor och kyl/frys lånas till varje tillfälle och hänger i förråd 1 i sporthallen (nyckel till förrådet och sporthallen kvitteras ut av en ledare hos Västerviks kommun). </w:t>
      </w:r>
    </w:p>
    <w:p w14:paraId="6DD41E58" w14:textId="77777777" w:rsidR="006324F2" w:rsidRPr="006324F2" w:rsidRDefault="006324F2" w:rsidP="0063003B">
      <w:r w:rsidRPr="006324F2">
        <w:t xml:space="preserve">Alla rutiner och allt du behöver finns inne i kiosken och vid funderingar finns kiosksektionens telefonnummer uppsatt. </w:t>
      </w:r>
    </w:p>
    <w:p w14:paraId="0B77499E" w14:textId="15C29C26" w:rsidR="006324F2" w:rsidRPr="006324F2" w:rsidRDefault="006324F2" w:rsidP="0063003B">
      <w:r w:rsidRPr="006324F2">
        <w:rPr>
          <w:u w:val="single"/>
        </w:rPr>
        <w:t>Skogshaga:</w:t>
      </w:r>
      <w:r w:rsidR="0063003B">
        <w:rPr>
          <w:u w:val="single"/>
        </w:rPr>
        <w:t xml:space="preserve">  </w:t>
      </w:r>
      <w:r w:rsidRPr="006324F2">
        <w:t xml:space="preserve">I skåp 4 finns kiosksaker (nyckel kvitteras ut av en ledare hos Västerviks kommun). Alla rutiner och allt du behöver finns i skåp 4 och vid funderingar finns kiosksektionens telefonnummer uppsatt. </w:t>
      </w:r>
    </w:p>
    <w:p w14:paraId="7A4FF202" w14:textId="77777777" w:rsidR="006324F2" w:rsidRPr="006324F2" w:rsidRDefault="006324F2" w:rsidP="0063003B">
      <w:r w:rsidRPr="006324F2">
        <w:t>I ”</w:t>
      </w:r>
      <w:proofErr w:type="spellStart"/>
      <w:r w:rsidRPr="006324F2">
        <w:t>städrummet</w:t>
      </w:r>
      <w:proofErr w:type="spellEnd"/>
      <w:r w:rsidRPr="006324F2">
        <w:t xml:space="preserve">” längst ner i den bakre korridoren vid omklädningsrummen finns föreningens kyl och frys (nyckel till skoghaga kvitteras ut av en ledare hos Västerviks kommun). Den högra kylen är handbollens. Det andra tillhör innebandyn. </w:t>
      </w:r>
    </w:p>
    <w:p w14:paraId="68043F18" w14:textId="77777777" w:rsidR="006324F2" w:rsidRPr="006324F2" w:rsidRDefault="006324F2" w:rsidP="0063003B">
      <w:r w:rsidRPr="006324F2">
        <w:t>2 bord till kiosken står i förrådet inne i hallen i skogshaga.</w:t>
      </w:r>
    </w:p>
    <w:p w14:paraId="05F56C0A" w14:textId="77777777" w:rsidR="006324F2" w:rsidRPr="006324F2" w:rsidRDefault="006324F2" w:rsidP="006324F2">
      <w:pPr>
        <w:pStyle w:val="Brdtext"/>
      </w:pPr>
    </w:p>
    <w:p w14:paraId="333E79D3" w14:textId="77777777" w:rsidR="006324F2" w:rsidRPr="006324F2" w:rsidRDefault="006324F2" w:rsidP="0063003B">
      <w:r w:rsidRPr="006324F2">
        <w:t xml:space="preserve">För mer information se rutin kring kioskerna. </w:t>
      </w:r>
    </w:p>
    <w:p w14:paraId="7ED46459" w14:textId="77777777" w:rsidR="006324F2" w:rsidRPr="006324F2" w:rsidRDefault="006324F2" w:rsidP="006324F2">
      <w:pPr>
        <w:pStyle w:val="Brdtext"/>
      </w:pPr>
    </w:p>
    <w:p w14:paraId="351A9C39" w14:textId="77777777" w:rsidR="006324F2" w:rsidRPr="006324F2" w:rsidRDefault="006324F2" w:rsidP="006324F2">
      <w:pPr>
        <w:pStyle w:val="Rubrik3"/>
        <w:rPr>
          <w:rFonts w:eastAsia="Times New Roman"/>
          <w:color w:val="auto"/>
        </w:rPr>
      </w:pPr>
      <w:r w:rsidRPr="006324F2">
        <w:rPr>
          <w:rFonts w:eastAsia="Times New Roman"/>
          <w:color w:val="auto"/>
        </w:rPr>
        <w:t>Hemmamatcher seniorlag</w:t>
      </w:r>
    </w:p>
    <w:p w14:paraId="58E81424" w14:textId="77777777" w:rsidR="006324F2" w:rsidRPr="006324F2" w:rsidRDefault="006324F2" w:rsidP="0063003B">
      <w:r w:rsidRPr="006324F2">
        <w:t xml:space="preserve">Alla barn- och ungdomslag blir tilldelade matcher då de skall ta hand om seniorlagens hemmamatcher vad gäller kiosken, entré, lottförsäljning och moppning av golv. </w:t>
      </w:r>
    </w:p>
    <w:p w14:paraId="5A599653" w14:textId="77777777" w:rsidR="006324F2" w:rsidRPr="006324F2" w:rsidRDefault="006324F2" w:rsidP="0063003B">
      <w:r w:rsidRPr="006324F2">
        <w:t xml:space="preserve">Schema görs av styrelsen utifrån matchschemat i </w:t>
      </w:r>
      <w:proofErr w:type="spellStart"/>
      <w:r w:rsidRPr="006324F2">
        <w:t>Profixio</w:t>
      </w:r>
      <w:proofErr w:type="spellEnd"/>
      <w:r w:rsidRPr="006324F2">
        <w:t xml:space="preserve">. Matchändringar kan ske under säsongen. Om seniorlagets match flyttas ansvarar tränare i seniorlaget för att meddela det lag som ska hjälpa dem med kiosk </w:t>
      </w:r>
      <w:proofErr w:type="gramStart"/>
      <w:r w:rsidRPr="006324F2">
        <w:t>etc.</w:t>
      </w:r>
      <w:proofErr w:type="gramEnd"/>
      <w:r w:rsidRPr="006324F2">
        <w:t xml:space="preserve"> om ändrad tid. </w:t>
      </w:r>
    </w:p>
    <w:p w14:paraId="39E8C18C" w14:textId="77777777" w:rsidR="006324F2" w:rsidRPr="006324F2" w:rsidRDefault="006324F2" w:rsidP="0063003B">
      <w:r w:rsidRPr="006324F2">
        <w:t xml:space="preserve">Om laget som ska bemanna kiosk </w:t>
      </w:r>
      <w:proofErr w:type="gramStart"/>
      <w:r w:rsidRPr="006324F2">
        <w:t>etc.</w:t>
      </w:r>
      <w:proofErr w:type="gramEnd"/>
      <w:r w:rsidRPr="006324F2">
        <w:t xml:space="preserve"> får förhinder ansvarar de för att byta med annat lag i god tid innan. </w:t>
      </w:r>
    </w:p>
    <w:p w14:paraId="3155F812" w14:textId="77777777" w:rsidR="006324F2" w:rsidRPr="006324F2" w:rsidRDefault="006324F2" w:rsidP="006324F2">
      <w:pPr>
        <w:pStyle w:val="Brdtext"/>
      </w:pPr>
    </w:p>
    <w:p w14:paraId="4A1A86B5" w14:textId="77777777" w:rsidR="006324F2" w:rsidRPr="006324F2" w:rsidRDefault="006324F2" w:rsidP="006324F2">
      <w:pPr>
        <w:pStyle w:val="Rubrik3"/>
        <w:rPr>
          <w:rFonts w:eastAsia="Times New Roman"/>
          <w:color w:val="auto"/>
        </w:rPr>
      </w:pPr>
      <w:r w:rsidRPr="006324F2">
        <w:rPr>
          <w:rFonts w:eastAsia="Times New Roman"/>
          <w:color w:val="auto"/>
        </w:rPr>
        <w:t>Sekretariat</w:t>
      </w:r>
    </w:p>
    <w:p w14:paraId="76AEA21F" w14:textId="77777777" w:rsidR="006324F2" w:rsidRPr="006324F2" w:rsidRDefault="006324F2" w:rsidP="0063003B">
      <w:r w:rsidRPr="006324F2">
        <w:t xml:space="preserve">Alla lag behöver vid hemmamatcher ha några föräldrar som bemannar sekretariatet (matchklocka samt för de äldre även </w:t>
      </w:r>
      <w:proofErr w:type="spellStart"/>
      <w:r w:rsidRPr="006324F2">
        <w:t>Profixio</w:t>
      </w:r>
      <w:proofErr w:type="spellEnd"/>
      <w:r w:rsidRPr="006324F2">
        <w:t xml:space="preserve">). </w:t>
      </w:r>
    </w:p>
    <w:p w14:paraId="248E6D55" w14:textId="77777777" w:rsidR="006324F2" w:rsidRPr="006324F2" w:rsidRDefault="006324F2" w:rsidP="0063003B">
      <w:r w:rsidRPr="006324F2">
        <w:t xml:space="preserve">Sekretariat utbildning samordnas av sekretariatsektionen vid ett tillfälle vid uppstart på hösten via förbundet. Ledare eller samordnare säkerhetsställer att varje lag har några föräldrar som genomgår utbildningen för att säkerhetsställa att kompetens finns. </w:t>
      </w:r>
    </w:p>
    <w:p w14:paraId="07052947" w14:textId="1F10DE06" w:rsidR="006324F2" w:rsidRPr="006324F2" w:rsidRDefault="006324F2" w:rsidP="0063003B">
      <w:r w:rsidRPr="006324F2">
        <w:t xml:space="preserve">Föreningen har en sekretariatsektion med några som helt ideellt ansvarar för sekretariatlådorna som är placerade förråd 1 i sporthallen och skåp 14 i skoghagahallen. I lådorna finns dator, modem och lathund samt kontaktuppgifter till dem. Vid funderingar eller om något saknas så kontaktas kontaktpersonerna. </w:t>
      </w:r>
    </w:p>
    <w:p w14:paraId="271F4BB4" w14:textId="77777777" w:rsidR="006324F2" w:rsidRPr="006324F2" w:rsidRDefault="006324F2" w:rsidP="006324F2">
      <w:pPr>
        <w:pStyle w:val="Brdtext"/>
      </w:pPr>
    </w:p>
    <w:p w14:paraId="76A7F574" w14:textId="77777777" w:rsidR="006324F2" w:rsidRPr="006324F2" w:rsidRDefault="006324F2" w:rsidP="006324F2">
      <w:pPr>
        <w:pStyle w:val="Rubrik3"/>
        <w:rPr>
          <w:rFonts w:eastAsia="Times New Roman"/>
          <w:color w:val="auto"/>
        </w:rPr>
      </w:pPr>
      <w:r w:rsidRPr="006324F2">
        <w:rPr>
          <w:rFonts w:eastAsia="Times New Roman"/>
          <w:color w:val="auto"/>
        </w:rPr>
        <w:t>Lagkonton</w:t>
      </w:r>
    </w:p>
    <w:p w14:paraId="248064C5" w14:textId="4B883543" w:rsidR="006324F2" w:rsidRPr="006324F2" w:rsidRDefault="006324F2" w:rsidP="0063003B">
      <w:r w:rsidRPr="006324F2">
        <w:t>Alla lag i Västerviks handbollsförening har</w:t>
      </w:r>
      <w:r w:rsidR="00371AAE">
        <w:t xml:space="preserve"> (eller kan få)</w:t>
      </w:r>
      <w:r w:rsidRPr="006324F2">
        <w:t xml:space="preserve"> ett eget konto på Sparbanken Spira. Lagkonton tecknas av lagets kassör (en samordnare alternativt ledare) genom att ta kontakt med föreningens kassör</w:t>
      </w:r>
      <w:r w:rsidR="00266854">
        <w:t>.</w:t>
      </w:r>
      <w:r w:rsidRPr="006324F2">
        <w:t xml:space="preserve"> Möjlighet för </w:t>
      </w:r>
      <w:proofErr w:type="spellStart"/>
      <w:r w:rsidRPr="006324F2">
        <w:t>Swishnummer</w:t>
      </w:r>
      <w:proofErr w:type="spellEnd"/>
      <w:r w:rsidRPr="006324F2">
        <w:t xml:space="preserve"> finns.</w:t>
      </w:r>
    </w:p>
    <w:p w14:paraId="6CA69655" w14:textId="77777777" w:rsidR="006324F2" w:rsidRPr="006324F2" w:rsidRDefault="006324F2" w:rsidP="0063003B">
      <w:r w:rsidRPr="006324F2">
        <w:t xml:space="preserve">Lagkontots ansvariga kassör bokför kontinuerligt alla händelser på lagkontot med hjälp av den mall man erhållit av föreningens kassör. Det ska vara enkelt att härleda alla insättningar och uttag med hjälp av denna bokföring i händelse av att vi blir granskade. </w:t>
      </w:r>
    </w:p>
    <w:p w14:paraId="4DE220A2" w14:textId="77777777" w:rsidR="006324F2" w:rsidRPr="006324F2" w:rsidRDefault="006324F2" w:rsidP="0063003B">
      <w:r w:rsidRPr="006324F2">
        <w:t>För mer information se riktlinje lagkonton.</w:t>
      </w:r>
    </w:p>
    <w:p w14:paraId="770AB419" w14:textId="77777777" w:rsidR="006324F2" w:rsidRPr="006324F2" w:rsidRDefault="006324F2" w:rsidP="006324F2">
      <w:pPr>
        <w:pStyle w:val="Brdtext"/>
      </w:pPr>
    </w:p>
    <w:p w14:paraId="70AC2DB2" w14:textId="77777777" w:rsidR="006324F2" w:rsidRPr="00266854" w:rsidRDefault="006324F2" w:rsidP="00266854">
      <w:pPr>
        <w:pStyle w:val="Rubrik3"/>
        <w:rPr>
          <w:rFonts w:eastAsia="Times New Roman"/>
          <w:color w:val="auto"/>
        </w:rPr>
      </w:pPr>
      <w:r w:rsidRPr="00266854">
        <w:rPr>
          <w:rFonts w:eastAsia="Times New Roman"/>
          <w:color w:val="auto"/>
        </w:rPr>
        <w:t>Domare</w:t>
      </w:r>
    </w:p>
    <w:p w14:paraId="1862075E" w14:textId="77777777" w:rsidR="006324F2" w:rsidRPr="006324F2" w:rsidRDefault="006324F2" w:rsidP="0063003B">
      <w:r w:rsidRPr="006324F2">
        <w:t xml:space="preserve">Föreningen har en domarsektion som inför varje säsong samordnar domarutbildning för föreningsdomare. Varje lags ledare inventerar om de har några spelare, föräldrar eller ledare som kan tänka sig att döma mot ersättning och lämnar namn och kontaktuppgifter på dessa till domarsektionen. </w:t>
      </w:r>
    </w:p>
    <w:p w14:paraId="03C164D0" w14:textId="77777777" w:rsidR="006324F2" w:rsidRPr="006324F2" w:rsidRDefault="006324F2" w:rsidP="0063003B">
      <w:r w:rsidRPr="006324F2">
        <w:lastRenderedPageBreak/>
        <w:t>Intresserade blir sedan inbjudna till domarutbildningen och vid dömd match erhåller de ersättning enligt summa som förbundet årligen uppdaterar.</w:t>
      </w:r>
    </w:p>
    <w:p w14:paraId="52E376E2" w14:textId="77777777" w:rsidR="006324F2" w:rsidRPr="006324F2" w:rsidRDefault="006324F2" w:rsidP="0063003B"/>
    <w:p w14:paraId="7B548E85" w14:textId="77777777" w:rsidR="006324F2" w:rsidRPr="00266854" w:rsidRDefault="006324F2" w:rsidP="00266854">
      <w:pPr>
        <w:pStyle w:val="Rubrik3"/>
        <w:rPr>
          <w:rFonts w:eastAsia="Times New Roman"/>
          <w:color w:val="auto"/>
        </w:rPr>
      </w:pPr>
      <w:r w:rsidRPr="00266854">
        <w:rPr>
          <w:rFonts w:eastAsia="Times New Roman"/>
          <w:color w:val="auto"/>
        </w:rPr>
        <w:t>Klubblokal</w:t>
      </w:r>
    </w:p>
    <w:p w14:paraId="75EC7D06" w14:textId="77777777" w:rsidR="006324F2" w:rsidRPr="006324F2" w:rsidRDefault="006324F2" w:rsidP="0063003B">
      <w:r w:rsidRPr="006324F2">
        <w:t xml:space="preserve">Föreningen har en klubblokal på Johannesbergsvägen 6 i Västervik som styrelsen hoppas att alla lag använder utifrån behov. Lokalen nyttjas även av Västerviks basket. </w:t>
      </w:r>
    </w:p>
    <w:p w14:paraId="0C854100" w14:textId="77777777" w:rsidR="006324F2" w:rsidRPr="006324F2" w:rsidRDefault="006324F2" w:rsidP="0063003B">
      <w:r w:rsidRPr="006324F2">
        <w:t xml:space="preserve">I klubblokalen har styrelsen möten cirka 1 gång per månad. Lokalen används även vid ledarmöten, sekretariatutbildningar med mera. </w:t>
      </w:r>
    </w:p>
    <w:p w14:paraId="6F1B4D2D" w14:textId="77777777" w:rsidR="006324F2" w:rsidRPr="006324F2" w:rsidRDefault="006324F2" w:rsidP="0063003B">
      <w:r w:rsidRPr="006324F2">
        <w:t xml:space="preserve">Klubblokalen kan även användas av enskilda lag för föräldrar- och/eller spelarmöten eller andra gemensamma sammankomster. Kontakta styrelsen om ni vill använda lokalen så kollar de att den är ledig. </w:t>
      </w:r>
    </w:p>
    <w:p w14:paraId="09BBF97B" w14:textId="1BF02B71" w:rsidR="00B83484" w:rsidRDefault="00B83484" w:rsidP="00466AEC">
      <w:pPr>
        <w:pStyle w:val="Brdtext"/>
      </w:pPr>
    </w:p>
    <w:p w14:paraId="3022414F" w14:textId="352702EB" w:rsidR="007A5D69" w:rsidRPr="007A5D69" w:rsidRDefault="007A5D69" w:rsidP="0063003B">
      <w:pPr>
        <w:rPr>
          <w:rFonts w:eastAsia="Times New Roman"/>
        </w:rPr>
      </w:pPr>
      <w:bookmarkStart w:id="1" w:name="_Hlk203546927"/>
      <w:r w:rsidRPr="007A5D69">
        <w:rPr>
          <w:rFonts w:eastAsia="Times New Roman"/>
        </w:rPr>
        <w:t>#schysstmatch</w:t>
      </w:r>
      <w:r w:rsidR="00FE6BE9">
        <w:rPr>
          <w:rFonts w:eastAsia="Times New Roman"/>
        </w:rPr>
        <w:br/>
      </w:r>
      <w:r w:rsidR="00FE6BE9" w:rsidRPr="00FE6BE9">
        <w:rPr>
          <w:rStyle w:val="BrdtextChar"/>
          <w:rFonts w:eastAsiaTheme="majorEastAsia"/>
        </w:rPr>
        <w:t xml:space="preserve">(texten nedan är utdrag från </w:t>
      </w:r>
      <w:hyperlink r:id="rId12" w:history="1">
        <w:r w:rsidR="00FE6BE9" w:rsidRPr="00FE6BE9">
          <w:rPr>
            <w:rStyle w:val="Hyperlnk"/>
            <w:rFonts w:ascii="Times New Roman" w:hAnsi="Times New Roman" w:cs="Times New Roman"/>
            <w:color w:val="auto"/>
            <w:kern w:val="0"/>
            <w:sz w:val="24"/>
            <w:szCs w:val="20"/>
            <w:lang w:eastAsia="sv-SE"/>
            <w14:ligatures w14:val="none"/>
          </w:rPr>
          <w:t>www.svenskhandboll.se</w:t>
        </w:r>
      </w:hyperlink>
      <w:r w:rsidR="00FE6BE9" w:rsidRPr="00FE6BE9">
        <w:rPr>
          <w:rStyle w:val="BrdtextChar"/>
          <w:rFonts w:eastAsiaTheme="majorEastAsia"/>
        </w:rPr>
        <w:t xml:space="preserve"> </w:t>
      </w:r>
      <w:hyperlink r:id="rId13" w:history="1">
        <w:r w:rsidR="00FE6BE9" w:rsidRPr="00FE6BE9">
          <w:rPr>
            <w:rStyle w:val="BrdtextChar"/>
            <w:rFonts w:eastAsiaTheme="majorEastAsia"/>
          </w:rPr>
          <w:t>#schysstmatch | Svenskhandboll</w:t>
        </w:r>
      </w:hyperlink>
      <w:r w:rsidR="00FE6BE9" w:rsidRPr="00FE6BE9">
        <w:rPr>
          <w:rStyle w:val="BrdtextChar"/>
          <w:rFonts w:eastAsiaTheme="majorEastAsia"/>
        </w:rPr>
        <w:t>)</w:t>
      </w:r>
    </w:p>
    <w:p w14:paraId="4B3E150D" w14:textId="01383A0E" w:rsidR="00FE6BE9" w:rsidRPr="007A5D69" w:rsidRDefault="00FE6BE9" w:rsidP="0063003B">
      <w:r w:rsidRPr="007A5D69">
        <w:t xml:space="preserve">#schysstmatch </w:t>
      </w:r>
      <w:r>
        <w:t xml:space="preserve">riktar sig </w:t>
      </w:r>
      <w:r w:rsidRPr="007A5D69">
        <w:t>till alla handbollsföreningar och alla som är involverade kring matchmiljön</w:t>
      </w:r>
      <w:r>
        <w:t xml:space="preserve">: </w:t>
      </w:r>
    </w:p>
    <w:p w14:paraId="766D3207" w14:textId="0DE3B424" w:rsidR="00FE6BE9" w:rsidRPr="007A5D69" w:rsidRDefault="00FE6BE9" w:rsidP="0063003B">
      <w:r w:rsidRPr="007A5D69">
        <w:t>#schysstmatch ska genomsyra hela vår verksamhet, och är ett förhållningssätt för hur vi inom svensk handboll bemöter varandra som människor.</w:t>
      </w:r>
    </w:p>
    <w:p w14:paraId="2FBFA874" w14:textId="075B15CF" w:rsidR="007A5D69" w:rsidRPr="007A5D69" w:rsidRDefault="00FE6BE9" w:rsidP="0063003B">
      <w:r w:rsidRPr="00FE6BE9">
        <w:t xml:space="preserve">Handboll </w:t>
      </w:r>
      <w:r w:rsidR="007A5D69" w:rsidRPr="007A5D69">
        <w:t>ska präglas av prestationslust, sportslighet, spänning, glädje, gemenskap och trovärdighet. Den ska vara öppen för alla och den enskilde individen ska ges möjlighet till personlig utveckling.</w:t>
      </w:r>
    </w:p>
    <w:p w14:paraId="66AE4374" w14:textId="77777777" w:rsidR="007A5D69" w:rsidRPr="007A5D69" w:rsidRDefault="007A5D69" w:rsidP="0063003B">
      <w:r w:rsidRPr="007A5D69">
        <w:t>Fair play är handbollens signum och det är på planen, i mötet mellan lag och spelare, som vår idrottsunika karaktär framträder. Redan i matchens första anfall möts spelarna i ett handslag – en symbolisk gest av respekt. Det är just detta samspel mellan fair play och tävlingsintensitet som gör handbollen unik. Fair play är mer än respekten för spelet och motståndaren; det är ett förhållningssätt för hur vi bemöter varandra som människor.</w:t>
      </w:r>
    </w:p>
    <w:p w14:paraId="465EA6C3" w14:textId="08182DBE" w:rsidR="007A5D69" w:rsidRPr="007A5D69" w:rsidRDefault="00FE6BE9" w:rsidP="0063003B">
      <w:r w:rsidRPr="00FE6BE9">
        <w:rPr>
          <w:b/>
          <w:bCs/>
        </w:rPr>
        <w:t>Du/vi</w:t>
      </w:r>
      <w:r w:rsidR="007A5D69" w:rsidRPr="007A5D69">
        <w:rPr>
          <w:b/>
          <w:bCs/>
        </w:rPr>
        <w:t xml:space="preserve"> är en del av svensk handboll</w:t>
      </w:r>
      <w:r w:rsidR="00622C67">
        <w:t>, o</w:t>
      </w:r>
      <w:r w:rsidR="007A5D69" w:rsidRPr="007A5D69">
        <w:t>ch tillsammans har vi ett gemensamt ansvar att skapa och upprätthålla trygga miljöer, där alla känner sig välkomna och respekterade.</w:t>
      </w:r>
    </w:p>
    <w:p w14:paraId="317B7616" w14:textId="229F8FEB" w:rsidR="007A5D69" w:rsidRPr="007A5D69" w:rsidRDefault="007A5D69" w:rsidP="0063003B">
      <w:r w:rsidRPr="007A5D69">
        <w:t xml:space="preserve">För många är handboll mer än en fritidsaktivitet; det är en viktig del av livet – en plats för gemenskap, glädje, trygghet och utveckling. Oavsett vilken betydelse handbollen har </w:t>
      </w:r>
      <w:r w:rsidR="00F953BF">
        <w:t xml:space="preserve">ska alla </w:t>
      </w:r>
      <w:r w:rsidRPr="007A5D69">
        <w:t xml:space="preserve">känna sig trygga och kunna ta del av glädjen och gemenskapen. </w:t>
      </w:r>
    </w:p>
    <w:p w14:paraId="686DE808" w14:textId="5E60F630" w:rsidR="007A5D69" w:rsidRPr="007A5D69" w:rsidRDefault="007A5D69" w:rsidP="0063003B">
      <w:r w:rsidRPr="007A5D69">
        <w:t xml:space="preserve">Vi vill att handbollsfamiljen fortsätter att vara engagerad och visa känslor och passion för handboll – utan att någon blir utsatt för påhopp, ingen vill uppleva en avskräckande matchmiljö eller minnas handboll som otrygg. </w:t>
      </w:r>
    </w:p>
    <w:p w14:paraId="5B6B6407" w14:textId="552C910D" w:rsidR="007A5D69" w:rsidRPr="007A5D69" w:rsidRDefault="00F953BF" w:rsidP="0063003B">
      <w:r>
        <w:t>K</w:t>
      </w:r>
      <w:r w:rsidR="007A5D69" w:rsidRPr="007A5D69">
        <w:t xml:space="preserve">onceptet #schysstmatch </w:t>
      </w:r>
      <w:r>
        <w:t xml:space="preserve">togs fram </w:t>
      </w:r>
      <w:r w:rsidR="007A5D69" w:rsidRPr="007A5D69">
        <w:t>för att adressera de utmaningar som finns kring matchmiljön. Svenska Handbollförbundet (SHF) och distriktsförbunden (SDF) beslutade 2023 att lyfta #schysstmatch till en nationell nivå för att hantera och förebygga dessa utmaningar.</w:t>
      </w:r>
    </w:p>
    <w:p w14:paraId="67B804B1" w14:textId="5FCBD3B7" w:rsidR="007A5D69" w:rsidRPr="007A5D69" w:rsidRDefault="007A5D69" w:rsidP="0063003B">
      <w:r w:rsidRPr="007A5D69">
        <w:lastRenderedPageBreak/>
        <w:t>Syftet med #schysstmatch är att etablera och utveckla en hållbar kultur av fair play inom svensk handboll. Genom utbildning i handbollens värdegrund vill vi skapa trygga och positiva miljöer där domare, spelare, ledare och alla andra känner sig välkomna och respekterade. Den långsiktiga målsättningen är att alla inom svensk handboll ska ha fått utbildning och ökad kunskap i handbollens värdegrund.</w:t>
      </w:r>
    </w:p>
    <w:bookmarkEnd w:id="1"/>
    <w:p w14:paraId="1805F055" w14:textId="0E8D7FBB" w:rsidR="007A5D69" w:rsidRDefault="001F08CA" w:rsidP="00466AEC">
      <w:pPr>
        <w:pStyle w:val="Brdtext"/>
      </w:pPr>
      <w:r w:rsidRPr="000511CB">
        <w:rPr>
          <w:noProof/>
        </w:rPr>
        <w:lastRenderedPageBreak/>
        <w:drawing>
          <wp:inline distT="0" distB="0" distL="0" distR="0" wp14:anchorId="6569E300" wp14:editId="2FE20B99">
            <wp:extent cx="5760720" cy="7740015"/>
            <wp:effectExtent l="0" t="0" r="0" b="0"/>
            <wp:docPr id="16515048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04806" name=""/>
                    <pic:cNvPicPr/>
                  </pic:nvPicPr>
                  <pic:blipFill>
                    <a:blip r:embed="rId14"/>
                    <a:stretch>
                      <a:fillRect/>
                    </a:stretch>
                  </pic:blipFill>
                  <pic:spPr>
                    <a:xfrm>
                      <a:off x="0" y="0"/>
                      <a:ext cx="5760720" cy="7740015"/>
                    </a:xfrm>
                    <a:prstGeom prst="rect">
                      <a:avLst/>
                    </a:prstGeom>
                  </pic:spPr>
                </pic:pic>
              </a:graphicData>
            </a:graphic>
          </wp:inline>
        </w:drawing>
      </w:r>
    </w:p>
    <w:sectPr w:rsidR="007A5D69">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6F2A" w14:textId="77777777" w:rsidR="002F28D5" w:rsidRDefault="002F28D5" w:rsidP="002F28D5">
      <w:pPr>
        <w:spacing w:after="0" w:line="240" w:lineRule="auto"/>
      </w:pPr>
      <w:r>
        <w:separator/>
      </w:r>
    </w:p>
  </w:endnote>
  <w:endnote w:type="continuationSeparator" w:id="0">
    <w:p w14:paraId="7FF78194" w14:textId="77777777" w:rsidR="002F28D5" w:rsidRDefault="002F28D5" w:rsidP="002F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46D3" w14:textId="77777777" w:rsidR="002F28D5" w:rsidRDefault="002F28D5" w:rsidP="002F28D5">
      <w:pPr>
        <w:spacing w:after="0" w:line="240" w:lineRule="auto"/>
      </w:pPr>
      <w:r>
        <w:separator/>
      </w:r>
    </w:p>
  </w:footnote>
  <w:footnote w:type="continuationSeparator" w:id="0">
    <w:p w14:paraId="7C54B8EC" w14:textId="77777777" w:rsidR="002F28D5" w:rsidRDefault="002F28D5" w:rsidP="002F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585D" w14:textId="77777777" w:rsidR="002F28D5" w:rsidRDefault="002F28D5" w:rsidP="002F28D5">
    <w:pPr>
      <w:pStyle w:val="Sidhuvud"/>
    </w:pPr>
    <w:r w:rsidRPr="00D51118">
      <w:rPr>
        <w:noProof/>
      </w:rPr>
      <w:drawing>
        <wp:inline distT="0" distB="0" distL="0" distR="0" wp14:anchorId="1EDF4E79" wp14:editId="77D2402F">
          <wp:extent cx="715993" cy="712994"/>
          <wp:effectExtent l="0" t="0" r="8255" b="0"/>
          <wp:docPr id="11723457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94" cy="730024"/>
                  </a:xfrm>
                  <a:prstGeom prst="rect">
                    <a:avLst/>
                  </a:prstGeom>
                  <a:noFill/>
                  <a:ln>
                    <a:noFill/>
                  </a:ln>
                </pic:spPr>
              </pic:pic>
            </a:graphicData>
          </a:graphic>
        </wp:inline>
      </w:drawing>
    </w:r>
    <w:r>
      <w:tab/>
    </w:r>
    <w:r>
      <w:tab/>
      <w:t>Västerviks handbollsförening</w:t>
    </w:r>
  </w:p>
  <w:p w14:paraId="62F2381A" w14:textId="714974CD" w:rsidR="002F28D5" w:rsidRDefault="002F28D5">
    <w:pPr>
      <w:pStyle w:val="Sidhuvud"/>
    </w:pPr>
    <w:r>
      <w:tab/>
    </w:r>
    <w:r>
      <w:tab/>
      <w:t>Giltigt från och med 2025-06-01</w:t>
    </w:r>
    <w:r>
      <w:rPr>
        <w:rFonts w:ascii="Times New Roman" w:eastAsia="Times New Roman" w:hAnsi="Times New Roman" w:cs="Times New Roman"/>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D86"/>
    <w:multiLevelType w:val="hybridMultilevel"/>
    <w:tmpl w:val="07580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A27208"/>
    <w:multiLevelType w:val="hybridMultilevel"/>
    <w:tmpl w:val="F4283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F70BD1"/>
    <w:multiLevelType w:val="multilevel"/>
    <w:tmpl w:val="253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F7614"/>
    <w:multiLevelType w:val="hybridMultilevel"/>
    <w:tmpl w:val="7D049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0A2829"/>
    <w:multiLevelType w:val="hybridMultilevel"/>
    <w:tmpl w:val="D8C48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447106">
    <w:abstractNumId w:val="4"/>
  </w:num>
  <w:num w:numId="2" w16cid:durableId="1758399982">
    <w:abstractNumId w:val="1"/>
  </w:num>
  <w:num w:numId="3" w16cid:durableId="1578515063">
    <w:abstractNumId w:val="3"/>
  </w:num>
  <w:num w:numId="4" w16cid:durableId="858738234">
    <w:abstractNumId w:val="1"/>
  </w:num>
  <w:num w:numId="5" w16cid:durableId="93748603">
    <w:abstractNumId w:val="3"/>
  </w:num>
  <w:num w:numId="6" w16cid:durableId="1419445687">
    <w:abstractNumId w:val="2"/>
  </w:num>
  <w:num w:numId="7" w16cid:durableId="21180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D5"/>
    <w:rsid w:val="000022FD"/>
    <w:rsid w:val="00003572"/>
    <w:rsid w:val="00045BEB"/>
    <w:rsid w:val="00061011"/>
    <w:rsid w:val="000E3151"/>
    <w:rsid w:val="001F08CA"/>
    <w:rsid w:val="00266854"/>
    <w:rsid w:val="002E730A"/>
    <w:rsid w:val="002F28D5"/>
    <w:rsid w:val="00371AAE"/>
    <w:rsid w:val="00416CC4"/>
    <w:rsid w:val="004305D6"/>
    <w:rsid w:val="00466AEC"/>
    <w:rsid w:val="004A7221"/>
    <w:rsid w:val="00530797"/>
    <w:rsid w:val="00607825"/>
    <w:rsid w:val="00622C67"/>
    <w:rsid w:val="0063003B"/>
    <w:rsid w:val="006324F2"/>
    <w:rsid w:val="006623A8"/>
    <w:rsid w:val="007172B7"/>
    <w:rsid w:val="00755AE5"/>
    <w:rsid w:val="00763D89"/>
    <w:rsid w:val="00777B79"/>
    <w:rsid w:val="007A5D69"/>
    <w:rsid w:val="007B491A"/>
    <w:rsid w:val="007F4C95"/>
    <w:rsid w:val="0080627B"/>
    <w:rsid w:val="009F4935"/>
    <w:rsid w:val="00AA563D"/>
    <w:rsid w:val="00B27D1B"/>
    <w:rsid w:val="00B7619B"/>
    <w:rsid w:val="00B83484"/>
    <w:rsid w:val="00C33836"/>
    <w:rsid w:val="00C6211B"/>
    <w:rsid w:val="00CE7C4B"/>
    <w:rsid w:val="00D307B6"/>
    <w:rsid w:val="00DB2917"/>
    <w:rsid w:val="00DC281A"/>
    <w:rsid w:val="00E6267B"/>
    <w:rsid w:val="00F953BF"/>
    <w:rsid w:val="00FE6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BE4C"/>
  <w15:chartTrackingRefBased/>
  <w15:docId w15:val="{FD3A9BE0-D1BF-43B9-8417-A9781AE3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F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F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2F28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F28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F28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F28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F28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F28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F28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28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F28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2F28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F28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F28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F28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F28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F28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F28D5"/>
    <w:rPr>
      <w:rFonts w:eastAsiaTheme="majorEastAsia" w:cstheme="majorBidi"/>
      <w:color w:val="272727" w:themeColor="text1" w:themeTint="D8"/>
    </w:rPr>
  </w:style>
  <w:style w:type="paragraph" w:styleId="Rubrik">
    <w:name w:val="Title"/>
    <w:basedOn w:val="Normal"/>
    <w:next w:val="Normal"/>
    <w:link w:val="RubrikChar"/>
    <w:uiPriority w:val="10"/>
    <w:qFormat/>
    <w:rsid w:val="002F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F28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F28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F28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28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F28D5"/>
    <w:rPr>
      <w:i/>
      <w:iCs/>
      <w:color w:val="404040" w:themeColor="text1" w:themeTint="BF"/>
    </w:rPr>
  </w:style>
  <w:style w:type="paragraph" w:styleId="Liststycke">
    <w:name w:val="List Paragraph"/>
    <w:basedOn w:val="Normal"/>
    <w:uiPriority w:val="34"/>
    <w:qFormat/>
    <w:rsid w:val="002F28D5"/>
    <w:pPr>
      <w:ind w:left="720"/>
      <w:contextualSpacing/>
    </w:pPr>
  </w:style>
  <w:style w:type="character" w:styleId="Starkbetoning">
    <w:name w:val="Intense Emphasis"/>
    <w:basedOn w:val="Standardstycketeckensnitt"/>
    <w:uiPriority w:val="21"/>
    <w:qFormat/>
    <w:rsid w:val="002F28D5"/>
    <w:rPr>
      <w:i/>
      <w:iCs/>
      <w:color w:val="0F4761" w:themeColor="accent1" w:themeShade="BF"/>
    </w:rPr>
  </w:style>
  <w:style w:type="paragraph" w:styleId="Starktcitat">
    <w:name w:val="Intense Quote"/>
    <w:basedOn w:val="Normal"/>
    <w:next w:val="Normal"/>
    <w:link w:val="StarktcitatChar"/>
    <w:uiPriority w:val="30"/>
    <w:qFormat/>
    <w:rsid w:val="002F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F28D5"/>
    <w:rPr>
      <w:i/>
      <w:iCs/>
      <w:color w:val="0F4761" w:themeColor="accent1" w:themeShade="BF"/>
    </w:rPr>
  </w:style>
  <w:style w:type="character" w:styleId="Starkreferens">
    <w:name w:val="Intense Reference"/>
    <w:basedOn w:val="Standardstycketeckensnitt"/>
    <w:uiPriority w:val="32"/>
    <w:qFormat/>
    <w:rsid w:val="002F28D5"/>
    <w:rPr>
      <w:b/>
      <w:bCs/>
      <w:smallCaps/>
      <w:color w:val="0F4761" w:themeColor="accent1" w:themeShade="BF"/>
      <w:spacing w:val="5"/>
    </w:rPr>
  </w:style>
  <w:style w:type="paragraph" w:styleId="Sidhuvud">
    <w:name w:val="header"/>
    <w:basedOn w:val="Normal"/>
    <w:link w:val="SidhuvudChar"/>
    <w:uiPriority w:val="99"/>
    <w:unhideWhenUsed/>
    <w:rsid w:val="002F28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28D5"/>
  </w:style>
  <w:style w:type="paragraph" w:styleId="Sidfot">
    <w:name w:val="footer"/>
    <w:basedOn w:val="Normal"/>
    <w:link w:val="SidfotChar"/>
    <w:uiPriority w:val="99"/>
    <w:unhideWhenUsed/>
    <w:rsid w:val="002F28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28D5"/>
  </w:style>
  <w:style w:type="paragraph" w:styleId="Brdtext">
    <w:name w:val="Body Text"/>
    <w:basedOn w:val="Normal"/>
    <w:link w:val="BrdtextChar"/>
    <w:qFormat/>
    <w:rsid w:val="002F28D5"/>
    <w:pPr>
      <w:spacing w:after="120" w:line="240" w:lineRule="auto"/>
    </w:pPr>
    <w:rPr>
      <w:rFonts w:ascii="Times New Roman" w:eastAsia="Times New Roman" w:hAnsi="Times New Roman" w:cs="Times New Roman"/>
      <w:kern w:val="0"/>
      <w:sz w:val="24"/>
      <w:szCs w:val="20"/>
      <w:lang w:eastAsia="sv-SE"/>
      <w14:ligatures w14:val="none"/>
    </w:rPr>
  </w:style>
  <w:style w:type="character" w:customStyle="1" w:styleId="BrdtextChar">
    <w:name w:val="Brödtext Char"/>
    <w:basedOn w:val="Standardstycketeckensnitt"/>
    <w:link w:val="Brdtext"/>
    <w:rsid w:val="002F28D5"/>
    <w:rPr>
      <w:rFonts w:ascii="Times New Roman" w:eastAsia="Times New Roman" w:hAnsi="Times New Roman" w:cs="Times New Roman"/>
      <w:kern w:val="0"/>
      <w:sz w:val="24"/>
      <w:szCs w:val="20"/>
      <w:lang w:eastAsia="sv-SE"/>
      <w14:ligatures w14:val="none"/>
    </w:rPr>
  </w:style>
  <w:style w:type="character" w:styleId="Hyperlnk">
    <w:name w:val="Hyperlink"/>
    <w:basedOn w:val="Standardstycketeckensnitt"/>
    <w:uiPriority w:val="99"/>
    <w:unhideWhenUsed/>
    <w:rsid w:val="00061011"/>
    <w:rPr>
      <w:color w:val="467886" w:themeColor="hyperlink"/>
      <w:u w:val="single"/>
    </w:rPr>
  </w:style>
  <w:style w:type="character" w:styleId="Olstomnmnande">
    <w:name w:val="Unresolved Mention"/>
    <w:basedOn w:val="Standardstycketeckensnitt"/>
    <w:uiPriority w:val="99"/>
    <w:semiHidden/>
    <w:unhideWhenUsed/>
    <w:rsid w:val="0006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91168">
      <w:bodyDiv w:val="1"/>
      <w:marLeft w:val="0"/>
      <w:marRight w:val="0"/>
      <w:marTop w:val="0"/>
      <w:marBottom w:val="0"/>
      <w:divBdr>
        <w:top w:val="none" w:sz="0" w:space="0" w:color="auto"/>
        <w:left w:val="none" w:sz="0" w:space="0" w:color="auto"/>
        <w:bottom w:val="none" w:sz="0" w:space="0" w:color="auto"/>
        <w:right w:val="none" w:sz="0" w:space="0" w:color="auto"/>
      </w:divBdr>
      <w:divsChild>
        <w:div w:id="329522251">
          <w:marLeft w:val="0"/>
          <w:marRight w:val="0"/>
          <w:marTop w:val="0"/>
          <w:marBottom w:val="0"/>
          <w:divBdr>
            <w:top w:val="none" w:sz="0" w:space="0" w:color="auto"/>
            <w:left w:val="none" w:sz="0" w:space="0" w:color="auto"/>
            <w:bottom w:val="none" w:sz="0" w:space="0" w:color="auto"/>
            <w:right w:val="none" w:sz="0" w:space="0" w:color="auto"/>
          </w:divBdr>
          <w:divsChild>
            <w:div w:id="270624385">
              <w:marLeft w:val="0"/>
              <w:marRight w:val="0"/>
              <w:marTop w:val="0"/>
              <w:marBottom w:val="0"/>
              <w:divBdr>
                <w:top w:val="none" w:sz="0" w:space="0" w:color="auto"/>
                <w:left w:val="none" w:sz="0" w:space="0" w:color="auto"/>
                <w:bottom w:val="none" w:sz="0" w:space="0" w:color="auto"/>
                <w:right w:val="none" w:sz="0" w:space="0" w:color="auto"/>
              </w:divBdr>
            </w:div>
          </w:divsChild>
        </w:div>
        <w:div w:id="1950625439">
          <w:marLeft w:val="0"/>
          <w:marRight w:val="0"/>
          <w:marTop w:val="0"/>
          <w:marBottom w:val="0"/>
          <w:divBdr>
            <w:top w:val="none" w:sz="0" w:space="0" w:color="auto"/>
            <w:left w:val="none" w:sz="0" w:space="0" w:color="auto"/>
            <w:bottom w:val="none" w:sz="0" w:space="0" w:color="auto"/>
            <w:right w:val="none" w:sz="0" w:space="0" w:color="auto"/>
          </w:divBdr>
          <w:divsChild>
            <w:div w:id="11021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7989">
      <w:bodyDiv w:val="1"/>
      <w:marLeft w:val="0"/>
      <w:marRight w:val="0"/>
      <w:marTop w:val="0"/>
      <w:marBottom w:val="0"/>
      <w:divBdr>
        <w:top w:val="none" w:sz="0" w:space="0" w:color="auto"/>
        <w:left w:val="none" w:sz="0" w:space="0" w:color="auto"/>
        <w:bottom w:val="none" w:sz="0" w:space="0" w:color="auto"/>
        <w:right w:val="none" w:sz="0" w:space="0" w:color="auto"/>
      </w:divBdr>
    </w:div>
    <w:div w:id="892078236">
      <w:bodyDiv w:val="1"/>
      <w:marLeft w:val="0"/>
      <w:marRight w:val="0"/>
      <w:marTop w:val="0"/>
      <w:marBottom w:val="0"/>
      <w:divBdr>
        <w:top w:val="none" w:sz="0" w:space="0" w:color="auto"/>
        <w:left w:val="none" w:sz="0" w:space="0" w:color="auto"/>
        <w:bottom w:val="none" w:sz="0" w:space="0" w:color="auto"/>
        <w:right w:val="none" w:sz="0" w:space="0" w:color="auto"/>
      </w:divBdr>
    </w:div>
    <w:div w:id="1507591627">
      <w:bodyDiv w:val="1"/>
      <w:marLeft w:val="0"/>
      <w:marRight w:val="0"/>
      <w:marTop w:val="0"/>
      <w:marBottom w:val="0"/>
      <w:divBdr>
        <w:top w:val="none" w:sz="0" w:space="0" w:color="auto"/>
        <w:left w:val="none" w:sz="0" w:space="0" w:color="auto"/>
        <w:bottom w:val="none" w:sz="0" w:space="0" w:color="auto"/>
        <w:right w:val="none" w:sz="0" w:space="0" w:color="auto"/>
      </w:divBdr>
      <w:divsChild>
        <w:div w:id="1363366071">
          <w:marLeft w:val="0"/>
          <w:marRight w:val="0"/>
          <w:marTop w:val="0"/>
          <w:marBottom w:val="0"/>
          <w:divBdr>
            <w:top w:val="none" w:sz="0" w:space="0" w:color="auto"/>
            <w:left w:val="none" w:sz="0" w:space="0" w:color="auto"/>
            <w:bottom w:val="none" w:sz="0" w:space="0" w:color="auto"/>
            <w:right w:val="none" w:sz="0" w:space="0" w:color="auto"/>
          </w:divBdr>
          <w:divsChild>
            <w:div w:id="1043945357">
              <w:marLeft w:val="0"/>
              <w:marRight w:val="0"/>
              <w:marTop w:val="0"/>
              <w:marBottom w:val="0"/>
              <w:divBdr>
                <w:top w:val="none" w:sz="0" w:space="0" w:color="auto"/>
                <w:left w:val="none" w:sz="0" w:space="0" w:color="auto"/>
                <w:bottom w:val="none" w:sz="0" w:space="0" w:color="auto"/>
                <w:right w:val="none" w:sz="0" w:space="0" w:color="auto"/>
              </w:divBdr>
            </w:div>
          </w:divsChild>
        </w:div>
        <w:div w:id="793863354">
          <w:marLeft w:val="0"/>
          <w:marRight w:val="0"/>
          <w:marTop w:val="0"/>
          <w:marBottom w:val="0"/>
          <w:divBdr>
            <w:top w:val="none" w:sz="0" w:space="0" w:color="auto"/>
            <w:left w:val="none" w:sz="0" w:space="0" w:color="auto"/>
            <w:bottom w:val="none" w:sz="0" w:space="0" w:color="auto"/>
            <w:right w:val="none" w:sz="0" w:space="0" w:color="auto"/>
          </w:divBdr>
          <w:divsChild>
            <w:div w:id="17494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VasterviksHF/Document" TargetMode="External"/><Relationship Id="rId13" Type="http://schemas.openxmlformats.org/officeDocument/2006/relationships/hyperlink" Target="https://svenskhandboll.se/handboll-i-sverige/schysstmatch" TargetMode="External"/><Relationship Id="rId3" Type="http://schemas.openxmlformats.org/officeDocument/2006/relationships/settings" Target="settings.xml"/><Relationship Id="rId7" Type="http://schemas.openxmlformats.org/officeDocument/2006/relationships/hyperlink" Target="mailto:vastervikshf@gmail.com" TargetMode="External"/><Relationship Id="rId12" Type="http://schemas.openxmlformats.org/officeDocument/2006/relationships/hyperlink" Target="http://www.svenskhandboll.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stervikshf@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aget.se/VasterviksHF/Document" TargetMode="External"/><Relationship Id="rId4" Type="http://schemas.openxmlformats.org/officeDocument/2006/relationships/webSettings" Target="webSettings.xml"/><Relationship Id="rId9" Type="http://schemas.openxmlformats.org/officeDocument/2006/relationships/hyperlink" Target="https://www.laget.se/VasterviksHF"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1966</Words>
  <Characters>10425</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Region Kalmar län</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Lyngell</dc:creator>
  <cp:keywords/>
  <dc:description/>
  <cp:lastModifiedBy>Johanna Lyngell</cp:lastModifiedBy>
  <cp:revision>13</cp:revision>
  <dcterms:created xsi:type="dcterms:W3CDTF">2025-04-22T14:02:00Z</dcterms:created>
  <dcterms:modified xsi:type="dcterms:W3CDTF">2025-08-22T06:20:00Z</dcterms:modified>
</cp:coreProperties>
</file>