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94" w:rsidRPr="00A35294" w:rsidRDefault="00A35294" w:rsidP="00A35294">
      <w:pPr>
        <w:pStyle w:val="Rubrik2"/>
        <w:rPr>
          <w:rFonts w:asciiTheme="minorHAnsi" w:hAnsiTheme="minorHAnsi"/>
        </w:rPr>
      </w:pPr>
      <w:bookmarkStart w:id="0" w:name="_GoBack"/>
      <w:bookmarkEnd w:id="0"/>
    </w:p>
    <w:p w:rsidR="00A35294" w:rsidRPr="00A35294" w:rsidRDefault="00A35294" w:rsidP="00A35294">
      <w:pPr>
        <w:pStyle w:val="Rubrik1"/>
        <w:rPr>
          <w:b/>
          <w:color w:val="578D65"/>
        </w:rPr>
      </w:pPr>
      <w:r w:rsidRPr="00A35294">
        <w:t xml:space="preserve">                                                                                                                                                </w:t>
      </w:r>
      <w:r w:rsidRPr="00A35294">
        <w:cr/>
      </w:r>
      <w:r w:rsidRPr="00A35294">
        <w:rPr>
          <w:b/>
          <w:color w:val="578D65"/>
        </w:rPr>
        <w:t>Västerås SK Ungdom värdegrund</w:t>
      </w:r>
    </w:p>
    <w:p w:rsidR="00A35294" w:rsidRPr="00A35294" w:rsidRDefault="00A35294" w:rsidP="00A35294">
      <w:pPr>
        <w:pStyle w:val="Rubrik2"/>
        <w:rPr>
          <w:rFonts w:asciiTheme="minorHAnsi" w:hAnsiTheme="minorHAnsi"/>
        </w:rPr>
      </w:pP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Värdegrunden gäller för Västerås SK Ungdom Fotbollsförening och nedan namngiven spelare samt dennes vårdnadshavare att följa de av </w:t>
      </w:r>
      <w:r>
        <w:rPr>
          <w:sz w:val="24"/>
          <w:szCs w:val="24"/>
        </w:rPr>
        <w:t>VSK uppställda regler</w:t>
      </w:r>
      <w:r w:rsidRPr="00A35294">
        <w:rPr>
          <w:sz w:val="24"/>
          <w:szCs w:val="24"/>
        </w:rPr>
        <w:t xml:space="preserve">. Innehållet i detta avtal gäller alltså generellt även vårdnadshavaren och dennes uppträdande i samband med </w:t>
      </w:r>
      <w:r>
        <w:rPr>
          <w:sz w:val="24"/>
          <w:szCs w:val="24"/>
        </w:rPr>
        <w:t>VSK</w:t>
      </w:r>
      <w:r w:rsidRPr="00A35294">
        <w:rPr>
          <w:sz w:val="24"/>
          <w:szCs w:val="24"/>
        </w:rPr>
        <w:t xml:space="preserve">-aktiviteter. </w:t>
      </w:r>
      <w:r w:rsidR="00913D52">
        <w:rPr>
          <w:sz w:val="24"/>
          <w:szCs w:val="24"/>
        </w:rPr>
        <w:t>Regler för tränare och ledare i klubben följer självklart även dessa regler och värdegrund.</w:t>
      </w:r>
      <w:r w:rsidRPr="00A35294">
        <w:rPr>
          <w:sz w:val="24"/>
          <w:szCs w:val="24"/>
        </w:rPr>
        <w:t xml:space="preserve"> </w:t>
      </w:r>
    </w:p>
    <w:p w:rsidR="00913D52" w:rsidRPr="00913D52" w:rsidRDefault="00913D52" w:rsidP="00913D52">
      <w:pPr>
        <w:pStyle w:val="Rubrik2"/>
        <w:rPr>
          <w:b/>
          <w:color w:val="578D65"/>
        </w:rPr>
      </w:pPr>
      <w:r w:rsidRPr="00913D52">
        <w:rPr>
          <w:b/>
          <w:color w:val="578D65"/>
        </w:rPr>
        <w:t xml:space="preserve">VSK:s </w:t>
      </w:r>
      <w:r w:rsidR="00A35294" w:rsidRPr="00913D52">
        <w:rPr>
          <w:b/>
          <w:color w:val="578D65"/>
        </w:rPr>
        <w:t xml:space="preserve"> fem ledstjärnor  </w:t>
      </w:r>
    </w:p>
    <w:p w:rsidR="00913D52" w:rsidRDefault="00A35294" w:rsidP="00A3529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13D52">
        <w:rPr>
          <w:sz w:val="24"/>
          <w:szCs w:val="24"/>
        </w:rPr>
        <w:t xml:space="preserve">En </w:t>
      </w:r>
      <w:r w:rsidR="00913D52" w:rsidRPr="00913D52">
        <w:rPr>
          <w:sz w:val="24"/>
          <w:szCs w:val="24"/>
        </w:rPr>
        <w:t>VSK</w:t>
      </w:r>
      <w:r w:rsidRPr="00913D52">
        <w:rPr>
          <w:sz w:val="24"/>
          <w:szCs w:val="24"/>
        </w:rPr>
        <w:t xml:space="preserve">:are visar alltid kamratskap gentemot idrottskompisar, oavsett ålder, nationalitet, etnicitet, religion, kultur, kön, sexuell läggning, könsidentitet eller fysisk och psykisk förmåga.  </w:t>
      </w:r>
    </w:p>
    <w:p w:rsidR="00913D52" w:rsidRDefault="00A35294" w:rsidP="00A3529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13D52">
        <w:rPr>
          <w:sz w:val="24"/>
          <w:szCs w:val="24"/>
        </w:rPr>
        <w:t xml:space="preserve">En </w:t>
      </w:r>
      <w:r w:rsidR="00913D52" w:rsidRPr="00913D52">
        <w:rPr>
          <w:sz w:val="24"/>
          <w:szCs w:val="24"/>
        </w:rPr>
        <w:t>VSK</w:t>
      </w:r>
      <w:r w:rsidRPr="00913D52">
        <w:rPr>
          <w:sz w:val="24"/>
          <w:szCs w:val="24"/>
        </w:rPr>
        <w:t>:are tar därför aktivt avstånd mot våld, mobbning, rasism, droger, alkohol och</w:t>
      </w:r>
      <w:r w:rsidR="00913D52">
        <w:rPr>
          <w:sz w:val="24"/>
          <w:szCs w:val="24"/>
        </w:rPr>
        <w:t xml:space="preserve"> </w:t>
      </w:r>
      <w:r w:rsidRPr="00913D52">
        <w:rPr>
          <w:sz w:val="24"/>
          <w:szCs w:val="24"/>
        </w:rPr>
        <w:t xml:space="preserve">dopning. </w:t>
      </w:r>
    </w:p>
    <w:p w:rsidR="00913D52" w:rsidRDefault="00A35294" w:rsidP="00A3529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13D52">
        <w:rPr>
          <w:sz w:val="24"/>
          <w:szCs w:val="24"/>
        </w:rPr>
        <w:t xml:space="preserve">En </w:t>
      </w:r>
      <w:r w:rsidR="00913D52" w:rsidRPr="00913D52">
        <w:rPr>
          <w:sz w:val="24"/>
          <w:szCs w:val="24"/>
        </w:rPr>
        <w:t>VSK</w:t>
      </w:r>
      <w:r w:rsidRPr="00913D52">
        <w:rPr>
          <w:sz w:val="24"/>
          <w:szCs w:val="24"/>
        </w:rPr>
        <w:t>:are ger alltid 100</w:t>
      </w:r>
      <w:r w:rsidR="00913D52">
        <w:rPr>
          <w:sz w:val="24"/>
          <w:szCs w:val="24"/>
        </w:rPr>
        <w:t xml:space="preserve"> </w:t>
      </w:r>
      <w:r w:rsidRPr="00913D52">
        <w:rPr>
          <w:sz w:val="24"/>
          <w:szCs w:val="24"/>
        </w:rPr>
        <w:t xml:space="preserve">% på träningar och matcher. Han/hon stöttar och hejar på  </w:t>
      </w:r>
      <w:r w:rsidRPr="00913D52">
        <w:rPr>
          <w:sz w:val="24"/>
          <w:szCs w:val="24"/>
        </w:rPr>
        <w:cr/>
        <w:t xml:space="preserve">sina kompisar både i det egna laget och i andra </w:t>
      </w:r>
      <w:r w:rsidR="00913D52">
        <w:rPr>
          <w:sz w:val="24"/>
          <w:szCs w:val="24"/>
        </w:rPr>
        <w:t>VSK</w:t>
      </w:r>
      <w:r w:rsidRPr="00913D52">
        <w:rPr>
          <w:sz w:val="24"/>
          <w:szCs w:val="24"/>
        </w:rPr>
        <w:t>-lag.</w:t>
      </w:r>
      <w:r w:rsidR="00913D52">
        <w:rPr>
          <w:sz w:val="24"/>
          <w:szCs w:val="24"/>
        </w:rPr>
        <w:t xml:space="preserve"> </w:t>
      </w:r>
    </w:p>
    <w:p w:rsidR="00913D52" w:rsidRDefault="00A35294" w:rsidP="00A3529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13D52">
        <w:rPr>
          <w:sz w:val="24"/>
          <w:szCs w:val="24"/>
        </w:rPr>
        <w:t xml:space="preserve">En </w:t>
      </w:r>
      <w:r w:rsidR="00913D52">
        <w:rPr>
          <w:sz w:val="24"/>
          <w:szCs w:val="24"/>
        </w:rPr>
        <w:t>VSK</w:t>
      </w:r>
      <w:r w:rsidRPr="00913D52">
        <w:rPr>
          <w:sz w:val="24"/>
          <w:szCs w:val="24"/>
        </w:rPr>
        <w:t>:are uppträder på ett juste sätt gentemot motståndarnas spelare, ledare,</w:t>
      </w:r>
      <w:r w:rsidR="00913D52">
        <w:rPr>
          <w:sz w:val="24"/>
          <w:szCs w:val="24"/>
        </w:rPr>
        <w:t xml:space="preserve"> </w:t>
      </w:r>
      <w:r w:rsidRPr="00913D52">
        <w:rPr>
          <w:sz w:val="24"/>
          <w:szCs w:val="24"/>
        </w:rPr>
        <w:t xml:space="preserve">föräldrar och åskådare. </w:t>
      </w:r>
    </w:p>
    <w:p w:rsidR="00A35294" w:rsidRPr="00CF340F" w:rsidRDefault="00A35294" w:rsidP="00A3529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13D52">
        <w:rPr>
          <w:sz w:val="24"/>
          <w:szCs w:val="24"/>
        </w:rPr>
        <w:t xml:space="preserve">En </w:t>
      </w:r>
      <w:r w:rsidR="00CF340F">
        <w:rPr>
          <w:sz w:val="24"/>
          <w:szCs w:val="24"/>
        </w:rPr>
        <w:t>VSK</w:t>
      </w:r>
      <w:r w:rsidRPr="00913D52">
        <w:rPr>
          <w:sz w:val="24"/>
          <w:szCs w:val="24"/>
        </w:rPr>
        <w:t>:are följer alltid reglerna och respekterar domare och andra funktionärer.</w:t>
      </w:r>
      <w:r w:rsidR="00CF340F">
        <w:rPr>
          <w:sz w:val="24"/>
          <w:szCs w:val="24"/>
        </w:rPr>
        <w:t xml:space="preserve">  </w:t>
      </w:r>
    </w:p>
    <w:p w:rsidR="00A35294" w:rsidRPr="00CF340F" w:rsidRDefault="00A35294" w:rsidP="00CF340F">
      <w:pPr>
        <w:rPr>
          <w:rFonts w:asciiTheme="majorHAnsi" w:hAnsiTheme="majorHAnsi"/>
          <w:b/>
          <w:sz w:val="24"/>
          <w:szCs w:val="24"/>
        </w:rPr>
      </w:pPr>
      <w:r w:rsidRPr="00CF340F">
        <w:rPr>
          <w:rStyle w:val="Rubrik2Char"/>
          <w:b/>
          <w:color w:val="578D65"/>
        </w:rPr>
        <w:t xml:space="preserve">Sociala medier och internet.  </w:t>
      </w:r>
      <w:r w:rsidRPr="00CF340F">
        <w:rPr>
          <w:rStyle w:val="Rubrik2Char"/>
          <w:b/>
          <w:color w:val="578D65"/>
        </w:rPr>
        <w:cr/>
      </w:r>
      <w:r w:rsidR="00CF340F" w:rsidRPr="00CF340F">
        <w:rPr>
          <w:sz w:val="24"/>
          <w:szCs w:val="24"/>
        </w:rPr>
        <w:t>VSK:s värdegrund</w:t>
      </w:r>
      <w:r w:rsidRPr="00CF340F">
        <w:rPr>
          <w:sz w:val="24"/>
          <w:szCs w:val="24"/>
        </w:rPr>
        <w:t xml:space="preserve"> gäller givetvis även på internet och i användandet av sociala medier. Spelare och vårdnadshavare ska även i dessa forum efterleva vår värdegrund och föregå med gott exempel samt agera vid kränkningar. Det kan vara att ta kontakt med och  </w:t>
      </w:r>
      <w:r w:rsidRPr="00CF340F">
        <w:rPr>
          <w:sz w:val="24"/>
          <w:szCs w:val="24"/>
        </w:rPr>
        <w:cr/>
        <w:t xml:space="preserve">informera tränare, verksamhetsansvarig eller föreningens </w:t>
      </w:r>
      <w:r w:rsidR="00CF340F" w:rsidRPr="00CF340F">
        <w:rPr>
          <w:sz w:val="24"/>
          <w:szCs w:val="24"/>
        </w:rPr>
        <w:t>ordförande</w:t>
      </w:r>
      <w:r w:rsidRPr="00CF340F">
        <w:rPr>
          <w:sz w:val="24"/>
          <w:szCs w:val="24"/>
        </w:rPr>
        <w:t>.</w:t>
      </w:r>
      <w:r w:rsidR="00CF340F" w:rsidRPr="00CF340F">
        <w:rPr>
          <w:sz w:val="24"/>
          <w:szCs w:val="24"/>
        </w:rPr>
        <w:t xml:space="preserve">  </w:t>
      </w:r>
    </w:p>
    <w:p w:rsidR="00A35294" w:rsidRPr="00A35294" w:rsidRDefault="00CF340F" w:rsidP="00A35294">
      <w:pPr>
        <w:rPr>
          <w:sz w:val="24"/>
          <w:szCs w:val="24"/>
        </w:rPr>
      </w:pPr>
      <w:r>
        <w:rPr>
          <w:rStyle w:val="Rubrik2Char"/>
          <w:b/>
          <w:color w:val="578D65"/>
        </w:rPr>
        <w:t>Cuper, träningsläger, matcher och träningar</w:t>
      </w:r>
      <w:r w:rsidR="00A35294" w:rsidRPr="00CF340F">
        <w:rPr>
          <w:rStyle w:val="Rubrik2Char"/>
          <w:b/>
          <w:color w:val="578D65"/>
        </w:rPr>
        <w:t xml:space="preserve">.  </w:t>
      </w:r>
      <w:r w:rsidR="00A35294" w:rsidRPr="00CF340F">
        <w:rPr>
          <w:rStyle w:val="Rubrik2Char"/>
          <w:b/>
          <w:color w:val="578D65"/>
        </w:rPr>
        <w:cr/>
      </w:r>
      <w:r w:rsidR="00A35294" w:rsidRPr="00A35294">
        <w:rPr>
          <w:sz w:val="24"/>
          <w:szCs w:val="24"/>
        </w:rPr>
        <w:t>Spelaren är införstådd med reglerna för deltagande i turneringar</w:t>
      </w:r>
      <w:r>
        <w:rPr>
          <w:sz w:val="24"/>
          <w:szCs w:val="24"/>
        </w:rPr>
        <w:t>, matcher, träningar</w:t>
      </w:r>
      <w:r w:rsidR="00A35294" w:rsidRPr="00A35294">
        <w:rPr>
          <w:sz w:val="24"/>
          <w:szCs w:val="24"/>
        </w:rPr>
        <w:t xml:space="preserve"> och läger. Spelaren är likaså införstådd med innebörden i den av</w:t>
      </w:r>
      <w:r>
        <w:rPr>
          <w:sz w:val="24"/>
          <w:szCs w:val="24"/>
        </w:rPr>
        <w:t xml:space="preserve"> VSK</w:t>
      </w:r>
      <w:r w:rsidR="00A35294" w:rsidRPr="00A35294">
        <w:rPr>
          <w:sz w:val="24"/>
          <w:szCs w:val="24"/>
        </w:rPr>
        <w:t xml:space="preserve"> Ungdomsfotboll framtagna </w:t>
      </w:r>
      <w:r>
        <w:rPr>
          <w:sz w:val="24"/>
          <w:szCs w:val="24"/>
        </w:rPr>
        <w:t>värdegrund</w:t>
      </w:r>
      <w:r w:rsidR="00A35294" w:rsidRPr="00A35294">
        <w:rPr>
          <w:sz w:val="24"/>
          <w:szCs w:val="24"/>
        </w:rPr>
        <w:t xml:space="preserve"> och är b</w:t>
      </w:r>
      <w:r w:rsidR="00600919">
        <w:rPr>
          <w:sz w:val="24"/>
          <w:szCs w:val="24"/>
        </w:rPr>
        <w:t xml:space="preserve">eredd att följa den. Om spelare eller </w:t>
      </w:r>
      <w:r>
        <w:rPr>
          <w:sz w:val="24"/>
          <w:szCs w:val="24"/>
        </w:rPr>
        <w:t>förälder</w:t>
      </w:r>
      <w:r w:rsidR="00A35294" w:rsidRPr="00A35294">
        <w:rPr>
          <w:sz w:val="24"/>
          <w:szCs w:val="24"/>
        </w:rPr>
        <w:t xml:space="preserve"> överträder dessa regler äger </w:t>
      </w:r>
      <w:r>
        <w:rPr>
          <w:sz w:val="24"/>
          <w:szCs w:val="24"/>
        </w:rPr>
        <w:t xml:space="preserve">VSK </w:t>
      </w:r>
      <w:r w:rsidR="00A35294" w:rsidRPr="00A35294">
        <w:rPr>
          <w:sz w:val="24"/>
          <w:szCs w:val="24"/>
        </w:rPr>
        <w:t xml:space="preserve">rätt att sända hem spelaren på vårdnadshavares bekostnad. Om assistans behövs vid sådan hemresa är jag som vårdnadshavare beredd att också bekosta en sådan.  </w:t>
      </w:r>
      <w:r w:rsidR="00A35294" w:rsidRPr="00A35294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lastRenderedPageBreak/>
        <w:t xml:space="preserve">  </w:t>
      </w:r>
      <w:r w:rsidRPr="00A35294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600919">
        <w:rPr>
          <w:rStyle w:val="Rubrik2Char"/>
          <w:b/>
          <w:color w:val="578D65"/>
        </w:rPr>
        <w:t xml:space="preserve">Alkohol- och drogpolicy.  </w:t>
      </w:r>
      <w:r w:rsidRPr="00600919">
        <w:rPr>
          <w:rStyle w:val="Rubrik2Char"/>
          <w:b/>
          <w:color w:val="578D65"/>
        </w:rPr>
        <w:cr/>
      </w:r>
      <w:r w:rsidRPr="00CF340F">
        <w:rPr>
          <w:sz w:val="24"/>
          <w:szCs w:val="24"/>
        </w:rPr>
        <w:t xml:space="preserve">Alkohol och droger skall </w:t>
      </w:r>
      <w:proofErr w:type="gramStart"/>
      <w:r w:rsidRPr="00CF340F">
        <w:rPr>
          <w:sz w:val="24"/>
          <w:szCs w:val="24"/>
        </w:rPr>
        <w:t>ej</w:t>
      </w:r>
      <w:proofErr w:type="gramEnd"/>
      <w:r w:rsidRPr="00CF340F">
        <w:rPr>
          <w:sz w:val="24"/>
          <w:szCs w:val="24"/>
        </w:rPr>
        <w:t xml:space="preserve"> förekomma då </w:t>
      </w:r>
      <w:r w:rsidR="00CF340F">
        <w:rPr>
          <w:sz w:val="24"/>
          <w:szCs w:val="24"/>
        </w:rPr>
        <w:t>VSK</w:t>
      </w:r>
      <w:r w:rsidRPr="00CF340F">
        <w:rPr>
          <w:sz w:val="24"/>
          <w:szCs w:val="24"/>
        </w:rPr>
        <w:t xml:space="preserve"> Ungdomsfotbolls medlemmar representerar föreningen. Det är av största vikt att barn och ungdomar som tillhör </w:t>
      </w:r>
      <w:r w:rsidR="00CF340F">
        <w:rPr>
          <w:sz w:val="24"/>
          <w:szCs w:val="24"/>
        </w:rPr>
        <w:t>VSK</w:t>
      </w:r>
      <w:r w:rsidRPr="00CF340F">
        <w:rPr>
          <w:sz w:val="24"/>
          <w:szCs w:val="24"/>
        </w:rPr>
        <w:t xml:space="preserve"> Ungdomsfotboll aktivt tar avstånd mot förekomsten av alkohol och droger. </w:t>
      </w:r>
      <w:r w:rsidRPr="00A35294">
        <w:rPr>
          <w:sz w:val="24"/>
          <w:szCs w:val="24"/>
        </w:rPr>
        <w:t xml:space="preserve">Vårdnadshavare ska också respektera alkohol- och drogpolicyn i samband med </w:t>
      </w:r>
      <w:r w:rsidR="00E604FE">
        <w:rPr>
          <w:sz w:val="24"/>
          <w:szCs w:val="24"/>
        </w:rPr>
        <w:t xml:space="preserve">VSK </w:t>
      </w:r>
      <w:r w:rsidRPr="00A35294">
        <w:rPr>
          <w:sz w:val="24"/>
          <w:szCs w:val="24"/>
        </w:rPr>
        <w:t xml:space="preserve">aktiviteter.  </w:t>
      </w:r>
      <w:r w:rsidRPr="00A35294">
        <w:rPr>
          <w:sz w:val="24"/>
          <w:szCs w:val="24"/>
        </w:rPr>
        <w:cr/>
      </w:r>
    </w:p>
    <w:p w:rsidR="00E604FE" w:rsidRDefault="00E604FE" w:rsidP="00A35294">
      <w:pPr>
        <w:rPr>
          <w:sz w:val="24"/>
          <w:szCs w:val="24"/>
        </w:rPr>
      </w:pP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  </w:t>
      </w:r>
      <w:r w:rsidR="00E604FE">
        <w:rPr>
          <w:sz w:val="24"/>
          <w:szCs w:val="24"/>
        </w:rPr>
        <w:t>VSK värdegrund</w:t>
      </w:r>
      <w:r w:rsidRPr="00A35294">
        <w:rPr>
          <w:sz w:val="24"/>
          <w:szCs w:val="24"/>
        </w:rPr>
        <w:t xml:space="preserve"> </w:t>
      </w:r>
      <w:proofErr w:type="gramStart"/>
      <w:r w:rsidRPr="00A35294">
        <w:rPr>
          <w:sz w:val="24"/>
          <w:szCs w:val="24"/>
        </w:rPr>
        <w:t>godkännes</w:t>
      </w:r>
      <w:proofErr w:type="gramEnd"/>
      <w:r w:rsidRPr="00A35294">
        <w:rPr>
          <w:sz w:val="24"/>
          <w:szCs w:val="24"/>
        </w:rPr>
        <w:t xml:space="preserve"> den ____ /____-___________  </w:t>
      </w:r>
      <w:r w:rsidRPr="00A35294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  </w:t>
      </w:r>
      <w:r w:rsidRPr="00A35294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>_____________________________</w:t>
      </w:r>
      <w:proofErr w:type="gramStart"/>
      <w:r w:rsidRPr="00A35294">
        <w:rPr>
          <w:sz w:val="24"/>
          <w:szCs w:val="24"/>
        </w:rPr>
        <w:t>_            _</w:t>
      </w:r>
      <w:proofErr w:type="gramEnd"/>
      <w:r w:rsidRPr="00A35294">
        <w:rPr>
          <w:sz w:val="24"/>
          <w:szCs w:val="24"/>
        </w:rPr>
        <w:t xml:space="preserve">________________-______________  </w:t>
      </w:r>
      <w:r w:rsidRPr="00A35294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Spelarens </w:t>
      </w:r>
      <w:proofErr w:type="gramStart"/>
      <w:r w:rsidRPr="00A35294">
        <w:rPr>
          <w:sz w:val="24"/>
          <w:szCs w:val="24"/>
        </w:rPr>
        <w:t>namn                                                 Personnummer</w:t>
      </w:r>
      <w:proofErr w:type="gramEnd"/>
      <w:r w:rsidRPr="00A35294">
        <w:rPr>
          <w:sz w:val="24"/>
          <w:szCs w:val="24"/>
        </w:rPr>
        <w:t xml:space="preserve">  </w:t>
      </w:r>
      <w:r w:rsidRPr="00A35294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  ______________________________                   </w:t>
      </w:r>
      <w:r w:rsidR="00E604FE">
        <w:rPr>
          <w:sz w:val="24"/>
          <w:szCs w:val="24"/>
        </w:rPr>
        <w:t xml:space="preserve">             </w:t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Spelarens </w:t>
      </w:r>
      <w:proofErr w:type="gramStart"/>
      <w:r w:rsidRPr="00A35294">
        <w:rPr>
          <w:sz w:val="24"/>
          <w:szCs w:val="24"/>
        </w:rPr>
        <w:t>signatur                                             Lag</w:t>
      </w:r>
      <w:proofErr w:type="gramEnd"/>
      <w:r w:rsidRPr="00A35294">
        <w:rPr>
          <w:sz w:val="24"/>
          <w:szCs w:val="24"/>
        </w:rPr>
        <w:t xml:space="preserve"> </w:t>
      </w:r>
      <w:r w:rsidRPr="00A35294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  _____________________________</w:t>
      </w:r>
      <w:proofErr w:type="gramStart"/>
      <w:r w:rsidRPr="00A35294">
        <w:rPr>
          <w:sz w:val="24"/>
          <w:szCs w:val="24"/>
        </w:rPr>
        <w:t>_            _</w:t>
      </w:r>
      <w:proofErr w:type="gramEnd"/>
      <w:r w:rsidRPr="00A35294">
        <w:rPr>
          <w:sz w:val="24"/>
          <w:szCs w:val="24"/>
        </w:rPr>
        <w:t xml:space="preserve">_______________________________  </w:t>
      </w:r>
      <w:r w:rsidRPr="00A35294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Signatur Vårdnadshavare </w:t>
      </w:r>
      <w:proofErr w:type="gramStart"/>
      <w:r w:rsidRPr="00A35294">
        <w:rPr>
          <w:sz w:val="24"/>
          <w:szCs w:val="24"/>
        </w:rPr>
        <w:t>1                                      Signatur</w:t>
      </w:r>
      <w:proofErr w:type="gramEnd"/>
      <w:r w:rsidRPr="00A35294">
        <w:rPr>
          <w:sz w:val="24"/>
          <w:szCs w:val="24"/>
        </w:rPr>
        <w:t xml:space="preserve"> Vårdnadshavare 2  </w:t>
      </w:r>
      <w:r w:rsidRPr="00A35294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  __________________________</w:t>
      </w:r>
      <w:proofErr w:type="gramStart"/>
      <w:r w:rsidRPr="00A35294">
        <w:rPr>
          <w:sz w:val="24"/>
          <w:szCs w:val="24"/>
        </w:rPr>
        <w:t>_           _</w:t>
      </w:r>
      <w:proofErr w:type="gramEnd"/>
      <w:r w:rsidRPr="00A35294">
        <w:rPr>
          <w:sz w:val="24"/>
          <w:szCs w:val="24"/>
        </w:rPr>
        <w:t xml:space="preserve">____________________________  </w:t>
      </w:r>
      <w:r w:rsidRPr="00A35294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proofErr w:type="gramStart"/>
      <w:r w:rsidRPr="00A35294">
        <w:rPr>
          <w:sz w:val="24"/>
          <w:szCs w:val="24"/>
        </w:rPr>
        <w:t xml:space="preserve">Namnförtydligande                                              </w:t>
      </w:r>
      <w:proofErr w:type="spellStart"/>
      <w:r w:rsidRPr="00A35294">
        <w:rPr>
          <w:sz w:val="24"/>
          <w:szCs w:val="24"/>
        </w:rPr>
        <w:t>Namnförtydligande</w:t>
      </w:r>
      <w:proofErr w:type="spellEnd"/>
      <w:proofErr w:type="gramEnd"/>
      <w:r w:rsidRPr="00A35294">
        <w:rPr>
          <w:sz w:val="24"/>
          <w:szCs w:val="24"/>
        </w:rPr>
        <w:t xml:space="preserve">  </w:t>
      </w:r>
      <w:r w:rsidRPr="00A35294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lastRenderedPageBreak/>
        <w:cr/>
      </w:r>
    </w:p>
    <w:p w:rsidR="00E604FE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Inlämnas </w:t>
      </w:r>
      <w:r w:rsidR="00E604FE">
        <w:rPr>
          <w:sz w:val="24"/>
          <w:szCs w:val="24"/>
        </w:rPr>
        <w:t>snarast efter genomgång</w:t>
      </w:r>
      <w:r w:rsidRPr="00A35294">
        <w:rPr>
          <w:sz w:val="24"/>
          <w:szCs w:val="24"/>
        </w:rPr>
        <w:t xml:space="preserve"> till ansvarig tränare. Spelare som inte har lämnat i</w:t>
      </w:r>
      <w:r w:rsidR="00E604FE">
        <w:rPr>
          <w:sz w:val="24"/>
          <w:szCs w:val="24"/>
        </w:rPr>
        <w:t>n a</w:t>
      </w:r>
      <w:r w:rsidRPr="00A35294">
        <w:rPr>
          <w:sz w:val="24"/>
          <w:szCs w:val="24"/>
        </w:rPr>
        <w:t>vtalet</w:t>
      </w:r>
      <w:r w:rsidR="00E604FE">
        <w:rPr>
          <w:sz w:val="24"/>
          <w:szCs w:val="24"/>
        </w:rPr>
        <w:t xml:space="preserve"> kan</w:t>
      </w:r>
      <w:r w:rsidRPr="00A35294">
        <w:rPr>
          <w:sz w:val="24"/>
          <w:szCs w:val="24"/>
        </w:rPr>
        <w:t xml:space="preserve"> inte delta i klubbens verksamhet</w:t>
      </w:r>
      <w:r w:rsidR="00E604FE">
        <w:rPr>
          <w:sz w:val="24"/>
          <w:szCs w:val="24"/>
        </w:rPr>
        <w:t>.</w:t>
      </w:r>
      <w:r w:rsidRPr="00A35294">
        <w:rPr>
          <w:sz w:val="24"/>
          <w:szCs w:val="24"/>
        </w:rPr>
        <w:t xml:space="preserve"> </w:t>
      </w:r>
    </w:p>
    <w:p w:rsidR="00E604FE" w:rsidRDefault="00E604FE" w:rsidP="00A35294">
      <w:pPr>
        <w:rPr>
          <w:sz w:val="24"/>
          <w:szCs w:val="24"/>
        </w:rPr>
      </w:pPr>
    </w:p>
    <w:p w:rsidR="00A35294" w:rsidRPr="00E604FE" w:rsidRDefault="00A35294" w:rsidP="00E604FE">
      <w:pPr>
        <w:pStyle w:val="Rubrik2"/>
        <w:rPr>
          <w:b/>
        </w:rPr>
      </w:pPr>
      <w:r w:rsidRPr="00E604FE">
        <w:rPr>
          <w:b/>
          <w:color w:val="578D65"/>
        </w:rPr>
        <w:t xml:space="preserve">KONSEKVENSPUNKTER  </w:t>
      </w:r>
      <w:r w:rsidRPr="00E604FE">
        <w:rPr>
          <w:b/>
        </w:rPr>
        <w:cr/>
      </w:r>
    </w:p>
    <w:p w:rsidR="00E604FE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>Vi räknar naturligtvis med att alla håller sig till de regl</w:t>
      </w:r>
      <w:r w:rsidR="00E604FE">
        <w:rPr>
          <w:sz w:val="24"/>
          <w:szCs w:val="24"/>
        </w:rPr>
        <w:t xml:space="preserve">er och riktlinjer vi har för </w:t>
      </w:r>
      <w:r w:rsidRPr="00A35294">
        <w:rPr>
          <w:sz w:val="24"/>
          <w:szCs w:val="24"/>
        </w:rPr>
        <w:t xml:space="preserve">verksamheten. Vad kan ske i </w:t>
      </w:r>
      <w:r w:rsidR="00E604FE">
        <w:rPr>
          <w:sz w:val="24"/>
          <w:szCs w:val="24"/>
        </w:rPr>
        <w:t>VSK</w:t>
      </w:r>
      <w:r w:rsidRPr="00A35294">
        <w:rPr>
          <w:sz w:val="24"/>
          <w:szCs w:val="24"/>
        </w:rPr>
        <w:t xml:space="preserve"> när en spelare/vårdnadshavare bryter mot </w:t>
      </w:r>
      <w:r w:rsidR="00E604FE">
        <w:rPr>
          <w:sz w:val="24"/>
          <w:szCs w:val="24"/>
        </w:rPr>
        <w:t>VSK</w:t>
      </w:r>
      <w:r w:rsidRPr="00A35294">
        <w:rPr>
          <w:sz w:val="24"/>
          <w:szCs w:val="24"/>
        </w:rPr>
        <w:t xml:space="preserve">:s värdegrund, regler eller Sveriges lagar?  </w:t>
      </w:r>
      <w:r w:rsidRPr="00A35294">
        <w:rPr>
          <w:sz w:val="24"/>
          <w:szCs w:val="24"/>
        </w:rPr>
        <w:cr/>
      </w:r>
    </w:p>
    <w:p w:rsidR="00E604FE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Följande tre punkter kan ledarna fatta beslut om: </w:t>
      </w:r>
    </w:p>
    <w:p w:rsidR="00E604FE" w:rsidRDefault="00A35294" w:rsidP="00A352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604FE">
        <w:rPr>
          <w:sz w:val="24"/>
          <w:szCs w:val="24"/>
        </w:rPr>
        <w:t>Samta</w:t>
      </w:r>
      <w:r w:rsidR="00E604FE" w:rsidRPr="00E604FE">
        <w:rPr>
          <w:sz w:val="24"/>
          <w:szCs w:val="24"/>
        </w:rPr>
        <w:t>l med spelaren/vårdnadshavare s</w:t>
      </w:r>
      <w:r w:rsidRPr="00E604FE">
        <w:rPr>
          <w:sz w:val="24"/>
          <w:szCs w:val="24"/>
        </w:rPr>
        <w:t>ka ske för att försöka att få dem att ändra sitt</w:t>
      </w:r>
      <w:r w:rsidR="00E604FE" w:rsidRPr="00E604FE">
        <w:rPr>
          <w:sz w:val="24"/>
          <w:szCs w:val="24"/>
        </w:rPr>
        <w:t xml:space="preserve"> </w:t>
      </w:r>
      <w:r w:rsidRPr="00E604FE">
        <w:rPr>
          <w:sz w:val="24"/>
          <w:szCs w:val="24"/>
        </w:rPr>
        <w:t xml:space="preserve">beteende. </w:t>
      </w:r>
    </w:p>
    <w:p w:rsidR="00E604FE" w:rsidRDefault="00A35294" w:rsidP="00A352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604FE">
        <w:rPr>
          <w:sz w:val="24"/>
          <w:szCs w:val="24"/>
        </w:rPr>
        <w:t>Tränaren kan avvisa en spelare från planen för delar av träning och match eller resten av pågående träning och match. Vårdnadshavare ska då informeras.</w:t>
      </w:r>
    </w:p>
    <w:p w:rsidR="00E604FE" w:rsidRDefault="00A35294" w:rsidP="00A352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604FE">
        <w:rPr>
          <w:sz w:val="24"/>
          <w:szCs w:val="24"/>
        </w:rPr>
        <w:t xml:space="preserve">Tränaren tar kontakt med spelarens vårdnadshavare. Ska alltid göras när en spelare skickats av planen. Ska också göras vid upprepade händelser.  </w:t>
      </w:r>
    </w:p>
    <w:p w:rsidR="00600919" w:rsidRDefault="00E604FE" w:rsidP="00A3529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Information</w:t>
      </w:r>
      <w:r w:rsidR="00A35294" w:rsidRPr="00E604FE">
        <w:rPr>
          <w:sz w:val="24"/>
          <w:szCs w:val="24"/>
        </w:rPr>
        <w:t xml:space="preserve"> om </w:t>
      </w:r>
      <w:r>
        <w:rPr>
          <w:sz w:val="24"/>
          <w:szCs w:val="24"/>
        </w:rPr>
        <w:t>ovanstående</w:t>
      </w:r>
      <w:r w:rsidR="00A35294" w:rsidRPr="00E604FE">
        <w:rPr>
          <w:sz w:val="24"/>
          <w:szCs w:val="24"/>
        </w:rPr>
        <w:t xml:space="preserve"> konsekvenser </w:t>
      </w:r>
      <w:r>
        <w:rPr>
          <w:sz w:val="24"/>
          <w:szCs w:val="24"/>
        </w:rPr>
        <w:t>meddelas</w:t>
      </w:r>
      <w:r w:rsidR="00A35294" w:rsidRPr="00E604FE">
        <w:rPr>
          <w:sz w:val="24"/>
          <w:szCs w:val="24"/>
        </w:rPr>
        <w:t xml:space="preserve"> alltid </w:t>
      </w:r>
      <w:r>
        <w:rPr>
          <w:sz w:val="24"/>
          <w:szCs w:val="24"/>
        </w:rPr>
        <w:t>till lagets lagledare eller ordförande,</w:t>
      </w:r>
      <w:r w:rsidR="00A35294" w:rsidRPr="00E604FE">
        <w:rPr>
          <w:sz w:val="24"/>
          <w:szCs w:val="24"/>
        </w:rPr>
        <w:t xml:space="preserve"> berörd sp</w:t>
      </w:r>
      <w:r w:rsidR="00600919">
        <w:rPr>
          <w:sz w:val="24"/>
          <w:szCs w:val="24"/>
        </w:rPr>
        <w:t>elare och dennes vårdnadshavare.</w:t>
      </w:r>
      <w:r w:rsidR="00A35294" w:rsidRPr="00E604FE">
        <w:rPr>
          <w:sz w:val="24"/>
          <w:szCs w:val="24"/>
        </w:rPr>
        <w:t xml:space="preserve"> </w:t>
      </w:r>
      <w:r w:rsidR="00A35294" w:rsidRPr="00600919">
        <w:rPr>
          <w:sz w:val="24"/>
          <w:szCs w:val="24"/>
        </w:rPr>
        <w:t>Spelaren kan bli avstängd från träning, matcher, cuper eller träningsläger. Vårdnadshavare kan bli avstängd från att vara närvarande under verksamheten under en tidsbestämd period</w:t>
      </w:r>
      <w:r w:rsidR="00600919">
        <w:rPr>
          <w:sz w:val="24"/>
          <w:szCs w:val="24"/>
        </w:rPr>
        <w:t xml:space="preserve">. </w:t>
      </w:r>
    </w:p>
    <w:p w:rsidR="00600919" w:rsidRDefault="00A35294" w:rsidP="00A352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600919">
        <w:rPr>
          <w:sz w:val="24"/>
          <w:szCs w:val="24"/>
        </w:rPr>
        <w:t>Uteslutning från föreningen</w:t>
      </w:r>
      <w:r w:rsidR="00600919">
        <w:rPr>
          <w:sz w:val="24"/>
          <w:szCs w:val="24"/>
        </w:rPr>
        <w:t xml:space="preserve"> kan ske om det rör sig om brottsliga handlingar. </w:t>
      </w:r>
    </w:p>
    <w:p w:rsidR="00A35294" w:rsidRPr="00600919" w:rsidRDefault="00A35294" w:rsidP="00A352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600919">
        <w:rPr>
          <w:sz w:val="24"/>
          <w:szCs w:val="24"/>
        </w:rPr>
        <w:t>Anmälan till sociala myndigheter eller polis vid särskilt allvarliga händelser eller</w:t>
      </w:r>
      <w:r w:rsidR="00600919">
        <w:rPr>
          <w:sz w:val="24"/>
          <w:szCs w:val="24"/>
        </w:rPr>
        <w:t xml:space="preserve"> </w:t>
      </w:r>
      <w:r w:rsidRPr="00600919">
        <w:rPr>
          <w:sz w:val="24"/>
          <w:szCs w:val="24"/>
        </w:rPr>
        <w:t xml:space="preserve">lagöverträdelser.  </w:t>
      </w:r>
      <w:r w:rsidRPr="00600919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                                       </w:t>
      </w:r>
      <w:r w:rsidR="00600919">
        <w:rPr>
          <w:sz w:val="24"/>
          <w:szCs w:val="24"/>
        </w:rPr>
        <w:t xml:space="preserve">                              </w:t>
      </w:r>
      <w:r w:rsidR="00600919">
        <w:rPr>
          <w:sz w:val="24"/>
          <w:szCs w:val="24"/>
        </w:rPr>
        <w:cr/>
      </w:r>
    </w:p>
    <w:p w:rsidR="00A35294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cr/>
      </w:r>
    </w:p>
    <w:p w:rsidR="00CB280F" w:rsidRPr="00A35294" w:rsidRDefault="00A35294" w:rsidP="00A35294">
      <w:pPr>
        <w:rPr>
          <w:sz w:val="24"/>
          <w:szCs w:val="24"/>
        </w:rPr>
      </w:pPr>
      <w:r w:rsidRPr="00A35294">
        <w:rPr>
          <w:sz w:val="24"/>
          <w:szCs w:val="24"/>
        </w:rPr>
        <w:t xml:space="preserve">                                      </w:t>
      </w:r>
      <w:r w:rsidR="00245BE7">
        <w:rPr>
          <w:sz w:val="24"/>
          <w:szCs w:val="24"/>
        </w:rPr>
        <w:t xml:space="preserve">              </w:t>
      </w:r>
    </w:p>
    <w:sectPr w:rsidR="00CB280F" w:rsidRPr="00A35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44" w:rsidRDefault="00E87C44" w:rsidP="00A35294">
      <w:pPr>
        <w:spacing w:after="0" w:line="240" w:lineRule="auto"/>
      </w:pPr>
      <w:r>
        <w:separator/>
      </w:r>
    </w:p>
  </w:endnote>
  <w:endnote w:type="continuationSeparator" w:id="0">
    <w:p w:rsidR="00E87C44" w:rsidRDefault="00E87C44" w:rsidP="00A3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44" w:rsidRDefault="00E87C44" w:rsidP="00A35294">
      <w:pPr>
        <w:spacing w:after="0" w:line="240" w:lineRule="auto"/>
      </w:pPr>
      <w:r>
        <w:separator/>
      </w:r>
    </w:p>
  </w:footnote>
  <w:footnote w:type="continuationSeparator" w:id="0">
    <w:p w:rsidR="00E87C44" w:rsidRDefault="00E87C44" w:rsidP="00A3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294" w:rsidRDefault="00600919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727F2" wp14:editId="00D450ED">
              <wp:simplePos x="0" y="0"/>
              <wp:positionH relativeFrom="margin">
                <wp:align>right</wp:align>
              </wp:positionH>
              <wp:positionV relativeFrom="paragraph">
                <wp:posOffset>312420</wp:posOffset>
              </wp:positionV>
              <wp:extent cx="3181350" cy="1828800"/>
              <wp:effectExtent l="0" t="0" r="0" b="762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0919" w:rsidRPr="00600919" w:rsidRDefault="00600919" w:rsidP="00600919">
                          <w:pPr>
                            <w:pStyle w:val="Sidhuvud"/>
                            <w:jc w:val="center"/>
                            <w:rPr>
                              <w:rFonts w:ascii="Arial" w:hAnsi="Arial" w:cs="Arial"/>
                              <w:noProof/>
                              <w:color w:val="578D65"/>
                              <w:sz w:val="36"/>
                              <w:szCs w:val="3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00919">
                            <w:rPr>
                              <w:rFonts w:ascii="Arial" w:hAnsi="Arial" w:cs="Arial"/>
                              <w:b/>
                              <w:noProof/>
                              <w:color w:val="578D65"/>
                              <w:sz w:val="36"/>
                              <w:szCs w:val="3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Kamratskap, glädje, fokus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4727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199.3pt;margin-top:24.6pt;width:250.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" filled="f" stroked="f">
              <v:fill o:detectmouseclick="t"/>
              <v:textbox style="mso-fit-shape-to-text:t">
                <w:txbxContent>
                  <w:p w:rsidR="00600919" w:rsidRPr="00600919" w:rsidRDefault="00600919" w:rsidP="00600919">
                    <w:pPr>
                      <w:pStyle w:val="Sidhuvud"/>
                      <w:jc w:val="center"/>
                      <w:rPr>
                        <w:rFonts w:ascii="Arial" w:hAnsi="Arial" w:cs="Arial"/>
                        <w:noProof/>
                        <w:color w:val="578D65"/>
                        <w:sz w:val="36"/>
                        <w:szCs w:val="3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00919">
                      <w:rPr>
                        <w:rFonts w:ascii="Arial" w:hAnsi="Arial" w:cs="Arial"/>
                        <w:b/>
                        <w:noProof/>
                        <w:color w:val="578D65"/>
                        <w:sz w:val="36"/>
                        <w:szCs w:val="3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Kamratskap, glädje, fokus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35294">
      <w:rPr>
        <w:rFonts w:ascii="Arial" w:hAnsi="Arial" w:cs="Arial"/>
        <w:noProof/>
        <w:sz w:val="20"/>
        <w:szCs w:val="20"/>
        <w:lang w:eastAsia="sv-SE"/>
      </w:rPr>
      <w:drawing>
        <wp:inline distT="0" distB="0" distL="0" distR="0">
          <wp:extent cx="1781175" cy="1828800"/>
          <wp:effectExtent l="0" t="0" r="9525" b="0"/>
          <wp:docPr id="1" name="Bildobjekt 1" descr="http://vskfotboll.nu/img/vsk-fotb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skfotboll.nu/img/vsk-fotb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5294" w:rsidRDefault="00A3529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25E14"/>
    <w:multiLevelType w:val="hybridMultilevel"/>
    <w:tmpl w:val="C54EC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A31F0"/>
    <w:multiLevelType w:val="hybridMultilevel"/>
    <w:tmpl w:val="1BD2A9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94"/>
    <w:rsid w:val="00245BE7"/>
    <w:rsid w:val="003F56EC"/>
    <w:rsid w:val="00600919"/>
    <w:rsid w:val="00802A82"/>
    <w:rsid w:val="00913D52"/>
    <w:rsid w:val="00A35294"/>
    <w:rsid w:val="00CB280F"/>
    <w:rsid w:val="00CF340F"/>
    <w:rsid w:val="00E604FE"/>
    <w:rsid w:val="00E87C44"/>
    <w:rsid w:val="00EF014F"/>
    <w:rsid w:val="00F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0397A3-13BD-41C0-8DA2-C06A7677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5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35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35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A3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5294"/>
  </w:style>
  <w:style w:type="paragraph" w:styleId="Sidfot">
    <w:name w:val="footer"/>
    <w:basedOn w:val="Normal"/>
    <w:link w:val="SidfotChar"/>
    <w:uiPriority w:val="99"/>
    <w:unhideWhenUsed/>
    <w:rsid w:val="00A3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5294"/>
  </w:style>
  <w:style w:type="character" w:customStyle="1" w:styleId="Rubrik1Char">
    <w:name w:val="Rubrik 1 Char"/>
    <w:basedOn w:val="Standardstycketeckensnitt"/>
    <w:link w:val="Rubrik1"/>
    <w:uiPriority w:val="9"/>
    <w:rsid w:val="00A352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913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3800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Agtorn</dc:creator>
  <cp:keywords/>
  <dc:description/>
  <cp:lastModifiedBy>Ruth Osses</cp:lastModifiedBy>
  <cp:revision>2</cp:revision>
  <dcterms:created xsi:type="dcterms:W3CDTF">2016-05-03T12:32:00Z</dcterms:created>
  <dcterms:modified xsi:type="dcterms:W3CDTF">2016-05-03T12:32:00Z</dcterms:modified>
</cp:coreProperties>
</file>