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40FD" w14:textId="2B426857" w:rsidR="00A07E82" w:rsidRPr="005852CC" w:rsidRDefault="00A07E82" w:rsidP="005852CC">
      <w:pPr>
        <w:pBdr>
          <w:bottom w:val="single" w:sz="4" w:space="1" w:color="auto"/>
        </w:pBd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5852CC">
        <w:rPr>
          <w:rFonts w:asciiTheme="majorHAnsi" w:hAnsiTheme="majorHAnsi" w:cstheme="majorHAnsi"/>
          <w:b/>
          <w:bCs/>
          <w:sz w:val="28"/>
          <w:szCs w:val="28"/>
        </w:rPr>
        <w:t>Minnesanteckningar föräldramöte</w:t>
      </w:r>
    </w:p>
    <w:p w14:paraId="603190F3" w14:textId="77777777" w:rsidR="00A07E82" w:rsidRPr="005852CC" w:rsidRDefault="00A07E82" w:rsidP="005852CC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2D797A7" w14:textId="73E198AA" w:rsidR="00A07E82" w:rsidRPr="005852CC" w:rsidRDefault="00A07E82" w:rsidP="005852CC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5852CC">
        <w:rPr>
          <w:rFonts w:asciiTheme="majorHAnsi" w:hAnsiTheme="majorHAnsi" w:cstheme="majorHAnsi"/>
          <w:b/>
          <w:bCs/>
          <w:sz w:val="24"/>
          <w:szCs w:val="24"/>
        </w:rPr>
        <w:t>Välmående</w:t>
      </w:r>
    </w:p>
    <w:p w14:paraId="05F7083D" w14:textId="77BA08FF" w:rsidR="00A07E82" w:rsidRPr="005852CC" w:rsidRDefault="00A07E82" w:rsidP="005852CC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852CC">
        <w:rPr>
          <w:rFonts w:asciiTheme="majorHAnsi" w:hAnsiTheme="majorHAnsi" w:cstheme="majorHAnsi"/>
          <w:sz w:val="24"/>
          <w:szCs w:val="24"/>
        </w:rPr>
        <w:t xml:space="preserve">Laget mår bra och grabbarna trivs med varandra och oss ledare. </w:t>
      </w:r>
      <w:r w:rsidR="005852CC">
        <w:rPr>
          <w:rFonts w:asciiTheme="majorHAnsi" w:hAnsiTheme="majorHAnsi" w:cstheme="majorHAnsi"/>
          <w:sz w:val="24"/>
          <w:szCs w:val="24"/>
        </w:rPr>
        <w:t>Ledarna upplever att det är mycket bra stämning i laget.</w:t>
      </w:r>
      <w:r w:rsidRPr="005852CC">
        <w:rPr>
          <w:rFonts w:asciiTheme="majorHAnsi" w:hAnsiTheme="majorHAnsi" w:cstheme="majorHAnsi"/>
          <w:sz w:val="24"/>
          <w:szCs w:val="24"/>
        </w:rPr>
        <w:t xml:space="preserve"> </w:t>
      </w:r>
      <w:r w:rsidR="005852CC">
        <w:rPr>
          <w:rFonts w:asciiTheme="majorHAnsi" w:hAnsiTheme="majorHAnsi" w:cstheme="majorHAnsi"/>
          <w:sz w:val="24"/>
          <w:szCs w:val="24"/>
        </w:rPr>
        <w:t xml:space="preserve">Ett medskick till alla föräldrar att anmäla </w:t>
      </w:r>
      <w:r w:rsidRPr="005852CC">
        <w:rPr>
          <w:rFonts w:asciiTheme="majorHAnsi" w:hAnsiTheme="majorHAnsi" w:cstheme="majorHAnsi"/>
          <w:sz w:val="24"/>
          <w:szCs w:val="24"/>
        </w:rPr>
        <w:t>frånvaro</w:t>
      </w:r>
      <w:r w:rsidR="005852CC">
        <w:rPr>
          <w:rFonts w:asciiTheme="majorHAnsi" w:hAnsiTheme="majorHAnsi" w:cstheme="majorHAnsi"/>
          <w:sz w:val="24"/>
          <w:szCs w:val="24"/>
        </w:rPr>
        <w:t xml:space="preserve"> samt orsak till det. </w:t>
      </w:r>
    </w:p>
    <w:p w14:paraId="1B9768DD" w14:textId="77777777" w:rsidR="00A07E82" w:rsidRPr="005852CC" w:rsidRDefault="00A07E82" w:rsidP="005852CC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36EE923" w14:textId="31E1A054" w:rsidR="00A07E82" w:rsidRPr="005852CC" w:rsidRDefault="00A07E82" w:rsidP="005852CC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5852CC">
        <w:rPr>
          <w:rFonts w:asciiTheme="majorHAnsi" w:hAnsiTheme="majorHAnsi" w:cstheme="majorHAnsi"/>
          <w:b/>
          <w:bCs/>
          <w:sz w:val="24"/>
          <w:szCs w:val="24"/>
        </w:rPr>
        <w:t xml:space="preserve">Sammanslagning </w:t>
      </w:r>
    </w:p>
    <w:p w14:paraId="368B5105" w14:textId="04A71605" w:rsidR="00A07E82" w:rsidRPr="005852CC" w:rsidRDefault="00A07E82" w:rsidP="005852CC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852CC">
        <w:rPr>
          <w:rFonts w:asciiTheme="majorHAnsi" w:hAnsiTheme="majorHAnsi" w:cstheme="majorHAnsi"/>
          <w:sz w:val="24"/>
          <w:szCs w:val="24"/>
        </w:rPr>
        <w:t>Det pågår en dialog med alla VIK P10 lagen om en eventuell sammanslagning. Det finns inga beslut tagna. En fortsatt dialog kommer ske under hösten</w:t>
      </w:r>
      <w:r w:rsidR="005852CC">
        <w:rPr>
          <w:rFonts w:asciiTheme="majorHAnsi" w:hAnsiTheme="majorHAnsi" w:cstheme="majorHAnsi"/>
          <w:sz w:val="24"/>
          <w:szCs w:val="24"/>
        </w:rPr>
        <w:t xml:space="preserve">. </w:t>
      </w:r>
      <w:r w:rsidRPr="005852CC">
        <w:rPr>
          <w:rFonts w:asciiTheme="majorHAnsi" w:hAnsiTheme="majorHAnsi" w:cstheme="majorHAnsi"/>
          <w:sz w:val="24"/>
          <w:szCs w:val="24"/>
        </w:rPr>
        <w:t xml:space="preserve">På mötet diskuterade vi </w:t>
      </w:r>
      <w:r w:rsidR="005852CC">
        <w:rPr>
          <w:rFonts w:asciiTheme="majorHAnsi" w:hAnsiTheme="majorHAnsi" w:cstheme="majorHAnsi"/>
          <w:sz w:val="24"/>
          <w:szCs w:val="24"/>
        </w:rPr>
        <w:t xml:space="preserve">även </w:t>
      </w:r>
      <w:r w:rsidRPr="005852CC">
        <w:rPr>
          <w:rFonts w:asciiTheme="majorHAnsi" w:hAnsiTheme="majorHAnsi" w:cstheme="majorHAnsi"/>
          <w:sz w:val="24"/>
          <w:szCs w:val="24"/>
        </w:rPr>
        <w:t>för- och nackdelar med en</w:t>
      </w:r>
      <w:r w:rsidR="005852CC">
        <w:rPr>
          <w:rFonts w:asciiTheme="majorHAnsi" w:hAnsiTheme="majorHAnsi" w:cstheme="majorHAnsi"/>
          <w:sz w:val="24"/>
          <w:szCs w:val="24"/>
        </w:rPr>
        <w:t xml:space="preserve"> </w:t>
      </w:r>
      <w:r w:rsidRPr="005852CC">
        <w:rPr>
          <w:rFonts w:asciiTheme="majorHAnsi" w:hAnsiTheme="majorHAnsi" w:cstheme="majorHAnsi"/>
          <w:sz w:val="24"/>
          <w:szCs w:val="24"/>
        </w:rPr>
        <w:t>sammanslagning.</w:t>
      </w:r>
    </w:p>
    <w:p w14:paraId="54EBBF80" w14:textId="77777777" w:rsidR="00A07E82" w:rsidRPr="005852CC" w:rsidRDefault="00A07E82" w:rsidP="005852CC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2534B67" w14:textId="10CBC733" w:rsidR="00A07E82" w:rsidRPr="005852CC" w:rsidRDefault="00A07E82" w:rsidP="005852CC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5852CC">
        <w:rPr>
          <w:rFonts w:asciiTheme="majorHAnsi" w:hAnsiTheme="majorHAnsi" w:cstheme="majorHAnsi"/>
          <w:b/>
          <w:bCs/>
          <w:sz w:val="24"/>
          <w:szCs w:val="24"/>
        </w:rPr>
        <w:t>Gothia</w:t>
      </w:r>
    </w:p>
    <w:p w14:paraId="19AFF5B9" w14:textId="2D872876" w:rsidR="00A07E82" w:rsidRPr="005852CC" w:rsidRDefault="00A07E82" w:rsidP="005852CC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852CC">
        <w:rPr>
          <w:rFonts w:asciiTheme="majorHAnsi" w:hAnsiTheme="majorHAnsi" w:cstheme="majorHAnsi"/>
          <w:sz w:val="24"/>
          <w:szCs w:val="24"/>
        </w:rPr>
        <w:t>På mötet pratade vi om Gothia</w:t>
      </w:r>
      <w:r w:rsidR="005852CC">
        <w:rPr>
          <w:rFonts w:asciiTheme="majorHAnsi" w:hAnsiTheme="majorHAnsi" w:cstheme="majorHAnsi"/>
          <w:sz w:val="24"/>
          <w:szCs w:val="24"/>
        </w:rPr>
        <w:t xml:space="preserve"> cup som arrangeras </w:t>
      </w:r>
      <w:r w:rsidR="004C7393">
        <w:rPr>
          <w:rFonts w:asciiTheme="majorHAnsi" w:hAnsiTheme="majorHAnsi" w:cstheme="majorHAnsi"/>
          <w:sz w:val="24"/>
          <w:szCs w:val="24"/>
        </w:rPr>
        <w:t>juli 2024 i Göteborg</w:t>
      </w:r>
      <w:r w:rsidRPr="005852CC">
        <w:rPr>
          <w:rFonts w:asciiTheme="majorHAnsi" w:hAnsiTheme="majorHAnsi" w:cstheme="majorHAnsi"/>
          <w:sz w:val="24"/>
          <w:szCs w:val="24"/>
        </w:rPr>
        <w:t>. Alla är överens om att vi vill åka och spela cupe</w:t>
      </w:r>
      <w:r w:rsidR="004C7393">
        <w:rPr>
          <w:rFonts w:asciiTheme="majorHAnsi" w:hAnsiTheme="majorHAnsi" w:cstheme="majorHAnsi"/>
          <w:sz w:val="24"/>
          <w:szCs w:val="24"/>
        </w:rPr>
        <w:t>n</w:t>
      </w:r>
      <w:r w:rsidRPr="005852CC">
        <w:rPr>
          <w:rFonts w:asciiTheme="majorHAnsi" w:hAnsiTheme="majorHAnsi" w:cstheme="majorHAnsi"/>
          <w:sz w:val="24"/>
          <w:szCs w:val="24"/>
        </w:rPr>
        <w:t>. Det kommer kosta ca 5</w:t>
      </w:r>
      <w:r w:rsidR="004C7393">
        <w:rPr>
          <w:rFonts w:asciiTheme="majorHAnsi" w:hAnsiTheme="majorHAnsi" w:cstheme="majorHAnsi"/>
          <w:sz w:val="24"/>
          <w:szCs w:val="24"/>
        </w:rPr>
        <w:t xml:space="preserve"> </w:t>
      </w:r>
      <w:r w:rsidRPr="005852CC">
        <w:rPr>
          <w:rFonts w:asciiTheme="majorHAnsi" w:hAnsiTheme="majorHAnsi" w:cstheme="majorHAnsi"/>
          <w:sz w:val="24"/>
          <w:szCs w:val="24"/>
        </w:rPr>
        <w:t>000 kr/spelare. Om vi inte lyckas få in 5</w:t>
      </w:r>
      <w:r w:rsidR="004C7393">
        <w:rPr>
          <w:rFonts w:asciiTheme="majorHAnsi" w:hAnsiTheme="majorHAnsi" w:cstheme="majorHAnsi"/>
          <w:sz w:val="24"/>
          <w:szCs w:val="24"/>
        </w:rPr>
        <w:t xml:space="preserve"> </w:t>
      </w:r>
      <w:r w:rsidRPr="005852CC">
        <w:rPr>
          <w:rFonts w:asciiTheme="majorHAnsi" w:hAnsiTheme="majorHAnsi" w:cstheme="majorHAnsi"/>
          <w:sz w:val="24"/>
          <w:szCs w:val="24"/>
        </w:rPr>
        <w:t>000 kr/ spelare så kommer föräldrarna betala återstående belopp</w:t>
      </w:r>
      <w:r w:rsidR="004C7393">
        <w:rPr>
          <w:rFonts w:asciiTheme="majorHAnsi" w:hAnsiTheme="majorHAnsi" w:cstheme="majorHAnsi"/>
          <w:sz w:val="24"/>
          <w:szCs w:val="24"/>
        </w:rPr>
        <w:t xml:space="preserve"> för at täcka kostanden för deras barn. </w:t>
      </w:r>
    </w:p>
    <w:p w14:paraId="5A5A53CB" w14:textId="77777777" w:rsidR="00A07E82" w:rsidRPr="005852CC" w:rsidRDefault="00A07E82" w:rsidP="005852CC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04793CA" w14:textId="598C4A2A" w:rsidR="005852CC" w:rsidRPr="005852CC" w:rsidRDefault="00A07E82" w:rsidP="005852CC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852CC">
        <w:rPr>
          <w:rFonts w:asciiTheme="majorHAnsi" w:hAnsiTheme="majorHAnsi" w:cstheme="majorHAnsi"/>
          <w:b/>
          <w:bCs/>
          <w:sz w:val="24"/>
          <w:szCs w:val="24"/>
        </w:rPr>
        <w:t>Ekonomi</w:t>
      </w:r>
      <w:r w:rsidR="005852CC" w:rsidRPr="005852CC">
        <w:rPr>
          <w:rFonts w:asciiTheme="majorHAnsi" w:hAnsiTheme="majorHAnsi" w:cstheme="majorHAnsi"/>
          <w:sz w:val="24"/>
          <w:szCs w:val="24"/>
        </w:rPr>
        <w:br/>
        <w:t>På mötet pratade vi om försäljning och att föräldrar behöver ta ett större ansvar. Det kom upp många bra idéer, bland annat försäljning av toapapper och julgranshämtning.  Vi har beställt 500 b</w:t>
      </w:r>
      <w:r w:rsidR="005852CC" w:rsidRPr="005852CC">
        <w:rPr>
          <w:rFonts w:asciiTheme="majorHAnsi" w:hAnsiTheme="majorHAnsi" w:cstheme="majorHAnsi"/>
          <w:sz w:val="24"/>
          <w:szCs w:val="24"/>
        </w:rPr>
        <w:t>ingolotter (uppesittarkvällen)</w:t>
      </w:r>
      <w:r w:rsidR="005852CC" w:rsidRPr="005852CC">
        <w:rPr>
          <w:rFonts w:asciiTheme="majorHAnsi" w:hAnsiTheme="majorHAnsi" w:cstheme="majorHAnsi"/>
          <w:sz w:val="24"/>
          <w:szCs w:val="24"/>
        </w:rPr>
        <w:t xml:space="preserve"> som levereras v.44. Viktigt att alla gör sitt yttersta för att sälja dessa. Vi kommer även dela ut reklam till Mimers hyresgäster </w:t>
      </w:r>
      <w:proofErr w:type="gramStart"/>
      <w:r w:rsidR="005852CC" w:rsidRPr="005852CC">
        <w:rPr>
          <w:rFonts w:asciiTheme="majorHAnsi" w:hAnsiTheme="majorHAnsi" w:cstheme="majorHAnsi"/>
          <w:sz w:val="24"/>
          <w:szCs w:val="24"/>
        </w:rPr>
        <w:t xml:space="preserve">den  </w:t>
      </w:r>
      <w:r w:rsidR="005852CC" w:rsidRPr="005852CC">
        <w:rPr>
          <w:rFonts w:asciiTheme="majorHAnsi" w:hAnsiTheme="majorHAnsi" w:cstheme="majorHAnsi"/>
          <w:sz w:val="24"/>
          <w:szCs w:val="24"/>
        </w:rPr>
        <w:t>23</w:t>
      </w:r>
      <w:proofErr w:type="gramEnd"/>
      <w:r w:rsidR="005852CC" w:rsidRPr="005852CC">
        <w:rPr>
          <w:rFonts w:asciiTheme="majorHAnsi" w:hAnsiTheme="majorHAnsi" w:cstheme="majorHAnsi"/>
          <w:sz w:val="24"/>
          <w:szCs w:val="24"/>
        </w:rPr>
        <w:t>-24e september</w:t>
      </w:r>
      <w:r w:rsidR="005852CC" w:rsidRPr="005852CC">
        <w:rPr>
          <w:rFonts w:asciiTheme="majorHAnsi" w:hAnsiTheme="majorHAnsi" w:cstheme="majorHAnsi"/>
          <w:sz w:val="24"/>
          <w:szCs w:val="24"/>
        </w:rPr>
        <w:t xml:space="preserve"> och </w:t>
      </w:r>
      <w:r w:rsidR="005852CC" w:rsidRPr="005852CC">
        <w:rPr>
          <w:rFonts w:asciiTheme="majorHAnsi" w:hAnsiTheme="majorHAnsi" w:cstheme="majorHAnsi"/>
          <w:sz w:val="24"/>
          <w:szCs w:val="24"/>
        </w:rPr>
        <w:t>2-3e november</w:t>
      </w:r>
      <w:r w:rsidR="005852CC" w:rsidRPr="005852CC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249B068" w14:textId="77777777" w:rsidR="005852CC" w:rsidRPr="005852CC" w:rsidRDefault="005852CC" w:rsidP="005852CC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0C7C3F0" w14:textId="1B9EB31A" w:rsidR="005852CC" w:rsidRPr="005852CC" w:rsidRDefault="005852CC" w:rsidP="005852CC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5852CC">
        <w:rPr>
          <w:rFonts w:asciiTheme="majorHAnsi" w:hAnsiTheme="majorHAnsi" w:cstheme="majorHAnsi"/>
          <w:b/>
          <w:bCs/>
          <w:sz w:val="24"/>
          <w:szCs w:val="24"/>
        </w:rPr>
        <w:t>Serie</w:t>
      </w:r>
    </w:p>
    <w:p w14:paraId="2D05A922" w14:textId="3C97256C" w:rsidR="005852CC" w:rsidRPr="005852CC" w:rsidRDefault="005852CC" w:rsidP="005852CC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852CC">
        <w:rPr>
          <w:rFonts w:asciiTheme="majorHAnsi" w:hAnsiTheme="majorHAnsi" w:cstheme="majorHAnsi"/>
          <w:sz w:val="24"/>
          <w:szCs w:val="24"/>
        </w:rPr>
        <w:t xml:space="preserve">Vi spelar nu i grön och röd serie. </w:t>
      </w:r>
    </w:p>
    <w:p w14:paraId="5E4B591D" w14:textId="77777777" w:rsidR="005852CC" w:rsidRPr="005852CC" w:rsidRDefault="005852CC" w:rsidP="005852CC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5D19197" w14:textId="500155F4" w:rsidR="005852CC" w:rsidRPr="005852CC" w:rsidRDefault="005852CC" w:rsidP="005852CC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5852CC">
        <w:rPr>
          <w:rFonts w:asciiTheme="majorHAnsi" w:hAnsiTheme="majorHAnsi" w:cstheme="majorHAnsi"/>
          <w:b/>
          <w:bCs/>
          <w:sz w:val="24"/>
          <w:szCs w:val="24"/>
        </w:rPr>
        <w:t>Övrigt</w:t>
      </w:r>
    </w:p>
    <w:p w14:paraId="083C9916" w14:textId="125470BF" w:rsidR="005852CC" w:rsidRPr="005852CC" w:rsidRDefault="005852CC" w:rsidP="005852CC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852CC">
        <w:rPr>
          <w:rFonts w:asciiTheme="majorHAnsi" w:hAnsiTheme="majorHAnsi" w:cstheme="majorHAnsi"/>
          <w:sz w:val="24"/>
          <w:szCs w:val="24"/>
        </w:rPr>
        <w:t xml:space="preserve">Under hösten/vintern kommer Josef och Luis hålla i vinterträningen. Ledarna återkommer med datum. </w:t>
      </w:r>
    </w:p>
    <w:p w14:paraId="4F78B076" w14:textId="77777777" w:rsidR="005852CC" w:rsidRPr="005852CC" w:rsidRDefault="005852CC">
      <w:pPr>
        <w:rPr>
          <w:rFonts w:ascii="Times New Roman" w:hAnsi="Times New Roman" w:cs="Times New Roman"/>
          <w:sz w:val="24"/>
          <w:szCs w:val="24"/>
        </w:rPr>
      </w:pPr>
    </w:p>
    <w:p w14:paraId="5A45B032" w14:textId="77777777" w:rsidR="00A07E82" w:rsidRDefault="00A07E82"/>
    <w:p w14:paraId="1E30119C" w14:textId="77777777" w:rsidR="00A07E82" w:rsidRDefault="00A07E82"/>
    <w:sectPr w:rsidR="00A07E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4FE2" w14:textId="77777777" w:rsidR="004B68BE" w:rsidRDefault="004B68BE" w:rsidP="00A07E82">
      <w:pPr>
        <w:spacing w:after="0" w:line="240" w:lineRule="auto"/>
      </w:pPr>
      <w:r>
        <w:separator/>
      </w:r>
    </w:p>
  </w:endnote>
  <w:endnote w:type="continuationSeparator" w:id="0">
    <w:p w14:paraId="3704595F" w14:textId="77777777" w:rsidR="004B68BE" w:rsidRDefault="004B68BE" w:rsidP="00A0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4265" w14:textId="77777777" w:rsidR="00A07E82" w:rsidRDefault="00A07E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DBA1" w14:textId="77777777" w:rsidR="00A07E82" w:rsidRDefault="00A07E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F490" w14:textId="77777777" w:rsidR="00A07E82" w:rsidRDefault="00A07E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3E358" w14:textId="77777777" w:rsidR="004B68BE" w:rsidRDefault="004B68BE" w:rsidP="00A07E82">
      <w:pPr>
        <w:spacing w:after="0" w:line="240" w:lineRule="auto"/>
      </w:pPr>
      <w:r>
        <w:separator/>
      </w:r>
    </w:p>
  </w:footnote>
  <w:footnote w:type="continuationSeparator" w:id="0">
    <w:p w14:paraId="4534DA70" w14:textId="77777777" w:rsidR="004B68BE" w:rsidRDefault="004B68BE" w:rsidP="00A07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C676" w14:textId="77777777" w:rsidR="00A07E82" w:rsidRDefault="00A07E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5FA1" w14:textId="77777777" w:rsidR="00A07E82" w:rsidRDefault="00A07E8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398D" w14:textId="77777777" w:rsidR="00A07E82" w:rsidRDefault="00A07E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0374F"/>
    <w:multiLevelType w:val="hybridMultilevel"/>
    <w:tmpl w:val="2A348A66"/>
    <w:lvl w:ilvl="0" w:tplc="F586D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C62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C80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942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0E8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0B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A6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42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A3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555325E"/>
    <w:multiLevelType w:val="hybridMultilevel"/>
    <w:tmpl w:val="1A2C83FA"/>
    <w:lvl w:ilvl="0" w:tplc="AF468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EDF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2E1B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42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0AD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9C5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AE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E4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42375457">
    <w:abstractNumId w:val="0"/>
  </w:num>
  <w:num w:numId="2" w16cid:durableId="36032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82"/>
    <w:rsid w:val="004B68BE"/>
    <w:rsid w:val="004C7393"/>
    <w:rsid w:val="005852CC"/>
    <w:rsid w:val="00A0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EF93"/>
  <w15:chartTrackingRefBased/>
  <w15:docId w15:val="{919D54DE-DA65-45C8-B0EA-A4BC7AC2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07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7E82"/>
  </w:style>
  <w:style w:type="paragraph" w:styleId="Sidfot">
    <w:name w:val="footer"/>
    <w:basedOn w:val="Normal"/>
    <w:link w:val="SidfotChar"/>
    <w:uiPriority w:val="99"/>
    <w:unhideWhenUsed/>
    <w:rsid w:val="00A07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7E82"/>
  </w:style>
  <w:style w:type="paragraph" w:styleId="Ingetavstnd">
    <w:name w:val="No Spacing"/>
    <w:uiPriority w:val="1"/>
    <w:qFormat/>
    <w:rsid w:val="00585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94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0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6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4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211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Elawad</dc:creator>
  <cp:keywords/>
  <dc:description/>
  <cp:lastModifiedBy>Josef Elawad</cp:lastModifiedBy>
  <cp:revision>1</cp:revision>
  <dcterms:created xsi:type="dcterms:W3CDTF">2023-09-14T13:30:00Z</dcterms:created>
  <dcterms:modified xsi:type="dcterms:W3CDTF">2023-09-14T14:27:00Z</dcterms:modified>
</cp:coreProperties>
</file>