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D38EE" w14:textId="77777777" w:rsidR="009F1844" w:rsidRPr="00F679CC" w:rsidRDefault="009F1844" w:rsidP="00F679CC">
      <w:pPr>
        <w:widowControl w:val="0"/>
        <w:autoSpaceDE w:val="0"/>
        <w:autoSpaceDN w:val="0"/>
        <w:adjustRightInd w:val="0"/>
        <w:jc w:val="center"/>
        <w:rPr>
          <w:rFonts w:ascii="Times" w:hAnsi="Times" w:cs="Helvetica"/>
          <w:sz w:val="48"/>
          <w:szCs w:val="48"/>
        </w:rPr>
      </w:pPr>
      <w:r w:rsidRPr="00F679CC">
        <w:rPr>
          <w:rFonts w:ascii="Times" w:hAnsi="Times" w:cs="Helvetica"/>
          <w:sz w:val="48"/>
          <w:szCs w:val="48"/>
        </w:rPr>
        <w:t>FYSBINGO</w:t>
      </w:r>
    </w:p>
    <w:p w14:paraId="641DC046" w14:textId="77777777" w:rsidR="009F1844" w:rsidRPr="00F679CC" w:rsidRDefault="009F1844" w:rsidP="009F1844">
      <w:pPr>
        <w:widowControl w:val="0"/>
        <w:autoSpaceDE w:val="0"/>
        <w:autoSpaceDN w:val="0"/>
        <w:adjustRightInd w:val="0"/>
        <w:rPr>
          <w:rFonts w:ascii="Times" w:hAnsi="Times" w:cs="Helvetica"/>
          <w:b/>
          <w:sz w:val="32"/>
          <w:szCs w:val="32"/>
        </w:rPr>
      </w:pPr>
    </w:p>
    <w:p w14:paraId="7CF7669E" w14:textId="77777777" w:rsidR="00531AC0" w:rsidRDefault="009F1844" w:rsidP="00F679CC">
      <w:pPr>
        <w:widowControl w:val="0"/>
        <w:autoSpaceDE w:val="0"/>
        <w:autoSpaceDN w:val="0"/>
        <w:adjustRightInd w:val="0"/>
        <w:jc w:val="center"/>
        <w:rPr>
          <w:rFonts w:ascii="Times" w:hAnsi="Times" w:cs="Helvetica"/>
          <w:b/>
          <w:sz w:val="32"/>
          <w:szCs w:val="32"/>
        </w:rPr>
      </w:pPr>
      <w:r w:rsidRPr="00F679CC">
        <w:rPr>
          <w:rFonts w:ascii="Times" w:hAnsi="Times" w:cs="Helvetica"/>
          <w:b/>
          <w:sz w:val="32"/>
          <w:szCs w:val="32"/>
        </w:rPr>
        <w:t xml:space="preserve">Utmana någon släkting eller kompis under juluppehållet i fysbingo. </w:t>
      </w:r>
    </w:p>
    <w:p w14:paraId="449E3821" w14:textId="77777777" w:rsidR="00531AC0" w:rsidRDefault="00531AC0" w:rsidP="00F679CC">
      <w:pPr>
        <w:widowControl w:val="0"/>
        <w:autoSpaceDE w:val="0"/>
        <w:autoSpaceDN w:val="0"/>
        <w:adjustRightInd w:val="0"/>
        <w:jc w:val="center"/>
        <w:rPr>
          <w:rFonts w:ascii="Times" w:hAnsi="Times" w:cs="Helvetica"/>
          <w:b/>
          <w:sz w:val="32"/>
          <w:szCs w:val="32"/>
        </w:rPr>
      </w:pPr>
    </w:p>
    <w:p w14:paraId="04DC149F" w14:textId="0A0FC7F2" w:rsidR="00531AC0" w:rsidRPr="00531AC0" w:rsidRDefault="00531AC0" w:rsidP="00F679CC">
      <w:pPr>
        <w:widowControl w:val="0"/>
        <w:autoSpaceDE w:val="0"/>
        <w:autoSpaceDN w:val="0"/>
        <w:adjustRightInd w:val="0"/>
        <w:jc w:val="center"/>
        <w:rPr>
          <w:rFonts w:ascii="Times" w:hAnsi="Times" w:cs="Helvetica"/>
          <w:b/>
          <w:sz w:val="28"/>
          <w:szCs w:val="28"/>
          <w:u w:val="single"/>
        </w:rPr>
      </w:pPr>
      <w:r w:rsidRPr="00531AC0">
        <w:rPr>
          <w:rFonts w:ascii="Times" w:hAnsi="Times" w:cs="Helvetica"/>
          <w:b/>
          <w:sz w:val="28"/>
          <w:szCs w:val="28"/>
          <w:u w:val="single"/>
        </w:rPr>
        <w:t>Regler</w:t>
      </w:r>
    </w:p>
    <w:p w14:paraId="64663803" w14:textId="7E41F520" w:rsidR="009F1844" w:rsidRPr="00531AC0" w:rsidRDefault="00531AC0" w:rsidP="00F679CC">
      <w:pPr>
        <w:widowControl w:val="0"/>
        <w:autoSpaceDE w:val="0"/>
        <w:autoSpaceDN w:val="0"/>
        <w:adjustRightInd w:val="0"/>
        <w:jc w:val="center"/>
        <w:rPr>
          <w:rFonts w:ascii="Times" w:hAnsi="Times" w:cs="Helvetica"/>
          <w:b/>
          <w:sz w:val="28"/>
          <w:szCs w:val="28"/>
        </w:rPr>
      </w:pPr>
      <w:r w:rsidRPr="00531AC0">
        <w:rPr>
          <w:rFonts w:ascii="Times" w:hAnsi="Times" w:cs="Helvetica"/>
          <w:b/>
          <w:sz w:val="28"/>
          <w:szCs w:val="28"/>
        </w:rPr>
        <w:t xml:space="preserve">Innan spelet börjar stäm av att ni är överens om reglerna. När man lyckats göra en ”aktivitet” sätter man ett kryss över den rutan. Spelet fortsätter tills någon av er har fått fyra ”aktiviteter” i rad </w:t>
      </w:r>
      <w:r w:rsidRPr="00531AC0">
        <w:rPr>
          <w:rFonts w:ascii="Times" w:hAnsi="Times" w:cs="Helvetica"/>
          <w:b/>
          <w:sz w:val="28"/>
          <w:szCs w:val="28"/>
        </w:rPr>
        <w:t>(vå</w:t>
      </w:r>
      <w:r w:rsidRPr="00531AC0">
        <w:rPr>
          <w:rFonts w:ascii="Times" w:hAnsi="Times" w:cs="Helvetica"/>
          <w:b/>
          <w:sz w:val="28"/>
          <w:szCs w:val="28"/>
        </w:rPr>
        <w:t>grätt, lodrätt eller diagonalt). Den av er som har fyra aktiviteter i rad ropar ”Bingo”</w:t>
      </w:r>
      <w:r>
        <w:rPr>
          <w:rFonts w:ascii="Times" w:hAnsi="Times" w:cs="Helvetica"/>
          <w:b/>
          <w:sz w:val="28"/>
          <w:szCs w:val="28"/>
        </w:rPr>
        <w:t xml:space="preserve"> och har då </w:t>
      </w:r>
      <w:r w:rsidR="00387BA4">
        <w:rPr>
          <w:rFonts w:ascii="Times" w:hAnsi="Times" w:cs="Helvetica"/>
          <w:b/>
          <w:sz w:val="28"/>
          <w:szCs w:val="28"/>
        </w:rPr>
        <w:t>vunnit</w:t>
      </w:r>
      <w:bookmarkStart w:id="0" w:name="_GoBack"/>
      <w:bookmarkEnd w:id="0"/>
      <w:r w:rsidRPr="00531AC0">
        <w:rPr>
          <w:rFonts w:ascii="Times" w:hAnsi="Times" w:cs="Helvetica"/>
          <w:b/>
          <w:sz w:val="28"/>
          <w:szCs w:val="28"/>
        </w:rPr>
        <w:t>. Vill man kan man dock fortsätta tills någon av er lyckas fylla en hel BINGO-bricka.</w:t>
      </w:r>
    </w:p>
    <w:p w14:paraId="407FAB39" w14:textId="77777777" w:rsidR="009F1844" w:rsidRDefault="009F1844" w:rsidP="00F679CC">
      <w:pPr>
        <w:widowControl w:val="0"/>
        <w:autoSpaceDE w:val="0"/>
        <w:autoSpaceDN w:val="0"/>
        <w:adjustRightInd w:val="0"/>
        <w:jc w:val="center"/>
        <w:rPr>
          <w:rFonts w:ascii="Times" w:hAnsi="Times" w:cs="Helvetica"/>
          <w:sz w:val="36"/>
          <w:szCs w:val="36"/>
        </w:rPr>
      </w:pPr>
    </w:p>
    <w:p w14:paraId="7CD88544" w14:textId="77777777" w:rsidR="00F679CC" w:rsidRPr="00F679CC" w:rsidRDefault="00F679CC" w:rsidP="00F679CC">
      <w:pPr>
        <w:widowControl w:val="0"/>
        <w:autoSpaceDE w:val="0"/>
        <w:autoSpaceDN w:val="0"/>
        <w:adjustRightInd w:val="0"/>
        <w:jc w:val="center"/>
        <w:rPr>
          <w:rFonts w:ascii="Times" w:hAnsi="Times" w:cs="Helvetica"/>
          <w:sz w:val="36"/>
          <w:szCs w:val="36"/>
        </w:rPr>
      </w:pPr>
    </w:p>
    <w:tbl>
      <w:tblPr>
        <w:tblW w:w="0" w:type="auto"/>
        <w:tblBorders>
          <w:top w:val="nil"/>
          <w:left w:val="nil"/>
          <w:right w:val="nil"/>
        </w:tblBorders>
        <w:tblLayout w:type="fixed"/>
        <w:tblLook w:val="0000" w:firstRow="0" w:lastRow="0" w:firstColumn="0" w:lastColumn="0" w:noHBand="0" w:noVBand="0"/>
      </w:tblPr>
      <w:tblGrid>
        <w:gridCol w:w="2235"/>
        <w:gridCol w:w="2268"/>
        <w:gridCol w:w="2409"/>
        <w:gridCol w:w="2552"/>
      </w:tblGrid>
      <w:tr w:rsidR="00F679CC" w:rsidRPr="00F679CC" w14:paraId="5E0AFAE5" w14:textId="77777777" w:rsidTr="00F679CC">
        <w:tblPrEx>
          <w:tblCellMar>
            <w:top w:w="0" w:type="dxa"/>
            <w:bottom w:w="0" w:type="dxa"/>
          </w:tblCellMar>
        </w:tblPrEx>
        <w:tc>
          <w:tcPr>
            <w:tcW w:w="2235"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14:paraId="083ECB60" w14:textId="0B4EF54A" w:rsidR="00F679CC" w:rsidRPr="00F679CC" w:rsidRDefault="00881608" w:rsidP="00881608">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10 knäböj med puck på huvudet (får inte hå</w:t>
            </w:r>
            <w:r>
              <w:rPr>
                <w:rFonts w:ascii="Times" w:hAnsi="Times" w:cs="Helvetica"/>
                <w:sz w:val="32"/>
                <w:szCs w:val="32"/>
              </w:rPr>
              <w:t>llas i eller tappas</w:t>
            </w:r>
            <w:r w:rsidRPr="00F679CC">
              <w:rPr>
                <w:rFonts w:ascii="Times" w:hAnsi="Times" w:cs="Helvetica"/>
                <w:sz w:val="32"/>
                <w:szCs w:val="32"/>
              </w:rPr>
              <w:t>)</w:t>
            </w:r>
          </w:p>
        </w:tc>
        <w:tc>
          <w:tcPr>
            <w:tcW w:w="2268"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14:paraId="6C0CE0AA" w14:textId="77777777" w:rsidR="00F679CC" w:rsidRDefault="00F679CC" w:rsidP="00F679CC">
            <w:pPr>
              <w:widowControl w:val="0"/>
              <w:autoSpaceDE w:val="0"/>
              <w:autoSpaceDN w:val="0"/>
              <w:adjustRightInd w:val="0"/>
              <w:jc w:val="center"/>
              <w:rPr>
                <w:rFonts w:ascii="Times" w:hAnsi="Times" w:cs="Helvetica"/>
                <w:sz w:val="32"/>
                <w:szCs w:val="32"/>
              </w:rPr>
            </w:pPr>
          </w:p>
          <w:p w14:paraId="4513BBD7" w14:textId="77777777" w:rsidR="00F679CC"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 xml:space="preserve">20 </w:t>
            </w:r>
          </w:p>
          <w:p w14:paraId="2119F81B" w14:textId="77777777" w:rsidR="009F1844" w:rsidRPr="00F679CC"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Upphopp</w:t>
            </w:r>
          </w:p>
        </w:tc>
        <w:tc>
          <w:tcPr>
            <w:tcW w:w="2409"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14:paraId="7C4FE4D8" w14:textId="77777777" w:rsidR="00F679CC" w:rsidRDefault="00F679CC" w:rsidP="00F679CC">
            <w:pPr>
              <w:widowControl w:val="0"/>
              <w:autoSpaceDE w:val="0"/>
              <w:autoSpaceDN w:val="0"/>
              <w:adjustRightInd w:val="0"/>
              <w:jc w:val="center"/>
              <w:rPr>
                <w:rFonts w:ascii="Times" w:hAnsi="Times" w:cs="Helvetica"/>
                <w:sz w:val="32"/>
                <w:szCs w:val="32"/>
              </w:rPr>
            </w:pPr>
          </w:p>
          <w:p w14:paraId="200B25C9" w14:textId="77777777" w:rsidR="00F679CC"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 xml:space="preserve">25 </w:t>
            </w:r>
          </w:p>
          <w:p w14:paraId="66B55879" w14:textId="77777777" w:rsidR="009F1844"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Enbenshopp</w:t>
            </w:r>
          </w:p>
          <w:p w14:paraId="56100C99" w14:textId="77777777" w:rsidR="00F679CC" w:rsidRPr="00F679CC" w:rsidRDefault="00F679CC" w:rsidP="00F679CC">
            <w:pPr>
              <w:widowControl w:val="0"/>
              <w:autoSpaceDE w:val="0"/>
              <w:autoSpaceDN w:val="0"/>
              <w:adjustRightInd w:val="0"/>
              <w:jc w:val="center"/>
              <w:rPr>
                <w:rFonts w:ascii="Times" w:hAnsi="Times" w:cs="Helvetica"/>
                <w:sz w:val="32"/>
                <w:szCs w:val="32"/>
              </w:rPr>
            </w:pPr>
            <w:r>
              <w:rPr>
                <w:rFonts w:ascii="Times" w:hAnsi="Times" w:cs="Helvetica"/>
                <w:sz w:val="32"/>
                <w:szCs w:val="32"/>
              </w:rPr>
              <w:t>(vänster ben)</w:t>
            </w:r>
          </w:p>
        </w:tc>
        <w:tc>
          <w:tcPr>
            <w:tcW w:w="2552"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14:paraId="40C01FFA" w14:textId="77777777" w:rsidR="00F679CC" w:rsidRDefault="00F679CC" w:rsidP="00F679CC">
            <w:pPr>
              <w:widowControl w:val="0"/>
              <w:autoSpaceDE w:val="0"/>
              <w:autoSpaceDN w:val="0"/>
              <w:adjustRightInd w:val="0"/>
              <w:jc w:val="center"/>
              <w:rPr>
                <w:rFonts w:ascii="Times" w:hAnsi="Times" w:cs="Helvetica"/>
                <w:sz w:val="32"/>
                <w:szCs w:val="32"/>
              </w:rPr>
            </w:pPr>
          </w:p>
          <w:p w14:paraId="25977DDB" w14:textId="77777777" w:rsidR="00F679CC"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 xml:space="preserve">Springa </w:t>
            </w:r>
          </w:p>
          <w:p w14:paraId="3FC411B3" w14:textId="77777777" w:rsidR="009F1844"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100 m</w:t>
            </w:r>
          </w:p>
          <w:p w14:paraId="5FE7E361" w14:textId="77777777" w:rsidR="00F679CC" w:rsidRPr="00F679CC" w:rsidRDefault="00F679CC" w:rsidP="00F679CC">
            <w:pPr>
              <w:widowControl w:val="0"/>
              <w:autoSpaceDE w:val="0"/>
              <w:autoSpaceDN w:val="0"/>
              <w:adjustRightInd w:val="0"/>
              <w:rPr>
                <w:rFonts w:ascii="Times" w:hAnsi="Times" w:cs="Helvetica"/>
                <w:sz w:val="32"/>
                <w:szCs w:val="32"/>
              </w:rPr>
            </w:pPr>
          </w:p>
        </w:tc>
      </w:tr>
      <w:tr w:rsidR="00F679CC" w:rsidRPr="00F679CC" w14:paraId="70646F2E" w14:textId="77777777" w:rsidTr="00F679CC">
        <w:tblPrEx>
          <w:tblBorders>
            <w:top w:val="none" w:sz="0" w:space="0" w:color="auto"/>
          </w:tblBorders>
          <w:tblCellMar>
            <w:top w:w="0" w:type="dxa"/>
            <w:bottom w:w="0" w:type="dxa"/>
          </w:tblCellMar>
        </w:tblPrEx>
        <w:tc>
          <w:tcPr>
            <w:tcW w:w="2235"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14:paraId="66480A4A" w14:textId="77777777" w:rsidR="00F679CC" w:rsidRDefault="00F679CC" w:rsidP="00F679CC">
            <w:pPr>
              <w:widowControl w:val="0"/>
              <w:autoSpaceDE w:val="0"/>
              <w:autoSpaceDN w:val="0"/>
              <w:adjustRightInd w:val="0"/>
              <w:jc w:val="center"/>
              <w:rPr>
                <w:rFonts w:ascii="Times" w:hAnsi="Times" w:cs="Helvetica"/>
                <w:sz w:val="32"/>
                <w:szCs w:val="32"/>
              </w:rPr>
            </w:pPr>
          </w:p>
          <w:p w14:paraId="74BFB6AF" w14:textId="77777777" w:rsidR="00F679CC"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 xml:space="preserve">25 </w:t>
            </w:r>
          </w:p>
          <w:p w14:paraId="79D056CD" w14:textId="77777777" w:rsidR="009F1844" w:rsidRPr="00F679CC"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Knäböj</w:t>
            </w:r>
          </w:p>
        </w:tc>
        <w:tc>
          <w:tcPr>
            <w:tcW w:w="2268"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14:paraId="5AF1DA42" w14:textId="77777777" w:rsidR="00881608" w:rsidRDefault="00881608" w:rsidP="00881608">
            <w:pPr>
              <w:widowControl w:val="0"/>
              <w:autoSpaceDE w:val="0"/>
              <w:autoSpaceDN w:val="0"/>
              <w:adjustRightInd w:val="0"/>
              <w:jc w:val="center"/>
              <w:rPr>
                <w:rFonts w:ascii="Times" w:hAnsi="Times" w:cs="Helvetica"/>
                <w:sz w:val="32"/>
                <w:szCs w:val="32"/>
              </w:rPr>
            </w:pPr>
          </w:p>
          <w:p w14:paraId="30CDE8A0" w14:textId="77777777" w:rsidR="00881608" w:rsidRDefault="00881608" w:rsidP="00881608">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15 Enbensknäböj</w:t>
            </w:r>
          </w:p>
          <w:p w14:paraId="66620F4D" w14:textId="77777777" w:rsidR="00881608" w:rsidRDefault="00881608" w:rsidP="00881608">
            <w:pPr>
              <w:widowControl w:val="0"/>
              <w:autoSpaceDE w:val="0"/>
              <w:autoSpaceDN w:val="0"/>
              <w:adjustRightInd w:val="0"/>
              <w:jc w:val="center"/>
              <w:rPr>
                <w:rFonts w:ascii="Times" w:hAnsi="Times" w:cs="Helvetica"/>
                <w:sz w:val="32"/>
                <w:szCs w:val="32"/>
              </w:rPr>
            </w:pPr>
            <w:r>
              <w:rPr>
                <w:rFonts w:ascii="Times" w:hAnsi="Times" w:cs="Helvetica"/>
                <w:sz w:val="32"/>
                <w:szCs w:val="32"/>
              </w:rPr>
              <w:t>(höger ben)</w:t>
            </w:r>
          </w:p>
          <w:p w14:paraId="5A870B80" w14:textId="675B335A" w:rsidR="009F1844" w:rsidRPr="00F679CC" w:rsidRDefault="009F1844" w:rsidP="00881608">
            <w:pPr>
              <w:widowControl w:val="0"/>
              <w:autoSpaceDE w:val="0"/>
              <w:autoSpaceDN w:val="0"/>
              <w:adjustRightInd w:val="0"/>
              <w:rPr>
                <w:rFonts w:ascii="Times" w:hAnsi="Times" w:cs="Helvetica"/>
                <w:sz w:val="32"/>
                <w:szCs w:val="32"/>
              </w:rPr>
            </w:pPr>
          </w:p>
        </w:tc>
        <w:tc>
          <w:tcPr>
            <w:tcW w:w="2409"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14:paraId="09D123AA" w14:textId="77777777" w:rsidR="00F679CC" w:rsidRDefault="00F679CC" w:rsidP="00F679CC">
            <w:pPr>
              <w:widowControl w:val="0"/>
              <w:autoSpaceDE w:val="0"/>
              <w:autoSpaceDN w:val="0"/>
              <w:adjustRightInd w:val="0"/>
              <w:jc w:val="center"/>
              <w:rPr>
                <w:rFonts w:ascii="Times" w:hAnsi="Times" w:cs="Helvetica"/>
                <w:sz w:val="32"/>
                <w:szCs w:val="32"/>
              </w:rPr>
            </w:pPr>
          </w:p>
          <w:p w14:paraId="25DB6D04" w14:textId="77777777" w:rsidR="00F679CC" w:rsidRDefault="00881608" w:rsidP="00881608">
            <w:pPr>
              <w:widowControl w:val="0"/>
              <w:autoSpaceDE w:val="0"/>
              <w:autoSpaceDN w:val="0"/>
              <w:adjustRightInd w:val="0"/>
              <w:jc w:val="center"/>
              <w:rPr>
                <w:rFonts w:ascii="Times" w:hAnsi="Times" w:cs="Helvetica"/>
                <w:sz w:val="32"/>
                <w:szCs w:val="32"/>
              </w:rPr>
            </w:pPr>
            <w:r>
              <w:rPr>
                <w:rFonts w:ascii="Times" w:hAnsi="Times" w:cs="Helvetica"/>
                <w:sz w:val="32"/>
                <w:szCs w:val="32"/>
              </w:rPr>
              <w:t>Jogga</w:t>
            </w:r>
          </w:p>
          <w:p w14:paraId="5461C4F2" w14:textId="7955B059" w:rsidR="00881608" w:rsidRPr="00F679CC" w:rsidRDefault="00881608" w:rsidP="00881608">
            <w:pPr>
              <w:widowControl w:val="0"/>
              <w:autoSpaceDE w:val="0"/>
              <w:autoSpaceDN w:val="0"/>
              <w:adjustRightInd w:val="0"/>
              <w:jc w:val="center"/>
              <w:rPr>
                <w:rFonts w:ascii="Times" w:hAnsi="Times" w:cs="Helvetica"/>
                <w:sz w:val="32"/>
                <w:szCs w:val="32"/>
              </w:rPr>
            </w:pPr>
            <w:r>
              <w:rPr>
                <w:rFonts w:ascii="Times" w:hAnsi="Times" w:cs="Helvetica"/>
                <w:sz w:val="32"/>
                <w:szCs w:val="32"/>
              </w:rPr>
              <w:t>50 m</w:t>
            </w:r>
          </w:p>
        </w:tc>
        <w:tc>
          <w:tcPr>
            <w:tcW w:w="2552"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14:paraId="45CD4F35" w14:textId="77777777" w:rsidR="009F1844" w:rsidRPr="00F679CC"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Trixa med klubban utan att tappa pucken 10 gånger</w:t>
            </w:r>
          </w:p>
        </w:tc>
      </w:tr>
      <w:tr w:rsidR="00F679CC" w:rsidRPr="00F679CC" w14:paraId="250C704A" w14:textId="77777777" w:rsidTr="00F679CC">
        <w:tblPrEx>
          <w:tblBorders>
            <w:top w:val="none" w:sz="0" w:space="0" w:color="auto"/>
          </w:tblBorders>
          <w:tblCellMar>
            <w:top w:w="0" w:type="dxa"/>
            <w:bottom w:w="0" w:type="dxa"/>
          </w:tblCellMar>
        </w:tblPrEx>
        <w:tc>
          <w:tcPr>
            <w:tcW w:w="2235"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14:paraId="580A2A20" w14:textId="6DF20925" w:rsidR="00F679CC" w:rsidRDefault="00F679CC" w:rsidP="00F679CC">
            <w:pPr>
              <w:widowControl w:val="0"/>
              <w:autoSpaceDE w:val="0"/>
              <w:autoSpaceDN w:val="0"/>
              <w:adjustRightInd w:val="0"/>
              <w:jc w:val="center"/>
              <w:rPr>
                <w:rFonts w:ascii="Times" w:hAnsi="Times" w:cs="Helvetica"/>
                <w:sz w:val="32"/>
                <w:szCs w:val="32"/>
              </w:rPr>
            </w:pPr>
          </w:p>
          <w:p w14:paraId="18FEF58E" w14:textId="77777777" w:rsidR="009F1844"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Springa baklänges 20 m</w:t>
            </w:r>
          </w:p>
          <w:p w14:paraId="081EF998" w14:textId="77777777" w:rsidR="00F679CC" w:rsidRDefault="00F679CC" w:rsidP="00F679CC">
            <w:pPr>
              <w:widowControl w:val="0"/>
              <w:autoSpaceDE w:val="0"/>
              <w:autoSpaceDN w:val="0"/>
              <w:adjustRightInd w:val="0"/>
              <w:jc w:val="center"/>
              <w:rPr>
                <w:rFonts w:ascii="Times" w:hAnsi="Times" w:cs="Helvetica"/>
                <w:sz w:val="32"/>
                <w:szCs w:val="32"/>
              </w:rPr>
            </w:pPr>
          </w:p>
          <w:p w14:paraId="2759E7C1" w14:textId="77777777" w:rsidR="00F679CC" w:rsidRPr="00F679CC" w:rsidRDefault="00F679CC" w:rsidP="00F679CC">
            <w:pPr>
              <w:widowControl w:val="0"/>
              <w:autoSpaceDE w:val="0"/>
              <w:autoSpaceDN w:val="0"/>
              <w:adjustRightInd w:val="0"/>
              <w:jc w:val="center"/>
              <w:rPr>
                <w:rFonts w:ascii="Times" w:hAnsi="Times" w:cs="Helvetica"/>
                <w:sz w:val="32"/>
                <w:szCs w:val="32"/>
              </w:rPr>
            </w:pPr>
          </w:p>
        </w:tc>
        <w:tc>
          <w:tcPr>
            <w:tcW w:w="2268"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14:paraId="3F1C9F0B" w14:textId="77777777" w:rsidR="00F679CC" w:rsidRDefault="00F679CC" w:rsidP="00F679CC">
            <w:pPr>
              <w:widowControl w:val="0"/>
              <w:autoSpaceDE w:val="0"/>
              <w:autoSpaceDN w:val="0"/>
              <w:adjustRightInd w:val="0"/>
              <w:jc w:val="center"/>
              <w:rPr>
                <w:rFonts w:ascii="Times" w:hAnsi="Times" w:cs="Helvetica"/>
                <w:sz w:val="32"/>
                <w:szCs w:val="32"/>
              </w:rPr>
            </w:pPr>
          </w:p>
          <w:p w14:paraId="480E5139" w14:textId="77777777" w:rsidR="00F679CC"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 xml:space="preserve">10 </w:t>
            </w:r>
          </w:p>
          <w:p w14:paraId="684EC495" w14:textId="77777777" w:rsidR="009F1844" w:rsidRPr="00F679CC"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Burpees</w:t>
            </w:r>
          </w:p>
        </w:tc>
        <w:tc>
          <w:tcPr>
            <w:tcW w:w="2409"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14:paraId="30D86FE8" w14:textId="77777777" w:rsidR="00F679CC" w:rsidRDefault="00F679CC" w:rsidP="00F679CC">
            <w:pPr>
              <w:widowControl w:val="0"/>
              <w:autoSpaceDE w:val="0"/>
              <w:autoSpaceDN w:val="0"/>
              <w:adjustRightInd w:val="0"/>
              <w:jc w:val="center"/>
              <w:rPr>
                <w:rFonts w:ascii="Times" w:hAnsi="Times" w:cs="Helvetica"/>
                <w:sz w:val="32"/>
                <w:szCs w:val="32"/>
              </w:rPr>
            </w:pPr>
          </w:p>
          <w:p w14:paraId="7A49E0B5" w14:textId="77777777" w:rsidR="00F679CC"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 xml:space="preserve">20 </w:t>
            </w:r>
          </w:p>
          <w:p w14:paraId="7F3E8041" w14:textId="77777777" w:rsidR="009F1844" w:rsidRPr="00F679CC"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Utfallssteg</w:t>
            </w:r>
          </w:p>
        </w:tc>
        <w:tc>
          <w:tcPr>
            <w:tcW w:w="2552"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14:paraId="1BCB2B3C" w14:textId="77777777" w:rsidR="00F679CC" w:rsidRDefault="00F679CC" w:rsidP="00F679CC">
            <w:pPr>
              <w:widowControl w:val="0"/>
              <w:autoSpaceDE w:val="0"/>
              <w:autoSpaceDN w:val="0"/>
              <w:adjustRightInd w:val="0"/>
              <w:jc w:val="center"/>
              <w:rPr>
                <w:rFonts w:ascii="Times" w:hAnsi="Times" w:cs="Helvetica"/>
                <w:sz w:val="32"/>
                <w:szCs w:val="32"/>
              </w:rPr>
            </w:pPr>
          </w:p>
          <w:p w14:paraId="5C466CBE" w14:textId="77777777" w:rsidR="00F679CC"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 xml:space="preserve">20 </w:t>
            </w:r>
          </w:p>
          <w:p w14:paraId="14C6ADF6" w14:textId="77777777" w:rsidR="009F1844" w:rsidRPr="00F679CC"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Skridskohopp</w:t>
            </w:r>
          </w:p>
        </w:tc>
      </w:tr>
      <w:tr w:rsidR="00F679CC" w:rsidRPr="00F679CC" w14:paraId="3624F41B" w14:textId="77777777" w:rsidTr="00F679CC">
        <w:tblPrEx>
          <w:tblCellMar>
            <w:top w:w="0" w:type="dxa"/>
            <w:bottom w:w="0" w:type="dxa"/>
          </w:tblCellMar>
        </w:tblPrEx>
        <w:tc>
          <w:tcPr>
            <w:tcW w:w="2235"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14:paraId="693C8A04" w14:textId="77777777" w:rsidR="00F679CC" w:rsidRDefault="00F679CC" w:rsidP="00F679CC">
            <w:pPr>
              <w:widowControl w:val="0"/>
              <w:autoSpaceDE w:val="0"/>
              <w:autoSpaceDN w:val="0"/>
              <w:adjustRightInd w:val="0"/>
              <w:jc w:val="center"/>
              <w:rPr>
                <w:rFonts w:ascii="Times" w:hAnsi="Times" w:cs="Helvetica"/>
                <w:sz w:val="32"/>
                <w:szCs w:val="32"/>
              </w:rPr>
            </w:pPr>
          </w:p>
          <w:p w14:paraId="5287B210" w14:textId="77777777" w:rsidR="00F679CC"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 xml:space="preserve">20 </w:t>
            </w:r>
          </w:p>
          <w:p w14:paraId="3AC6FE42" w14:textId="77777777" w:rsidR="009F1844" w:rsidRPr="00F679CC"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Grodhopp</w:t>
            </w:r>
          </w:p>
        </w:tc>
        <w:tc>
          <w:tcPr>
            <w:tcW w:w="2268"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14:paraId="7F14F9C6" w14:textId="77777777" w:rsidR="009F1844" w:rsidRPr="00F679CC"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15 utfallssteg med puck på huvudet (får inte hållas i eller tappas)</w:t>
            </w:r>
          </w:p>
        </w:tc>
        <w:tc>
          <w:tcPr>
            <w:tcW w:w="2409"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14:paraId="660DAF64" w14:textId="77777777" w:rsidR="009F1844" w:rsidRDefault="009F1844" w:rsidP="00F679CC">
            <w:pPr>
              <w:widowControl w:val="0"/>
              <w:autoSpaceDE w:val="0"/>
              <w:autoSpaceDN w:val="0"/>
              <w:adjustRightInd w:val="0"/>
              <w:jc w:val="center"/>
              <w:rPr>
                <w:rFonts w:ascii="Times" w:hAnsi="Times" w:cs="Helvetica"/>
                <w:sz w:val="32"/>
                <w:szCs w:val="32"/>
              </w:rPr>
            </w:pPr>
          </w:p>
          <w:p w14:paraId="360E8FD5" w14:textId="77777777" w:rsidR="00881608" w:rsidRDefault="00881608" w:rsidP="00F679CC">
            <w:pPr>
              <w:widowControl w:val="0"/>
              <w:autoSpaceDE w:val="0"/>
              <w:autoSpaceDN w:val="0"/>
              <w:adjustRightInd w:val="0"/>
              <w:jc w:val="center"/>
              <w:rPr>
                <w:rFonts w:ascii="Times" w:hAnsi="Times" w:cs="Helvetica"/>
                <w:sz w:val="32"/>
                <w:szCs w:val="32"/>
              </w:rPr>
            </w:pPr>
            <w:r>
              <w:rPr>
                <w:rFonts w:ascii="Times" w:hAnsi="Times" w:cs="Helvetica"/>
                <w:sz w:val="32"/>
                <w:szCs w:val="32"/>
              </w:rPr>
              <w:t xml:space="preserve">10 </w:t>
            </w:r>
          </w:p>
          <w:p w14:paraId="62BF0BED" w14:textId="7ECC4E37" w:rsidR="00881608" w:rsidRPr="00F679CC" w:rsidRDefault="00881608" w:rsidP="00F679CC">
            <w:pPr>
              <w:widowControl w:val="0"/>
              <w:autoSpaceDE w:val="0"/>
              <w:autoSpaceDN w:val="0"/>
              <w:adjustRightInd w:val="0"/>
              <w:jc w:val="center"/>
              <w:rPr>
                <w:rFonts w:ascii="Times" w:hAnsi="Times" w:cs="Helvetica"/>
                <w:sz w:val="32"/>
                <w:szCs w:val="32"/>
              </w:rPr>
            </w:pPr>
            <w:r>
              <w:rPr>
                <w:rFonts w:ascii="Times" w:hAnsi="Times" w:cs="Helvetica"/>
                <w:sz w:val="32"/>
                <w:szCs w:val="32"/>
              </w:rPr>
              <w:t>Armhävningar</w:t>
            </w:r>
          </w:p>
        </w:tc>
        <w:tc>
          <w:tcPr>
            <w:tcW w:w="2552" w:type="dxa"/>
            <w:tcBorders>
              <w:top w:val="single" w:sz="8" w:space="0" w:color="C1C1C1"/>
              <w:left w:val="single" w:sz="8" w:space="0" w:color="C1C1C1"/>
              <w:bottom w:val="single" w:sz="8" w:space="0" w:color="C1C1C1"/>
              <w:right w:val="single" w:sz="8" w:space="0" w:color="C1C1C1"/>
            </w:tcBorders>
            <w:tcMar>
              <w:top w:w="100" w:type="nil"/>
              <w:left w:w="60" w:type="nil"/>
              <w:bottom w:w="60" w:type="nil"/>
              <w:right w:w="100" w:type="nil"/>
            </w:tcMar>
          </w:tcPr>
          <w:p w14:paraId="56396B9F" w14:textId="77777777" w:rsidR="00F679CC" w:rsidRDefault="00F679CC" w:rsidP="00F679CC">
            <w:pPr>
              <w:widowControl w:val="0"/>
              <w:autoSpaceDE w:val="0"/>
              <w:autoSpaceDN w:val="0"/>
              <w:adjustRightInd w:val="0"/>
              <w:jc w:val="center"/>
              <w:rPr>
                <w:rFonts w:ascii="Times" w:hAnsi="Times" w:cs="Helvetica"/>
                <w:sz w:val="32"/>
                <w:szCs w:val="32"/>
              </w:rPr>
            </w:pPr>
          </w:p>
          <w:p w14:paraId="73E29B82" w14:textId="77777777" w:rsidR="00F679CC"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 xml:space="preserve">Springa </w:t>
            </w:r>
          </w:p>
          <w:p w14:paraId="5774C7E1" w14:textId="77777777" w:rsidR="009F1844" w:rsidRPr="00F679CC" w:rsidRDefault="009F1844" w:rsidP="00F679CC">
            <w:pPr>
              <w:widowControl w:val="0"/>
              <w:autoSpaceDE w:val="0"/>
              <w:autoSpaceDN w:val="0"/>
              <w:adjustRightInd w:val="0"/>
              <w:jc w:val="center"/>
              <w:rPr>
                <w:rFonts w:ascii="Times" w:hAnsi="Times" w:cs="Helvetica"/>
                <w:sz w:val="32"/>
                <w:szCs w:val="32"/>
              </w:rPr>
            </w:pPr>
            <w:r w:rsidRPr="00F679CC">
              <w:rPr>
                <w:rFonts w:ascii="Times" w:hAnsi="Times" w:cs="Helvetica"/>
                <w:sz w:val="32"/>
                <w:szCs w:val="32"/>
              </w:rPr>
              <w:t>10 varv runt en stol</w:t>
            </w:r>
          </w:p>
        </w:tc>
      </w:tr>
    </w:tbl>
    <w:p w14:paraId="4868E2BF" w14:textId="77777777" w:rsidR="00586181" w:rsidRPr="00F679CC" w:rsidRDefault="00586181">
      <w:pPr>
        <w:rPr>
          <w:rFonts w:ascii="Times" w:hAnsi="Times"/>
          <w:sz w:val="48"/>
          <w:szCs w:val="48"/>
        </w:rPr>
      </w:pPr>
    </w:p>
    <w:sectPr w:rsidR="00586181" w:rsidRPr="00F679CC" w:rsidSect="004B550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844"/>
    <w:rsid w:val="00187CC5"/>
    <w:rsid w:val="00387BA4"/>
    <w:rsid w:val="00531AC0"/>
    <w:rsid w:val="00586181"/>
    <w:rsid w:val="00881608"/>
    <w:rsid w:val="009F1844"/>
    <w:rsid w:val="00F679C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F419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146</Words>
  <Characters>775</Characters>
  <Application>Microsoft Macintosh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Jonsson, Carolina</dc:creator>
  <cp:keywords/>
  <dc:description/>
  <cp:lastModifiedBy>Jonsson, Carolina</cp:lastModifiedBy>
  <cp:revision>11</cp:revision>
  <dcterms:created xsi:type="dcterms:W3CDTF">2019-12-15T15:42:00Z</dcterms:created>
  <dcterms:modified xsi:type="dcterms:W3CDTF">2019-12-15T15:57:00Z</dcterms:modified>
</cp:coreProperties>
</file>