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3DFC8" w14:textId="704C9CBA" w:rsidR="005232AC" w:rsidRPr="005232AC" w:rsidRDefault="00B9282B" w:rsidP="005232AC">
      <w:pPr>
        <w:rPr>
          <w:rFonts w:ascii="Book Antiqua" w:hAnsi="Book Antiqua"/>
          <w:b/>
          <w:sz w:val="36"/>
          <w:szCs w:val="36"/>
        </w:rPr>
      </w:pPr>
      <w:bookmarkStart w:id="0" w:name="_GoBack"/>
      <w:bookmarkEnd w:id="0"/>
      <w:r w:rsidRPr="005232AC">
        <w:rPr>
          <w:rFonts w:ascii="Book Antiqua" w:hAnsi="Book Antiqua"/>
          <w:b/>
          <w:sz w:val="36"/>
          <w:szCs w:val="36"/>
        </w:rPr>
        <w:t xml:space="preserve">Tävlingsbestämmelser för futsal </w:t>
      </w:r>
      <w:r w:rsidR="001D1D6B">
        <w:rPr>
          <w:rFonts w:ascii="Book Antiqua" w:hAnsi="Book Antiqua"/>
          <w:b/>
          <w:sz w:val="36"/>
          <w:szCs w:val="36"/>
        </w:rPr>
        <w:t>säsongen</w:t>
      </w:r>
      <w:r w:rsidR="008813D6">
        <w:rPr>
          <w:rFonts w:ascii="Book Antiqua" w:hAnsi="Book Antiqua"/>
          <w:b/>
          <w:sz w:val="36"/>
          <w:szCs w:val="36"/>
        </w:rPr>
        <w:t xml:space="preserve"> </w:t>
      </w:r>
      <w:r w:rsidR="00302A48">
        <w:rPr>
          <w:rFonts w:ascii="Book Antiqua" w:hAnsi="Book Antiqua"/>
          <w:b/>
          <w:sz w:val="36"/>
          <w:szCs w:val="36"/>
        </w:rPr>
        <w:t>20</w:t>
      </w:r>
      <w:r w:rsidR="005215AC">
        <w:rPr>
          <w:rFonts w:ascii="Book Antiqua" w:hAnsi="Book Antiqua"/>
          <w:b/>
          <w:sz w:val="36"/>
          <w:szCs w:val="36"/>
        </w:rPr>
        <w:t>2</w:t>
      </w:r>
      <w:r w:rsidR="00625470">
        <w:rPr>
          <w:rFonts w:ascii="Book Antiqua" w:hAnsi="Book Antiqua"/>
          <w:b/>
          <w:sz w:val="36"/>
          <w:szCs w:val="36"/>
        </w:rPr>
        <w:t>1</w:t>
      </w:r>
      <w:r w:rsidR="008813D6">
        <w:rPr>
          <w:rFonts w:ascii="Book Antiqua" w:hAnsi="Book Antiqua"/>
          <w:b/>
          <w:sz w:val="36"/>
          <w:szCs w:val="36"/>
        </w:rPr>
        <w:t>/</w:t>
      </w:r>
      <w:r w:rsidR="00302A48">
        <w:rPr>
          <w:rFonts w:ascii="Book Antiqua" w:hAnsi="Book Antiqua"/>
          <w:b/>
          <w:sz w:val="36"/>
          <w:szCs w:val="36"/>
        </w:rPr>
        <w:t>20</w:t>
      </w:r>
      <w:r w:rsidR="008C0069">
        <w:rPr>
          <w:rFonts w:ascii="Book Antiqua" w:hAnsi="Book Antiqua"/>
          <w:b/>
          <w:sz w:val="36"/>
          <w:szCs w:val="36"/>
        </w:rPr>
        <w:t>2</w:t>
      </w:r>
      <w:r w:rsidR="00625470">
        <w:rPr>
          <w:rFonts w:ascii="Book Antiqua" w:hAnsi="Book Antiqua"/>
          <w:b/>
          <w:sz w:val="36"/>
          <w:szCs w:val="36"/>
        </w:rPr>
        <w:t>2</w:t>
      </w:r>
    </w:p>
    <w:p w14:paraId="580CA0F8" w14:textId="27E13D04" w:rsidR="00C5464F" w:rsidRPr="006605FD" w:rsidRDefault="00302A48" w:rsidP="00EC09DC">
      <w:pPr>
        <w:tabs>
          <w:tab w:val="left" w:pos="851"/>
          <w:tab w:val="left" w:pos="1134"/>
        </w:tabs>
        <w:rPr>
          <w:rFonts w:ascii="Book Antiqua" w:hAnsi="Book Antiqua"/>
        </w:rPr>
      </w:pPr>
      <w:r>
        <w:rPr>
          <w:rFonts w:ascii="Book Antiqua" w:hAnsi="Book Antiqua"/>
        </w:rPr>
        <w:t>Genom förevarande bestämmelser upphävs alla tidigare av SvFF fastställda tävlingsbestämmelser för futsal. Nedanstående tävlingsbestämmelser som beslutats av SvFF:s Representantskap träder</w:t>
      </w:r>
      <w:r w:rsidR="008C0069">
        <w:rPr>
          <w:rFonts w:ascii="Book Antiqua" w:hAnsi="Book Antiqua"/>
        </w:rPr>
        <w:t xml:space="preserve"> </w:t>
      </w:r>
      <w:r>
        <w:rPr>
          <w:rFonts w:ascii="Book Antiqua" w:hAnsi="Book Antiqua"/>
        </w:rPr>
        <w:t>i kraft den 15 juli 20</w:t>
      </w:r>
      <w:r w:rsidR="005215AC">
        <w:rPr>
          <w:rFonts w:ascii="Book Antiqua" w:hAnsi="Book Antiqua"/>
        </w:rPr>
        <w:t>2</w:t>
      </w:r>
      <w:r w:rsidR="0025179B">
        <w:rPr>
          <w:rFonts w:ascii="Book Antiqua" w:hAnsi="Book Antiqua"/>
        </w:rPr>
        <w:t>1</w:t>
      </w:r>
      <w:r>
        <w:rPr>
          <w:rFonts w:ascii="Book Antiqua" w:hAnsi="Book Antiqua"/>
        </w:rPr>
        <w:t xml:space="preserve">. </w:t>
      </w:r>
    </w:p>
    <w:p w14:paraId="778840F6" w14:textId="77777777" w:rsidR="005232AC" w:rsidRPr="009875AC" w:rsidRDefault="005232AC" w:rsidP="009875AC">
      <w:pPr>
        <w:pStyle w:val="Rubrik1"/>
        <w:rPr>
          <w:u w:val="single"/>
        </w:rPr>
      </w:pPr>
      <w:r w:rsidRPr="009875AC">
        <w:rPr>
          <w:u w:val="single"/>
        </w:rPr>
        <w:t xml:space="preserve">Begrepp </w:t>
      </w:r>
    </w:p>
    <w:p w14:paraId="4131096A" w14:textId="77777777" w:rsidR="005232AC" w:rsidRPr="007059B6" w:rsidRDefault="005232AC" w:rsidP="00EC09DC">
      <w:pPr>
        <w:tabs>
          <w:tab w:val="left" w:pos="851"/>
          <w:tab w:val="left" w:pos="1134"/>
        </w:tabs>
        <w:ind w:left="851" w:hanging="851"/>
        <w:rPr>
          <w:rFonts w:ascii="Book Antiqua" w:hAnsi="Book Antiqua"/>
          <w:sz w:val="24"/>
          <w:szCs w:val="24"/>
        </w:rPr>
      </w:pPr>
      <w:r w:rsidRPr="007059B6">
        <w:rPr>
          <w:rFonts w:ascii="Book Antiqua" w:hAnsi="Book Antiqua"/>
          <w:sz w:val="24"/>
          <w:szCs w:val="24"/>
        </w:rPr>
        <w:t xml:space="preserve">I dessa bestämmelser betyder: </w:t>
      </w:r>
    </w:p>
    <w:p w14:paraId="1142FEA7" w14:textId="094607D1" w:rsidR="005232AC" w:rsidRPr="007059B6" w:rsidRDefault="005232AC" w:rsidP="00EC09DC">
      <w:pPr>
        <w:tabs>
          <w:tab w:val="left" w:pos="0"/>
        </w:tabs>
        <w:rPr>
          <w:rFonts w:ascii="Book Antiqua" w:hAnsi="Book Antiqua"/>
          <w:sz w:val="24"/>
          <w:szCs w:val="24"/>
        </w:rPr>
      </w:pPr>
      <w:r w:rsidRPr="007059B6">
        <w:rPr>
          <w:rFonts w:ascii="Book Antiqua" w:hAnsi="Book Antiqua"/>
          <w:b/>
          <w:sz w:val="24"/>
          <w:szCs w:val="24"/>
        </w:rPr>
        <w:t>Amatör:</w:t>
      </w:r>
      <w:r w:rsidRPr="007059B6">
        <w:rPr>
          <w:rFonts w:ascii="Book Antiqua" w:hAnsi="Book Antiqua"/>
          <w:sz w:val="24"/>
          <w:szCs w:val="24"/>
        </w:rPr>
        <w:t xml:space="preserve"> Spelare som inte uppbär någon ersättning från en förening eller spelare som under </w:t>
      </w:r>
      <w:r w:rsidR="00E97050">
        <w:rPr>
          <w:rFonts w:ascii="Book Antiqua" w:hAnsi="Book Antiqua"/>
          <w:sz w:val="24"/>
          <w:szCs w:val="24"/>
        </w:rPr>
        <w:t>en säsong</w:t>
      </w:r>
      <w:r w:rsidRPr="007059B6">
        <w:rPr>
          <w:rFonts w:ascii="Book Antiqua" w:hAnsi="Book Antiqua"/>
          <w:sz w:val="24"/>
          <w:szCs w:val="24"/>
        </w:rPr>
        <w:t xml:space="preserve"> uppbär lön eller annan inkomstskattepliktig förmån som uppgår till mindre än 10 000 kr.</w:t>
      </w:r>
    </w:p>
    <w:p w14:paraId="0226C25B" w14:textId="716D2760" w:rsidR="00ED0334" w:rsidRPr="00202F30" w:rsidRDefault="00ED0334" w:rsidP="00EC09DC">
      <w:pPr>
        <w:tabs>
          <w:tab w:val="left" w:pos="0"/>
          <w:tab w:val="left" w:pos="1134"/>
        </w:tabs>
        <w:rPr>
          <w:rFonts w:ascii="Book Antiqua" w:hAnsi="Book Antiqua"/>
          <w:sz w:val="24"/>
          <w:szCs w:val="24"/>
        </w:rPr>
      </w:pPr>
      <w:r w:rsidRPr="00202F30">
        <w:rPr>
          <w:rFonts w:ascii="Book Antiqua" w:hAnsi="Book Antiqua"/>
          <w:b/>
          <w:sz w:val="24"/>
          <w:szCs w:val="24"/>
        </w:rPr>
        <w:t>Avstängd spelare</w:t>
      </w:r>
      <w:r>
        <w:rPr>
          <w:rFonts w:ascii="Book Antiqua" w:hAnsi="Book Antiqua"/>
          <w:sz w:val="24"/>
          <w:szCs w:val="24"/>
        </w:rPr>
        <w:t xml:space="preserve">: Spelare som till följd av utvisning, uppnått antal varningar (ackumulerade varningar) och/eller annat beslut om bestraffning inte har rätt att medverka i tävling under viss tid. </w:t>
      </w:r>
    </w:p>
    <w:p w14:paraId="523009A9" w14:textId="77777777" w:rsidR="005232AC" w:rsidRPr="007059B6" w:rsidRDefault="005232AC" w:rsidP="00EC09DC">
      <w:pPr>
        <w:tabs>
          <w:tab w:val="left" w:pos="0"/>
          <w:tab w:val="left" w:pos="1134"/>
        </w:tabs>
        <w:rPr>
          <w:rFonts w:ascii="Book Antiqua" w:hAnsi="Book Antiqua"/>
          <w:sz w:val="24"/>
          <w:szCs w:val="24"/>
        </w:rPr>
      </w:pPr>
      <w:r w:rsidRPr="007059B6">
        <w:rPr>
          <w:rFonts w:ascii="Book Antiqua" w:hAnsi="Book Antiqua"/>
          <w:b/>
          <w:sz w:val="24"/>
          <w:szCs w:val="24"/>
        </w:rPr>
        <w:t xml:space="preserve">Behörig spelare: </w:t>
      </w:r>
      <w:r w:rsidRPr="007059B6">
        <w:rPr>
          <w:rFonts w:ascii="Book Antiqua" w:hAnsi="Book Antiqua"/>
          <w:sz w:val="24"/>
          <w:szCs w:val="24"/>
        </w:rPr>
        <w:t>Spelare som är registrerad, spelklar och i övrigt har rätt att representera förening i enlighet med SvFF:s och FIFA:s tävlings</w:t>
      </w:r>
      <w:r w:rsidRPr="007059B6">
        <w:rPr>
          <w:rFonts w:ascii="Book Antiqua" w:hAnsi="Book Antiqua"/>
          <w:sz w:val="24"/>
          <w:szCs w:val="24"/>
        </w:rPr>
        <w:softHyphen/>
      </w:r>
      <w:r w:rsidRPr="007059B6">
        <w:rPr>
          <w:rFonts w:ascii="Book Antiqua" w:hAnsi="Book Antiqua"/>
          <w:sz w:val="24"/>
          <w:szCs w:val="24"/>
        </w:rPr>
        <w:softHyphen/>
      </w:r>
      <w:r w:rsidRPr="007059B6">
        <w:rPr>
          <w:rFonts w:ascii="Book Antiqua" w:hAnsi="Book Antiqua"/>
          <w:sz w:val="24"/>
          <w:szCs w:val="24"/>
        </w:rPr>
        <w:softHyphen/>
        <w:t>- och spelregler.</w:t>
      </w:r>
    </w:p>
    <w:p w14:paraId="17EF6CB1" w14:textId="5F3CAB95" w:rsidR="005232AC" w:rsidRDefault="005232AC" w:rsidP="00EC09DC">
      <w:pPr>
        <w:tabs>
          <w:tab w:val="left" w:pos="851"/>
          <w:tab w:val="left" w:pos="1134"/>
        </w:tabs>
        <w:rPr>
          <w:rFonts w:ascii="Book Antiqua" w:hAnsi="Book Antiqua"/>
          <w:sz w:val="24"/>
          <w:szCs w:val="24"/>
        </w:rPr>
      </w:pPr>
      <w:r w:rsidRPr="007059B6">
        <w:rPr>
          <w:rFonts w:ascii="Book Antiqua" w:hAnsi="Book Antiqua"/>
          <w:b/>
          <w:sz w:val="24"/>
          <w:szCs w:val="24"/>
        </w:rPr>
        <w:t>Bindande match:</w:t>
      </w:r>
      <w:r w:rsidRPr="007059B6">
        <w:rPr>
          <w:rFonts w:ascii="Book Antiqua" w:hAnsi="Book Antiqua"/>
          <w:sz w:val="24"/>
          <w:szCs w:val="24"/>
        </w:rPr>
        <w:t xml:space="preserve"> Tävlingsmatch som anordnas av eller har tillstånd från SvFF eller SDF. </w:t>
      </w:r>
    </w:p>
    <w:p w14:paraId="358F6EC3" w14:textId="6A27A362" w:rsidR="00770FCA" w:rsidRDefault="00770FCA" w:rsidP="00993DDA">
      <w:pPr>
        <w:pStyle w:val="Ingetavstnd"/>
        <w:rPr>
          <w:rFonts w:ascii="Book Antiqua" w:hAnsi="Book Antiqua"/>
          <w:sz w:val="24"/>
          <w:szCs w:val="24"/>
        </w:rPr>
      </w:pPr>
      <w:r>
        <w:rPr>
          <w:rFonts w:ascii="Book Antiqua" w:hAnsi="Book Antiqua"/>
          <w:b/>
          <w:bCs/>
          <w:sz w:val="24"/>
          <w:szCs w:val="24"/>
        </w:rPr>
        <w:t>Bryggövergång:</w:t>
      </w:r>
      <w:r>
        <w:rPr>
          <w:rFonts w:ascii="Book Antiqua" w:hAnsi="Book Antiqua"/>
          <w:sz w:val="24"/>
          <w:szCs w:val="24"/>
        </w:rPr>
        <w:t xml:space="preserve"> Två på varandra följande övergångar (nationella eller internationella) rörande samma spelare, där övergångarna har samband med varandra och registrering till följd av den första övergången sker i syfte att kringgå gällande regelverk och lagar, och/eller att missleda andra fysiska eller juridiska personer.</w:t>
      </w:r>
    </w:p>
    <w:p w14:paraId="0DB3E323" w14:textId="77777777" w:rsidR="00993DDA" w:rsidRPr="00993DDA" w:rsidRDefault="00993DDA" w:rsidP="00993DDA">
      <w:pPr>
        <w:pStyle w:val="Ingetavstnd"/>
        <w:rPr>
          <w:rFonts w:ascii="Book Antiqua" w:hAnsi="Book Antiqua"/>
          <w:sz w:val="24"/>
          <w:szCs w:val="24"/>
        </w:rPr>
      </w:pPr>
    </w:p>
    <w:p w14:paraId="5729830A" w14:textId="77777777" w:rsidR="005232AC" w:rsidRPr="007059B6" w:rsidRDefault="005232AC" w:rsidP="00EC09DC">
      <w:pPr>
        <w:tabs>
          <w:tab w:val="left" w:pos="0"/>
          <w:tab w:val="left" w:pos="1134"/>
        </w:tabs>
        <w:ind w:hanging="851"/>
        <w:rPr>
          <w:rFonts w:ascii="Book Antiqua" w:hAnsi="Book Antiqua"/>
          <w:sz w:val="24"/>
          <w:szCs w:val="24"/>
        </w:rPr>
      </w:pPr>
      <w:r w:rsidRPr="007059B6">
        <w:rPr>
          <w:rFonts w:ascii="Book Antiqua" w:hAnsi="Book Antiqua"/>
          <w:b/>
          <w:sz w:val="24"/>
          <w:szCs w:val="24"/>
        </w:rPr>
        <w:tab/>
        <w:t>Deltagande:</w:t>
      </w:r>
      <w:r w:rsidRPr="007059B6">
        <w:rPr>
          <w:rFonts w:ascii="Book Antiqua" w:hAnsi="Book Antiqua"/>
          <w:sz w:val="24"/>
          <w:szCs w:val="24"/>
        </w:rPr>
        <w:t xml:space="preserve"> Spelare som upptagits på spelarförteckningen har deltagit oavsett om spelaren byts in eller inte.</w:t>
      </w:r>
      <w:r w:rsidRPr="007059B6">
        <w:rPr>
          <w:rFonts w:ascii="Book Antiqua" w:hAnsi="Book Antiqua"/>
          <w:sz w:val="24"/>
          <w:szCs w:val="24"/>
        </w:rPr>
        <w:tab/>
      </w:r>
    </w:p>
    <w:p w14:paraId="6E94EE12" w14:textId="77777777" w:rsidR="005232AC" w:rsidRPr="007059B6" w:rsidRDefault="005232AC" w:rsidP="00EC09DC">
      <w:pPr>
        <w:tabs>
          <w:tab w:val="left" w:pos="851"/>
          <w:tab w:val="left" w:pos="1134"/>
        </w:tabs>
        <w:ind w:left="851" w:hanging="851"/>
        <w:rPr>
          <w:rFonts w:ascii="Book Antiqua" w:hAnsi="Book Antiqua"/>
          <w:sz w:val="24"/>
          <w:szCs w:val="24"/>
        </w:rPr>
      </w:pPr>
      <w:r w:rsidRPr="007059B6">
        <w:rPr>
          <w:rFonts w:ascii="Book Antiqua" w:hAnsi="Book Antiqua"/>
          <w:b/>
          <w:sz w:val="24"/>
          <w:szCs w:val="24"/>
        </w:rPr>
        <w:t xml:space="preserve">Distriktsserie: </w:t>
      </w:r>
      <w:r w:rsidR="006605FD" w:rsidRPr="007059B6">
        <w:rPr>
          <w:rFonts w:ascii="Book Antiqua" w:hAnsi="Book Antiqua"/>
          <w:sz w:val="24"/>
          <w:szCs w:val="24"/>
        </w:rPr>
        <w:t>Futsals</w:t>
      </w:r>
      <w:r w:rsidRPr="007059B6">
        <w:rPr>
          <w:rFonts w:ascii="Book Antiqua" w:hAnsi="Book Antiqua"/>
          <w:sz w:val="24"/>
          <w:szCs w:val="24"/>
        </w:rPr>
        <w:t>erier som anordnas av SDF.</w:t>
      </w:r>
    </w:p>
    <w:p w14:paraId="627E27C4" w14:textId="77777777" w:rsidR="005232AC" w:rsidRPr="007059B6" w:rsidRDefault="005232AC" w:rsidP="00EC09DC">
      <w:pPr>
        <w:tabs>
          <w:tab w:val="left" w:pos="851"/>
          <w:tab w:val="left" w:pos="1134"/>
        </w:tabs>
        <w:ind w:left="851" w:hanging="851"/>
        <w:rPr>
          <w:rFonts w:ascii="Book Antiqua" w:hAnsi="Book Antiqua"/>
          <w:sz w:val="24"/>
          <w:szCs w:val="24"/>
        </w:rPr>
      </w:pPr>
      <w:r w:rsidRPr="007059B6">
        <w:rPr>
          <w:rFonts w:ascii="Book Antiqua" w:hAnsi="Book Antiqua"/>
          <w:b/>
          <w:sz w:val="24"/>
          <w:szCs w:val="24"/>
        </w:rPr>
        <w:t>Distriktstävling:</w:t>
      </w:r>
      <w:r w:rsidRPr="007059B6">
        <w:rPr>
          <w:rFonts w:ascii="Book Antiqua" w:hAnsi="Book Antiqua"/>
          <w:sz w:val="24"/>
          <w:szCs w:val="24"/>
        </w:rPr>
        <w:t xml:space="preserve"> Distriktsserier</w:t>
      </w:r>
      <w:r w:rsidR="00C5464F" w:rsidRPr="007059B6">
        <w:rPr>
          <w:rFonts w:ascii="Book Antiqua" w:hAnsi="Book Antiqua"/>
          <w:sz w:val="24"/>
          <w:szCs w:val="24"/>
        </w:rPr>
        <w:t xml:space="preserve">na samt andra av SDF anordnade </w:t>
      </w:r>
      <w:r w:rsidR="006605FD" w:rsidRPr="007059B6">
        <w:rPr>
          <w:rFonts w:ascii="Book Antiqua" w:hAnsi="Book Antiqua"/>
          <w:sz w:val="24"/>
          <w:szCs w:val="24"/>
        </w:rPr>
        <w:t>futsal</w:t>
      </w:r>
      <w:r w:rsidRPr="007059B6">
        <w:rPr>
          <w:rFonts w:ascii="Book Antiqua" w:hAnsi="Book Antiqua"/>
          <w:sz w:val="24"/>
          <w:szCs w:val="24"/>
        </w:rPr>
        <w:t xml:space="preserve">tävlingar. </w:t>
      </w:r>
    </w:p>
    <w:p w14:paraId="1CC87487" w14:textId="77777777" w:rsidR="005232AC" w:rsidRPr="007059B6" w:rsidRDefault="005232AC" w:rsidP="00EC09DC">
      <w:pPr>
        <w:rPr>
          <w:rFonts w:ascii="Book Antiqua" w:hAnsi="Book Antiqua"/>
          <w:sz w:val="24"/>
          <w:szCs w:val="24"/>
        </w:rPr>
      </w:pPr>
      <w:r w:rsidRPr="007059B6">
        <w:rPr>
          <w:rFonts w:ascii="Book Antiqua" w:hAnsi="Book Antiqua"/>
          <w:b/>
          <w:sz w:val="24"/>
          <w:szCs w:val="24"/>
        </w:rPr>
        <w:t>FIFA</w:t>
      </w:r>
      <w:r w:rsidRPr="007059B6">
        <w:rPr>
          <w:rFonts w:ascii="Book Antiqua" w:hAnsi="Book Antiqua"/>
          <w:sz w:val="24"/>
          <w:szCs w:val="24"/>
        </w:rPr>
        <w:t xml:space="preserve">: Det internationella fotbollförbundet Federation Internationale de Football Association. </w:t>
      </w:r>
    </w:p>
    <w:p w14:paraId="512B2F37" w14:textId="77777777" w:rsidR="005232AC" w:rsidRPr="007059B6" w:rsidRDefault="005232AC" w:rsidP="00EC09DC">
      <w:pPr>
        <w:pStyle w:val="Rubrik4"/>
        <w:spacing w:after="200"/>
        <w:rPr>
          <w:rFonts w:ascii="Book Antiqua" w:eastAsiaTheme="minorHAnsi" w:hAnsi="Book Antiqua" w:cstheme="minorBidi"/>
          <w:bCs w:val="0"/>
          <w:i w:val="0"/>
          <w:iCs w:val="0"/>
          <w:color w:val="auto"/>
          <w:sz w:val="24"/>
          <w:szCs w:val="24"/>
        </w:rPr>
      </w:pPr>
      <w:r w:rsidRPr="007059B6">
        <w:rPr>
          <w:rFonts w:ascii="Book Antiqua" w:hAnsi="Book Antiqua"/>
          <w:i w:val="0"/>
          <w:color w:val="auto"/>
          <w:sz w:val="24"/>
          <w:szCs w:val="24"/>
        </w:rPr>
        <w:t>FOGIS (Fotbollens gemensamma informationssystem):</w:t>
      </w:r>
      <w:r w:rsidRPr="007059B6">
        <w:rPr>
          <w:rFonts w:ascii="Book Antiqua" w:hAnsi="Book Antiqua"/>
          <w:b w:val="0"/>
          <w:i w:val="0"/>
          <w:color w:val="auto"/>
          <w:sz w:val="24"/>
          <w:szCs w:val="24"/>
        </w:rPr>
        <w:t xml:space="preserve"> Administrativ databas innehållande uppgifter om SvFF:s och SDF:s verksamhetsområden.</w:t>
      </w:r>
    </w:p>
    <w:p w14:paraId="00BF3876" w14:textId="77777777" w:rsidR="005232AC" w:rsidRPr="007059B6" w:rsidRDefault="005232AC" w:rsidP="00EC09DC">
      <w:pPr>
        <w:tabs>
          <w:tab w:val="left" w:pos="1134"/>
        </w:tabs>
        <w:rPr>
          <w:rFonts w:ascii="Book Antiqua" w:hAnsi="Book Antiqua"/>
          <w:sz w:val="24"/>
          <w:szCs w:val="24"/>
        </w:rPr>
      </w:pPr>
      <w:r w:rsidRPr="007059B6">
        <w:rPr>
          <w:rFonts w:ascii="Book Antiqua" w:hAnsi="Book Antiqua"/>
          <w:b/>
          <w:sz w:val="24"/>
          <w:szCs w:val="24"/>
        </w:rPr>
        <w:t>Frimånad för amatörer:</w:t>
      </w:r>
      <w:r w:rsidRPr="007059B6">
        <w:rPr>
          <w:rFonts w:ascii="Book Antiqua" w:hAnsi="Book Antiqua"/>
          <w:sz w:val="24"/>
          <w:szCs w:val="24"/>
        </w:rPr>
        <w:t xml:space="preserve"> Period fr.o.m. den 1 augusti t.o.m. den 31 augusti. </w:t>
      </w:r>
    </w:p>
    <w:p w14:paraId="42E5B46C" w14:textId="77777777" w:rsidR="00EC09DC" w:rsidRPr="007059B6" w:rsidRDefault="00EC09DC" w:rsidP="00EC09DC">
      <w:pPr>
        <w:tabs>
          <w:tab w:val="left" w:pos="567"/>
        </w:tabs>
        <w:spacing w:line="240" w:lineRule="auto"/>
        <w:rPr>
          <w:rFonts w:ascii="Book Antiqua" w:hAnsi="Book Antiqua"/>
          <w:sz w:val="24"/>
          <w:szCs w:val="24"/>
        </w:rPr>
      </w:pPr>
      <w:r w:rsidRPr="007059B6">
        <w:rPr>
          <w:rFonts w:ascii="Book Antiqua" w:hAnsi="Book Antiqua"/>
          <w:b/>
          <w:sz w:val="24"/>
          <w:szCs w:val="24"/>
        </w:rPr>
        <w:t xml:space="preserve">Funktionär: </w:t>
      </w:r>
      <w:r w:rsidRPr="007059B6">
        <w:rPr>
          <w:rFonts w:ascii="Book Antiqua" w:hAnsi="Book Antiqua"/>
          <w:sz w:val="24"/>
          <w:szCs w:val="24"/>
        </w:rPr>
        <w:t>Domare eller annan representant för SvFF, SDF eller förening</w:t>
      </w:r>
      <w:r w:rsidRPr="007059B6">
        <w:rPr>
          <w:rFonts w:ascii="Book Antiqua" w:hAnsi="Book Antiqua"/>
          <w:b/>
          <w:sz w:val="24"/>
          <w:szCs w:val="24"/>
        </w:rPr>
        <w:t xml:space="preserve"> </w:t>
      </w:r>
      <w:r w:rsidRPr="007059B6">
        <w:rPr>
          <w:rFonts w:ascii="Book Antiqua" w:hAnsi="Book Antiqua"/>
          <w:sz w:val="24"/>
          <w:szCs w:val="24"/>
        </w:rPr>
        <w:t>som enligt tillämpliga tävlingsregler har en bestämd roll i samband med ett matcharrangemang.</w:t>
      </w:r>
    </w:p>
    <w:p w14:paraId="01477DDD" w14:textId="77777777" w:rsidR="00EC09DC" w:rsidRPr="007059B6" w:rsidRDefault="00EC09DC" w:rsidP="00EC09DC">
      <w:pPr>
        <w:tabs>
          <w:tab w:val="left" w:pos="0"/>
          <w:tab w:val="left" w:pos="1134"/>
        </w:tabs>
        <w:spacing w:line="240" w:lineRule="auto"/>
        <w:rPr>
          <w:rFonts w:ascii="Book Antiqua" w:hAnsi="Book Antiqua"/>
          <w:b/>
          <w:sz w:val="24"/>
          <w:szCs w:val="24"/>
        </w:rPr>
      </w:pPr>
      <w:r w:rsidRPr="007059B6">
        <w:rPr>
          <w:rFonts w:ascii="Book Antiqua" w:hAnsi="Book Antiqua"/>
          <w:b/>
          <w:sz w:val="24"/>
          <w:szCs w:val="24"/>
        </w:rPr>
        <w:lastRenderedPageBreak/>
        <w:t>Förbundsbestraffning:</w:t>
      </w:r>
      <w:r w:rsidRPr="007059B6">
        <w:rPr>
          <w:rFonts w:ascii="Book Antiqua" w:hAnsi="Book Antiqua"/>
          <w:sz w:val="24"/>
          <w:szCs w:val="24"/>
        </w:rPr>
        <w:t xml:space="preserve"> Bestraffning i form av tillrättavisning, böter eller avstängning som beslutas med stöd av 14 kap. RF:s stadgar.</w:t>
      </w:r>
    </w:p>
    <w:p w14:paraId="2EB43212" w14:textId="77777777" w:rsidR="005232AC" w:rsidRPr="007059B6" w:rsidRDefault="005232AC" w:rsidP="00EC09DC">
      <w:pPr>
        <w:tabs>
          <w:tab w:val="left" w:pos="0"/>
          <w:tab w:val="left" w:pos="1134"/>
        </w:tabs>
        <w:rPr>
          <w:rFonts w:ascii="Book Antiqua" w:hAnsi="Book Antiqua"/>
          <w:strike/>
          <w:sz w:val="24"/>
          <w:szCs w:val="24"/>
        </w:rPr>
      </w:pPr>
      <w:r w:rsidRPr="007059B6">
        <w:rPr>
          <w:rFonts w:ascii="Book Antiqua" w:hAnsi="Book Antiqua"/>
          <w:b/>
          <w:sz w:val="24"/>
          <w:szCs w:val="24"/>
        </w:rPr>
        <w:t xml:space="preserve">Förbundsserie: </w:t>
      </w:r>
      <w:r w:rsidR="006605FD" w:rsidRPr="007059B6">
        <w:rPr>
          <w:rFonts w:ascii="Book Antiqua" w:hAnsi="Book Antiqua"/>
          <w:sz w:val="24"/>
          <w:szCs w:val="24"/>
        </w:rPr>
        <w:t>Futsals</w:t>
      </w:r>
      <w:r w:rsidRPr="007059B6">
        <w:rPr>
          <w:rFonts w:ascii="Book Antiqua" w:hAnsi="Book Antiqua"/>
          <w:sz w:val="24"/>
          <w:szCs w:val="24"/>
        </w:rPr>
        <w:t>erier anordnade av SvFF.</w:t>
      </w:r>
    </w:p>
    <w:p w14:paraId="51F1AB84" w14:textId="77777777" w:rsidR="005232AC" w:rsidRPr="007059B6" w:rsidRDefault="005232AC" w:rsidP="00EC09DC">
      <w:pPr>
        <w:tabs>
          <w:tab w:val="left" w:pos="567"/>
        </w:tabs>
        <w:rPr>
          <w:rFonts w:ascii="Book Antiqua" w:hAnsi="Book Antiqua"/>
          <w:b/>
          <w:sz w:val="24"/>
          <w:szCs w:val="24"/>
        </w:rPr>
      </w:pPr>
      <w:r w:rsidRPr="007059B6">
        <w:rPr>
          <w:rFonts w:ascii="Book Antiqua" w:hAnsi="Book Antiqua"/>
          <w:b/>
          <w:sz w:val="24"/>
          <w:szCs w:val="24"/>
        </w:rPr>
        <w:t xml:space="preserve">Förbundsstyrelsen: </w:t>
      </w:r>
      <w:r w:rsidRPr="007059B6">
        <w:rPr>
          <w:rFonts w:ascii="Book Antiqua" w:hAnsi="Book Antiqua"/>
          <w:sz w:val="24"/>
          <w:szCs w:val="24"/>
        </w:rPr>
        <w:t>SvFF:s Styrelse.</w:t>
      </w:r>
    </w:p>
    <w:p w14:paraId="3F4DB72A" w14:textId="77777777" w:rsidR="005232AC" w:rsidRPr="007059B6" w:rsidRDefault="005232AC" w:rsidP="00EC09DC">
      <w:pPr>
        <w:tabs>
          <w:tab w:val="left" w:pos="567"/>
        </w:tabs>
        <w:rPr>
          <w:rFonts w:ascii="Book Antiqua" w:hAnsi="Book Antiqua"/>
          <w:sz w:val="24"/>
          <w:szCs w:val="24"/>
        </w:rPr>
      </w:pPr>
      <w:r w:rsidRPr="007059B6">
        <w:rPr>
          <w:rFonts w:ascii="Book Antiqua" w:hAnsi="Book Antiqua"/>
          <w:b/>
          <w:sz w:val="24"/>
          <w:szCs w:val="24"/>
        </w:rPr>
        <w:t>Förbundstävling:</w:t>
      </w:r>
      <w:r w:rsidRPr="007059B6">
        <w:rPr>
          <w:rFonts w:ascii="Book Antiqua" w:hAnsi="Book Antiqua"/>
          <w:sz w:val="24"/>
          <w:szCs w:val="24"/>
        </w:rPr>
        <w:t xml:space="preserve"> Förbundsserierna samt andra av SvFF anordnade </w:t>
      </w:r>
      <w:r w:rsidR="006605FD" w:rsidRPr="007059B6">
        <w:rPr>
          <w:rFonts w:ascii="Book Antiqua" w:hAnsi="Book Antiqua"/>
          <w:sz w:val="24"/>
          <w:szCs w:val="24"/>
        </w:rPr>
        <w:t>futsal</w:t>
      </w:r>
      <w:r w:rsidRPr="007059B6">
        <w:rPr>
          <w:rFonts w:ascii="Book Antiqua" w:hAnsi="Book Antiqua"/>
          <w:sz w:val="24"/>
          <w:szCs w:val="24"/>
        </w:rPr>
        <w:t>tävlingar.</w:t>
      </w:r>
    </w:p>
    <w:p w14:paraId="23789E13" w14:textId="77777777" w:rsidR="005232AC" w:rsidRPr="007059B6" w:rsidRDefault="005232AC" w:rsidP="00EC09DC">
      <w:pPr>
        <w:tabs>
          <w:tab w:val="left" w:pos="567"/>
        </w:tabs>
        <w:rPr>
          <w:rFonts w:ascii="Book Antiqua" w:hAnsi="Book Antiqua"/>
          <w:sz w:val="24"/>
          <w:szCs w:val="24"/>
        </w:rPr>
      </w:pPr>
      <w:r w:rsidRPr="007059B6">
        <w:rPr>
          <w:rFonts w:ascii="Book Antiqua" w:hAnsi="Book Antiqua"/>
          <w:b/>
          <w:sz w:val="24"/>
          <w:szCs w:val="24"/>
        </w:rPr>
        <w:t>Förening:</w:t>
      </w:r>
      <w:r w:rsidRPr="007059B6">
        <w:rPr>
          <w:rFonts w:ascii="Book Antiqua" w:hAnsi="Book Antiqua"/>
          <w:sz w:val="24"/>
          <w:szCs w:val="24"/>
        </w:rPr>
        <w:t xml:space="preserve"> Ideell förening som bedriver verksamhet och som är medlem i SvFF. </w:t>
      </w:r>
    </w:p>
    <w:p w14:paraId="6555143E" w14:textId="77777777" w:rsidR="005232AC" w:rsidRPr="007059B6" w:rsidRDefault="005232AC" w:rsidP="00EC09DC">
      <w:pPr>
        <w:tabs>
          <w:tab w:val="left" w:pos="0"/>
          <w:tab w:val="left" w:pos="1134"/>
        </w:tabs>
        <w:rPr>
          <w:rFonts w:ascii="Book Antiqua" w:hAnsi="Book Antiqua"/>
          <w:sz w:val="24"/>
          <w:szCs w:val="24"/>
        </w:rPr>
      </w:pPr>
      <w:r w:rsidRPr="007059B6">
        <w:rPr>
          <w:rFonts w:ascii="Book Antiqua" w:hAnsi="Book Antiqua"/>
          <w:b/>
          <w:sz w:val="24"/>
          <w:szCs w:val="24"/>
        </w:rPr>
        <w:t>IdrottsAB:</w:t>
      </w:r>
      <w:r w:rsidRPr="007059B6">
        <w:rPr>
          <w:rFonts w:ascii="Book Antiqua" w:hAnsi="Book Antiqua"/>
          <w:sz w:val="24"/>
          <w:szCs w:val="24"/>
        </w:rPr>
        <w:t xml:space="preserve"> Aktiebolag till vilket förening, i enlighet med SvFF:s stadgar, upplåtit rätten att delta i SvFF:s tävlingsverksamhet</w:t>
      </w:r>
      <w:r w:rsidR="006605FD" w:rsidRPr="007059B6">
        <w:rPr>
          <w:rFonts w:ascii="Book Antiqua" w:hAnsi="Book Antiqua"/>
          <w:sz w:val="24"/>
          <w:szCs w:val="24"/>
        </w:rPr>
        <w:t xml:space="preserve"> i futsal</w:t>
      </w:r>
      <w:r w:rsidRPr="007059B6">
        <w:rPr>
          <w:rFonts w:ascii="Book Antiqua" w:hAnsi="Book Antiqua"/>
          <w:sz w:val="24"/>
          <w:szCs w:val="24"/>
        </w:rPr>
        <w:t xml:space="preserve">. </w:t>
      </w:r>
    </w:p>
    <w:p w14:paraId="0BF68A75" w14:textId="77777777" w:rsidR="005232AC" w:rsidRPr="007059B6" w:rsidRDefault="005232AC" w:rsidP="00EC09DC">
      <w:pPr>
        <w:tabs>
          <w:tab w:val="left" w:pos="-180"/>
          <w:tab w:val="left" w:pos="1134"/>
        </w:tabs>
        <w:rPr>
          <w:rFonts w:ascii="Book Antiqua" w:hAnsi="Book Antiqua"/>
          <w:sz w:val="24"/>
          <w:szCs w:val="24"/>
        </w:rPr>
      </w:pPr>
      <w:r w:rsidRPr="007059B6">
        <w:rPr>
          <w:rFonts w:ascii="Book Antiqua" w:hAnsi="Book Antiqua"/>
          <w:b/>
          <w:sz w:val="24"/>
          <w:szCs w:val="24"/>
        </w:rPr>
        <w:t xml:space="preserve">ITC (Internationellt transfercertifikat): </w:t>
      </w:r>
      <w:r w:rsidRPr="007059B6">
        <w:rPr>
          <w:rFonts w:ascii="Book Antiqua" w:hAnsi="Book Antiqua"/>
          <w:sz w:val="24"/>
          <w:szCs w:val="24"/>
        </w:rPr>
        <w:t xml:space="preserve">Dokument som utfärdas av spelarens senaste nationsförbund i samband med en internationell övergång. </w:t>
      </w:r>
    </w:p>
    <w:p w14:paraId="0C2A6E9E" w14:textId="77777777" w:rsidR="00EC09DC" w:rsidRPr="007059B6" w:rsidRDefault="00EC09DC" w:rsidP="00EC09DC">
      <w:pPr>
        <w:tabs>
          <w:tab w:val="left" w:pos="851"/>
          <w:tab w:val="left" w:pos="1134"/>
        </w:tabs>
        <w:spacing w:line="240" w:lineRule="auto"/>
        <w:rPr>
          <w:rFonts w:ascii="Book Antiqua" w:hAnsi="Book Antiqua"/>
          <w:sz w:val="24"/>
          <w:szCs w:val="24"/>
        </w:rPr>
      </w:pPr>
      <w:r w:rsidRPr="007059B6">
        <w:rPr>
          <w:rFonts w:ascii="Book Antiqua" w:hAnsi="Book Antiqua"/>
          <w:b/>
          <w:sz w:val="24"/>
          <w:szCs w:val="24"/>
        </w:rPr>
        <w:t>Landskamp:</w:t>
      </w:r>
      <w:r w:rsidRPr="007059B6">
        <w:rPr>
          <w:rFonts w:ascii="Book Antiqua" w:hAnsi="Book Antiqua"/>
          <w:sz w:val="24"/>
          <w:szCs w:val="24"/>
        </w:rPr>
        <w:t xml:space="preserve"> Match mellan av SvFF och annat nationsförbunds utsedda lag.</w:t>
      </w:r>
    </w:p>
    <w:p w14:paraId="52E25B25" w14:textId="77777777" w:rsidR="00EC09DC" w:rsidRPr="007059B6" w:rsidRDefault="00EC09DC" w:rsidP="00EC09DC">
      <w:pPr>
        <w:tabs>
          <w:tab w:val="left" w:pos="567"/>
        </w:tabs>
        <w:spacing w:line="240" w:lineRule="auto"/>
        <w:rPr>
          <w:rFonts w:ascii="Book Antiqua" w:hAnsi="Book Antiqua"/>
          <w:sz w:val="24"/>
          <w:szCs w:val="24"/>
        </w:rPr>
      </w:pPr>
      <w:r w:rsidRPr="007059B6">
        <w:rPr>
          <w:rFonts w:ascii="Book Antiqua" w:hAnsi="Book Antiqua"/>
          <w:b/>
          <w:sz w:val="24"/>
          <w:szCs w:val="24"/>
        </w:rPr>
        <w:t xml:space="preserve">Ledare: </w:t>
      </w:r>
      <w:r w:rsidRPr="007059B6">
        <w:rPr>
          <w:rFonts w:ascii="Book Antiqua" w:hAnsi="Book Antiqua"/>
          <w:sz w:val="24"/>
          <w:szCs w:val="24"/>
        </w:rPr>
        <w:t>Person, undantaget spelare, med assisterande roll som vid match är upptagen på domarrapporten som tillhörande deltagande förening.</w:t>
      </w:r>
    </w:p>
    <w:p w14:paraId="50CF79AD" w14:textId="28FE450C" w:rsidR="00EC09DC" w:rsidRDefault="00EC09DC" w:rsidP="00EC09DC">
      <w:pPr>
        <w:tabs>
          <w:tab w:val="left" w:pos="567"/>
        </w:tabs>
        <w:spacing w:line="240" w:lineRule="auto"/>
        <w:rPr>
          <w:rFonts w:ascii="Book Antiqua" w:hAnsi="Book Antiqua"/>
          <w:sz w:val="24"/>
          <w:szCs w:val="24"/>
        </w:rPr>
      </w:pPr>
      <w:r w:rsidRPr="007059B6">
        <w:rPr>
          <w:rFonts w:ascii="Book Antiqua" w:hAnsi="Book Antiqua"/>
          <w:b/>
          <w:sz w:val="24"/>
          <w:szCs w:val="24"/>
        </w:rPr>
        <w:t xml:space="preserve">Matchdelegat: </w:t>
      </w:r>
      <w:r w:rsidRPr="007059B6">
        <w:rPr>
          <w:rFonts w:ascii="Book Antiqua" w:hAnsi="Book Antiqua"/>
          <w:sz w:val="24"/>
          <w:szCs w:val="24"/>
        </w:rPr>
        <w:t>Av SvFF:s Förbundsstyrelse utsedd funktionär med uppgift att övervaka matcharrangemang.</w:t>
      </w:r>
    </w:p>
    <w:p w14:paraId="3DABAD1F" w14:textId="25575431" w:rsidR="00ED7E83" w:rsidRDefault="008030E4" w:rsidP="00F612EE">
      <w:pPr>
        <w:tabs>
          <w:tab w:val="left" w:pos="567"/>
        </w:tabs>
        <w:spacing w:after="0" w:line="240" w:lineRule="auto"/>
        <w:rPr>
          <w:rFonts w:ascii="Book Antiqua" w:hAnsi="Book Antiqua"/>
          <w:sz w:val="24"/>
          <w:szCs w:val="24"/>
        </w:rPr>
      </w:pPr>
      <w:r w:rsidRPr="00CF1904">
        <w:rPr>
          <w:rFonts w:ascii="Book Antiqua" w:hAnsi="Book Antiqua"/>
          <w:b/>
          <w:bCs/>
          <w:sz w:val="24"/>
          <w:szCs w:val="24"/>
        </w:rPr>
        <w:t>Matchfixing</w:t>
      </w:r>
      <w:r>
        <w:rPr>
          <w:rFonts w:ascii="Book Antiqua" w:hAnsi="Book Antiqua"/>
          <w:sz w:val="24"/>
          <w:szCs w:val="24"/>
        </w:rPr>
        <w:t xml:space="preserve">: </w:t>
      </w:r>
      <w:r w:rsidRPr="00501ED0">
        <w:rPr>
          <w:rFonts w:ascii="Book Antiqua" w:hAnsi="Book Antiqua"/>
          <w:sz w:val="24"/>
          <w:szCs w:val="24"/>
        </w:rPr>
        <w:t>Överträdelser av Idrottens reglemente om otillåten vadhållning samt manipulation av idrottslig verksamhet.</w:t>
      </w:r>
    </w:p>
    <w:p w14:paraId="2245A203" w14:textId="77777777" w:rsidR="00F612EE" w:rsidRPr="007059B6" w:rsidRDefault="00F612EE" w:rsidP="00F612EE">
      <w:pPr>
        <w:tabs>
          <w:tab w:val="left" w:pos="567"/>
        </w:tabs>
        <w:spacing w:after="0" w:line="240" w:lineRule="auto"/>
        <w:rPr>
          <w:rFonts w:ascii="Book Antiqua" w:hAnsi="Book Antiqua"/>
          <w:sz w:val="24"/>
          <w:szCs w:val="24"/>
        </w:rPr>
      </w:pPr>
    </w:p>
    <w:p w14:paraId="427BB684" w14:textId="77777777" w:rsidR="006605FD" w:rsidRPr="007059B6" w:rsidRDefault="005232AC" w:rsidP="00EC09DC">
      <w:pPr>
        <w:pStyle w:val="Rubrik4"/>
        <w:spacing w:before="0" w:after="200"/>
        <w:rPr>
          <w:rFonts w:ascii="Book Antiqua" w:hAnsi="Book Antiqua"/>
          <w:b w:val="0"/>
          <w:i w:val="0"/>
          <w:color w:val="auto"/>
          <w:sz w:val="24"/>
          <w:szCs w:val="24"/>
        </w:rPr>
      </w:pPr>
      <w:r w:rsidRPr="007059B6">
        <w:rPr>
          <w:rFonts w:ascii="Book Antiqua" w:hAnsi="Book Antiqua"/>
          <w:i w:val="0"/>
          <w:color w:val="auto"/>
          <w:sz w:val="24"/>
          <w:szCs w:val="24"/>
        </w:rPr>
        <w:t xml:space="preserve">Nyregistrering: </w:t>
      </w:r>
      <w:r w:rsidRPr="007059B6">
        <w:rPr>
          <w:rFonts w:ascii="Book Antiqua" w:hAnsi="Book Antiqua"/>
          <w:b w:val="0"/>
          <w:i w:val="0"/>
          <w:color w:val="auto"/>
          <w:sz w:val="24"/>
          <w:szCs w:val="24"/>
        </w:rPr>
        <w:t>Registrering av spelare som tillhör förening men som inte är registrerad i FOGIS.</w:t>
      </w:r>
    </w:p>
    <w:p w14:paraId="1F15C989" w14:textId="2876F3BA" w:rsidR="005232AC" w:rsidRPr="007059B6" w:rsidRDefault="005232AC" w:rsidP="00EC09DC">
      <w:pPr>
        <w:tabs>
          <w:tab w:val="left" w:pos="0"/>
        </w:tabs>
        <w:rPr>
          <w:rFonts w:ascii="Book Antiqua" w:hAnsi="Book Antiqua"/>
          <w:sz w:val="24"/>
          <w:szCs w:val="24"/>
        </w:rPr>
      </w:pPr>
      <w:r w:rsidRPr="007059B6">
        <w:rPr>
          <w:rFonts w:ascii="Book Antiqua" w:hAnsi="Book Antiqua"/>
          <w:b/>
          <w:sz w:val="24"/>
          <w:szCs w:val="24"/>
        </w:rPr>
        <w:t xml:space="preserve">Professionell spelare: </w:t>
      </w:r>
      <w:r w:rsidRPr="007059B6">
        <w:rPr>
          <w:rFonts w:ascii="Book Antiqua" w:hAnsi="Book Antiqua"/>
          <w:sz w:val="24"/>
          <w:szCs w:val="24"/>
        </w:rPr>
        <w:t>Spelare som under e</w:t>
      </w:r>
      <w:r w:rsidR="00D5090A">
        <w:rPr>
          <w:rFonts w:ascii="Book Antiqua" w:hAnsi="Book Antiqua"/>
          <w:sz w:val="24"/>
          <w:szCs w:val="24"/>
        </w:rPr>
        <w:t>n</w:t>
      </w:r>
      <w:r w:rsidRPr="007059B6">
        <w:rPr>
          <w:rFonts w:ascii="Book Antiqua" w:hAnsi="Book Antiqua"/>
          <w:sz w:val="24"/>
          <w:szCs w:val="24"/>
        </w:rPr>
        <w:t xml:space="preserve"> </w:t>
      </w:r>
      <w:r w:rsidR="00D5090A">
        <w:rPr>
          <w:rFonts w:ascii="Book Antiqua" w:hAnsi="Book Antiqua"/>
          <w:sz w:val="24"/>
          <w:szCs w:val="24"/>
        </w:rPr>
        <w:t>säsong</w:t>
      </w:r>
      <w:r w:rsidR="004903C8">
        <w:rPr>
          <w:rStyle w:val="Fotnotsreferens"/>
          <w:rFonts w:ascii="Book Antiqua" w:hAnsi="Book Antiqua"/>
          <w:sz w:val="24"/>
          <w:szCs w:val="24"/>
        </w:rPr>
        <w:footnoteReference w:id="1"/>
      </w:r>
      <w:r w:rsidRPr="007059B6">
        <w:rPr>
          <w:rFonts w:ascii="Book Antiqua" w:hAnsi="Book Antiqua"/>
          <w:sz w:val="24"/>
          <w:szCs w:val="24"/>
        </w:rPr>
        <w:t xml:space="preserve"> från förening uppbär lön eller annan inkomstskattepliktig förmån till ett sammanlagt belopp om lägst 10 000</w:t>
      </w:r>
      <w:r w:rsidRPr="007059B6">
        <w:rPr>
          <w:rFonts w:ascii="Book Antiqua" w:hAnsi="Book Antiqua"/>
          <w:color w:val="FF0000"/>
          <w:sz w:val="24"/>
          <w:szCs w:val="24"/>
        </w:rPr>
        <w:t xml:space="preserve"> </w:t>
      </w:r>
      <w:r w:rsidRPr="007059B6">
        <w:rPr>
          <w:rFonts w:ascii="Book Antiqua" w:hAnsi="Book Antiqua"/>
          <w:sz w:val="24"/>
          <w:szCs w:val="24"/>
        </w:rPr>
        <w:t>kr.</w:t>
      </w:r>
      <w:r w:rsidRPr="007059B6">
        <w:rPr>
          <w:rFonts w:ascii="Book Antiqua" w:hAnsi="Book Antiqua"/>
          <w:b/>
          <w:bCs/>
          <w:sz w:val="24"/>
          <w:szCs w:val="24"/>
        </w:rPr>
        <w:t xml:space="preserve"> </w:t>
      </w:r>
    </w:p>
    <w:p w14:paraId="21E14F9C" w14:textId="77777777" w:rsidR="005232AC" w:rsidRPr="007059B6" w:rsidRDefault="005232AC" w:rsidP="00EC09DC">
      <w:pPr>
        <w:tabs>
          <w:tab w:val="left" w:pos="1134"/>
        </w:tabs>
        <w:rPr>
          <w:rFonts w:ascii="Book Antiqua" w:hAnsi="Book Antiqua"/>
          <w:sz w:val="24"/>
          <w:szCs w:val="24"/>
        </w:rPr>
      </w:pPr>
      <w:r w:rsidRPr="007059B6">
        <w:rPr>
          <w:rFonts w:ascii="Book Antiqua" w:hAnsi="Book Antiqua"/>
          <w:b/>
          <w:sz w:val="24"/>
          <w:szCs w:val="24"/>
        </w:rPr>
        <w:t xml:space="preserve">Registrering: </w:t>
      </w:r>
      <w:r w:rsidRPr="007059B6">
        <w:rPr>
          <w:rFonts w:ascii="Book Antiqua" w:hAnsi="Book Antiqua"/>
          <w:sz w:val="24"/>
          <w:szCs w:val="24"/>
        </w:rPr>
        <w:t>Administrativt införande av spelare i FOGIS, genom ungdomsregistrering eller obligatorisk registrering.</w:t>
      </w:r>
    </w:p>
    <w:p w14:paraId="5BB7C80C" w14:textId="77777777" w:rsidR="005232AC" w:rsidRPr="007059B6" w:rsidRDefault="005232AC" w:rsidP="00EC09DC">
      <w:pPr>
        <w:tabs>
          <w:tab w:val="left" w:pos="1134"/>
        </w:tabs>
        <w:rPr>
          <w:rFonts w:ascii="Book Antiqua" w:hAnsi="Book Antiqua"/>
          <w:sz w:val="24"/>
          <w:szCs w:val="24"/>
        </w:rPr>
      </w:pPr>
      <w:r w:rsidRPr="007059B6">
        <w:rPr>
          <w:rFonts w:ascii="Book Antiqua" w:hAnsi="Book Antiqua"/>
          <w:b/>
          <w:sz w:val="24"/>
          <w:szCs w:val="24"/>
        </w:rPr>
        <w:t>Registreringsperioder för professionella:</w:t>
      </w:r>
      <w:r w:rsidRPr="007059B6">
        <w:rPr>
          <w:rFonts w:ascii="Book Antiqua" w:hAnsi="Book Antiqua"/>
          <w:sz w:val="24"/>
          <w:szCs w:val="24"/>
        </w:rPr>
        <w:t xml:space="preserve"> Perioder under tiden fr.o.m. den 15 juli t.o.m. den 31 september respektive fr.o.m. den 1 januari t.o.m. den 15 januari. </w:t>
      </w:r>
    </w:p>
    <w:p w14:paraId="34824CED" w14:textId="77777777" w:rsidR="005232AC" w:rsidRPr="007059B6" w:rsidRDefault="005232AC" w:rsidP="00EC09DC">
      <w:pPr>
        <w:tabs>
          <w:tab w:val="left" w:pos="851"/>
          <w:tab w:val="left" w:pos="1134"/>
        </w:tabs>
        <w:rPr>
          <w:rFonts w:ascii="Book Antiqua" w:hAnsi="Book Antiqua"/>
          <w:sz w:val="24"/>
          <w:szCs w:val="24"/>
        </w:rPr>
      </w:pPr>
      <w:r w:rsidRPr="007059B6">
        <w:rPr>
          <w:rFonts w:ascii="Book Antiqua" w:hAnsi="Book Antiqua"/>
          <w:b/>
          <w:sz w:val="24"/>
          <w:szCs w:val="24"/>
        </w:rPr>
        <w:t>Representationslag:</w:t>
      </w:r>
      <w:r w:rsidRPr="007059B6">
        <w:rPr>
          <w:rFonts w:ascii="Book Antiqua" w:hAnsi="Book Antiqua"/>
          <w:sz w:val="24"/>
          <w:szCs w:val="24"/>
        </w:rPr>
        <w:t xml:space="preserve"> Förenings A-lag för seniorer, herrar respektive damer.</w:t>
      </w:r>
    </w:p>
    <w:p w14:paraId="05CDEE67" w14:textId="77777777" w:rsidR="005232AC" w:rsidRPr="007059B6" w:rsidRDefault="005232AC" w:rsidP="00EC09DC">
      <w:pPr>
        <w:tabs>
          <w:tab w:val="left" w:pos="-180"/>
          <w:tab w:val="left" w:pos="1134"/>
        </w:tabs>
        <w:rPr>
          <w:rFonts w:ascii="Book Antiqua" w:hAnsi="Book Antiqua"/>
          <w:b/>
          <w:sz w:val="24"/>
          <w:szCs w:val="24"/>
        </w:rPr>
      </w:pPr>
      <w:r w:rsidRPr="007059B6">
        <w:rPr>
          <w:rFonts w:ascii="Book Antiqua" w:hAnsi="Book Antiqua"/>
          <w:b/>
          <w:sz w:val="24"/>
          <w:szCs w:val="24"/>
        </w:rPr>
        <w:t xml:space="preserve">Representationsserie: </w:t>
      </w:r>
      <w:r w:rsidRPr="007059B6">
        <w:rPr>
          <w:rFonts w:ascii="Book Antiqua" w:hAnsi="Book Antiqua"/>
          <w:sz w:val="24"/>
          <w:szCs w:val="24"/>
        </w:rPr>
        <w:t>Serie där förenings representationslag och, om SDF så beslutat, andralag deltar.</w:t>
      </w:r>
    </w:p>
    <w:p w14:paraId="483F91C6" w14:textId="77777777" w:rsidR="005232AC" w:rsidRPr="007059B6" w:rsidRDefault="005232AC" w:rsidP="00EC09DC">
      <w:pPr>
        <w:tabs>
          <w:tab w:val="left" w:pos="-180"/>
          <w:tab w:val="left" w:pos="1134"/>
        </w:tabs>
        <w:rPr>
          <w:rFonts w:ascii="Book Antiqua" w:hAnsi="Book Antiqua"/>
          <w:b/>
          <w:sz w:val="24"/>
          <w:szCs w:val="24"/>
        </w:rPr>
      </w:pPr>
      <w:r w:rsidRPr="007059B6">
        <w:rPr>
          <w:rFonts w:ascii="Book Antiqua" w:hAnsi="Book Antiqua"/>
          <w:b/>
          <w:sz w:val="24"/>
          <w:szCs w:val="24"/>
        </w:rPr>
        <w:lastRenderedPageBreak/>
        <w:t xml:space="preserve">RF: </w:t>
      </w:r>
      <w:r w:rsidRPr="007059B6">
        <w:rPr>
          <w:rFonts w:ascii="Book Antiqua" w:hAnsi="Book Antiqua"/>
          <w:sz w:val="24"/>
          <w:szCs w:val="24"/>
        </w:rPr>
        <w:t>Sveriges Riksidrottsförbund.</w:t>
      </w:r>
    </w:p>
    <w:p w14:paraId="49C84726" w14:textId="77777777" w:rsidR="005232AC" w:rsidRPr="007059B6" w:rsidRDefault="005232AC" w:rsidP="00EC09DC">
      <w:pPr>
        <w:tabs>
          <w:tab w:val="left" w:pos="-180"/>
          <w:tab w:val="left" w:pos="1134"/>
        </w:tabs>
        <w:rPr>
          <w:rFonts w:ascii="Book Antiqua" w:hAnsi="Book Antiqua"/>
          <w:b/>
          <w:sz w:val="24"/>
          <w:szCs w:val="24"/>
        </w:rPr>
      </w:pPr>
      <w:r w:rsidRPr="007059B6">
        <w:rPr>
          <w:rFonts w:ascii="Book Antiqua" w:hAnsi="Book Antiqua"/>
          <w:b/>
          <w:sz w:val="24"/>
          <w:szCs w:val="24"/>
        </w:rPr>
        <w:t xml:space="preserve">SDF: </w:t>
      </w:r>
      <w:r w:rsidRPr="007059B6">
        <w:rPr>
          <w:rFonts w:ascii="Book Antiqua" w:hAnsi="Book Antiqua"/>
          <w:sz w:val="24"/>
          <w:szCs w:val="24"/>
        </w:rPr>
        <w:t>Specialidrottsförbund.</w:t>
      </w:r>
      <w:r w:rsidRPr="007059B6">
        <w:rPr>
          <w:rFonts w:ascii="Book Antiqua" w:hAnsi="Book Antiqua"/>
          <w:b/>
          <w:sz w:val="24"/>
          <w:szCs w:val="24"/>
        </w:rPr>
        <w:t xml:space="preserve"> </w:t>
      </w:r>
    </w:p>
    <w:p w14:paraId="235E5E10" w14:textId="194595BD" w:rsidR="00EC09DC" w:rsidRPr="007059B6" w:rsidRDefault="00EC09DC" w:rsidP="00EC09DC">
      <w:pPr>
        <w:tabs>
          <w:tab w:val="left" w:pos="851"/>
          <w:tab w:val="left" w:pos="1134"/>
        </w:tabs>
        <w:spacing w:line="240" w:lineRule="auto"/>
        <w:rPr>
          <w:rFonts w:ascii="Book Antiqua" w:hAnsi="Book Antiqua"/>
          <w:sz w:val="24"/>
          <w:szCs w:val="24"/>
        </w:rPr>
      </w:pPr>
      <w:r w:rsidRPr="007059B6">
        <w:rPr>
          <w:rFonts w:ascii="Book Antiqua" w:hAnsi="Book Antiqua"/>
          <w:b/>
          <w:sz w:val="24"/>
          <w:szCs w:val="24"/>
        </w:rPr>
        <w:t>Senior:</w:t>
      </w:r>
      <w:r w:rsidRPr="007059B6">
        <w:rPr>
          <w:rFonts w:ascii="Book Antiqua" w:hAnsi="Book Antiqua"/>
          <w:sz w:val="24"/>
          <w:szCs w:val="24"/>
        </w:rPr>
        <w:t xml:space="preserve"> Spelare </w:t>
      </w:r>
      <w:r w:rsidR="007365B3">
        <w:rPr>
          <w:rFonts w:ascii="Book Antiqua" w:hAnsi="Book Antiqua"/>
          <w:sz w:val="24"/>
          <w:szCs w:val="24"/>
        </w:rPr>
        <w:t xml:space="preserve">som när säsongen inleds (den 1 juli) har fyllt </w:t>
      </w:r>
      <w:r w:rsidRPr="007059B6">
        <w:rPr>
          <w:rFonts w:ascii="Book Antiqua" w:hAnsi="Book Antiqua"/>
          <w:sz w:val="24"/>
          <w:szCs w:val="24"/>
        </w:rPr>
        <w:t>20 år.</w:t>
      </w:r>
    </w:p>
    <w:p w14:paraId="764B5CCF" w14:textId="77777777" w:rsidR="00EC09DC" w:rsidRPr="007059B6" w:rsidRDefault="00EC09DC" w:rsidP="00EC09DC">
      <w:pPr>
        <w:tabs>
          <w:tab w:val="left" w:pos="0"/>
          <w:tab w:val="left" w:pos="1134"/>
        </w:tabs>
        <w:spacing w:line="240" w:lineRule="auto"/>
        <w:rPr>
          <w:rFonts w:ascii="Book Antiqua" w:hAnsi="Book Antiqua"/>
          <w:sz w:val="24"/>
          <w:szCs w:val="24"/>
        </w:rPr>
      </w:pPr>
      <w:r w:rsidRPr="007059B6">
        <w:rPr>
          <w:rFonts w:ascii="Book Antiqua" w:hAnsi="Book Antiqua"/>
          <w:b/>
          <w:sz w:val="24"/>
          <w:szCs w:val="24"/>
        </w:rPr>
        <w:t xml:space="preserve">Seriegrupp: </w:t>
      </w:r>
      <w:r w:rsidRPr="007059B6">
        <w:rPr>
          <w:rFonts w:ascii="Book Antiqua" w:hAnsi="Book Antiqua"/>
          <w:sz w:val="24"/>
          <w:szCs w:val="24"/>
        </w:rPr>
        <w:t xml:space="preserve">Uppdelning av en serienivå. </w:t>
      </w:r>
    </w:p>
    <w:p w14:paraId="4434589A" w14:textId="77777777" w:rsidR="00EC09DC" w:rsidRPr="007059B6" w:rsidRDefault="00EC09DC" w:rsidP="00EC09DC">
      <w:pPr>
        <w:tabs>
          <w:tab w:val="left" w:pos="851"/>
          <w:tab w:val="left" w:pos="1134"/>
        </w:tabs>
        <w:spacing w:line="240" w:lineRule="auto"/>
        <w:rPr>
          <w:rFonts w:ascii="Book Antiqua" w:hAnsi="Book Antiqua"/>
          <w:sz w:val="24"/>
          <w:szCs w:val="24"/>
        </w:rPr>
      </w:pPr>
      <w:r w:rsidRPr="007059B6">
        <w:rPr>
          <w:rFonts w:ascii="Book Antiqua" w:hAnsi="Book Antiqua"/>
          <w:b/>
          <w:sz w:val="24"/>
          <w:szCs w:val="24"/>
        </w:rPr>
        <w:t xml:space="preserve">Serienivå: </w:t>
      </w:r>
      <w:r w:rsidRPr="007059B6">
        <w:rPr>
          <w:rFonts w:ascii="Book Antiqua" w:hAnsi="Book Antiqua"/>
          <w:sz w:val="24"/>
          <w:szCs w:val="24"/>
        </w:rPr>
        <w:t>Nivå i seriesystemet som kan bestå av olika seriegrupper.</w:t>
      </w:r>
    </w:p>
    <w:p w14:paraId="59E6DD3E" w14:textId="3984DB7D" w:rsidR="003A0112" w:rsidRPr="00202F30" w:rsidRDefault="003A0112" w:rsidP="00202F30">
      <w:pPr>
        <w:tabs>
          <w:tab w:val="left" w:pos="0"/>
          <w:tab w:val="left" w:pos="1134"/>
        </w:tabs>
        <w:spacing w:line="240" w:lineRule="auto"/>
        <w:rPr>
          <w:rFonts w:ascii="Book Antiqua" w:hAnsi="Book Antiqua"/>
          <w:b/>
          <w:sz w:val="24"/>
          <w:szCs w:val="24"/>
        </w:rPr>
      </w:pPr>
      <w:r w:rsidRPr="00F520FB">
        <w:rPr>
          <w:rFonts w:ascii="Book Antiqua" w:hAnsi="Book Antiqua"/>
          <w:b/>
          <w:sz w:val="24"/>
          <w:szCs w:val="24"/>
        </w:rPr>
        <w:t xml:space="preserve">Spelare: </w:t>
      </w:r>
      <w:r w:rsidRPr="00487CF6">
        <w:rPr>
          <w:rFonts w:ascii="Book Antiqua" w:hAnsi="Book Antiqua"/>
          <w:sz w:val="24"/>
          <w:szCs w:val="24"/>
        </w:rPr>
        <w:t xml:space="preserve">Person som utövar </w:t>
      </w:r>
      <w:r>
        <w:rPr>
          <w:rFonts w:ascii="Book Antiqua" w:hAnsi="Book Antiqua"/>
          <w:sz w:val="24"/>
          <w:szCs w:val="24"/>
        </w:rPr>
        <w:t>futsal</w:t>
      </w:r>
      <w:r w:rsidRPr="00487CF6">
        <w:rPr>
          <w:rFonts w:ascii="Book Antiqua" w:hAnsi="Book Antiqua"/>
          <w:sz w:val="24"/>
          <w:szCs w:val="24"/>
        </w:rPr>
        <w:t xml:space="preserve"> inom ramen för till SvFF ansluten medlemsförening.</w:t>
      </w:r>
    </w:p>
    <w:p w14:paraId="2737D8E6" w14:textId="77777777" w:rsidR="005232AC" w:rsidRPr="00487CF6" w:rsidRDefault="005232AC" w:rsidP="00202F30">
      <w:pPr>
        <w:tabs>
          <w:tab w:val="left" w:pos="0"/>
          <w:tab w:val="left" w:pos="1134"/>
        </w:tabs>
        <w:spacing w:line="240" w:lineRule="auto"/>
        <w:rPr>
          <w:rFonts w:ascii="Book Antiqua" w:hAnsi="Book Antiqua"/>
          <w:sz w:val="24"/>
          <w:szCs w:val="24"/>
        </w:rPr>
      </w:pPr>
      <w:r w:rsidRPr="007059B6">
        <w:rPr>
          <w:rFonts w:ascii="Book Antiqua" w:hAnsi="Book Antiqua"/>
          <w:b/>
          <w:sz w:val="24"/>
          <w:szCs w:val="24"/>
        </w:rPr>
        <w:t>Spelklarhet:</w:t>
      </w:r>
      <w:r w:rsidRPr="00202F30">
        <w:rPr>
          <w:rFonts w:ascii="Book Antiqua" w:hAnsi="Book Antiqua"/>
          <w:b/>
          <w:sz w:val="24"/>
          <w:szCs w:val="24"/>
        </w:rPr>
        <w:t xml:space="preserve"> </w:t>
      </w:r>
      <w:r w:rsidRPr="00487CF6">
        <w:rPr>
          <w:rFonts w:ascii="Book Antiqua" w:hAnsi="Book Antiqua"/>
          <w:sz w:val="24"/>
          <w:szCs w:val="24"/>
        </w:rPr>
        <w:t>Rätt för spelare att, som i övrigt behörig, delta i tävlingsmatch för sin nya förening.</w:t>
      </w:r>
    </w:p>
    <w:p w14:paraId="2488B7F0" w14:textId="77777777" w:rsidR="005232AC" w:rsidRPr="007059B6" w:rsidRDefault="005232AC" w:rsidP="00EC09DC">
      <w:pPr>
        <w:pStyle w:val="Rubrik4"/>
        <w:spacing w:after="200"/>
        <w:rPr>
          <w:rFonts w:ascii="Book Antiqua" w:hAnsi="Book Antiqua"/>
          <w:b w:val="0"/>
          <w:i w:val="0"/>
          <w:color w:val="auto"/>
          <w:sz w:val="24"/>
          <w:szCs w:val="24"/>
        </w:rPr>
      </w:pPr>
      <w:r w:rsidRPr="007059B6">
        <w:rPr>
          <w:rFonts w:ascii="Book Antiqua" w:hAnsi="Book Antiqua"/>
          <w:i w:val="0"/>
          <w:color w:val="auto"/>
          <w:sz w:val="24"/>
          <w:szCs w:val="24"/>
        </w:rPr>
        <w:t xml:space="preserve">Spelaravtal: </w:t>
      </w:r>
      <w:r w:rsidRPr="007059B6">
        <w:rPr>
          <w:rFonts w:ascii="Book Antiqua" w:hAnsi="Book Antiqua"/>
          <w:b w:val="0"/>
          <w:i w:val="0"/>
          <w:color w:val="auto"/>
          <w:sz w:val="24"/>
          <w:szCs w:val="24"/>
        </w:rPr>
        <w:t>Av SvFF upprättat skriftligt obligatoriskt standardkontrakt endast för professionella spelare.</w:t>
      </w:r>
    </w:p>
    <w:p w14:paraId="2C05377F" w14:textId="77777777" w:rsidR="005232AC" w:rsidRPr="007059B6" w:rsidRDefault="005232AC" w:rsidP="00EC09DC">
      <w:pPr>
        <w:tabs>
          <w:tab w:val="left" w:pos="1134"/>
        </w:tabs>
        <w:rPr>
          <w:rFonts w:ascii="Book Antiqua" w:hAnsi="Book Antiqua"/>
          <w:sz w:val="24"/>
          <w:szCs w:val="24"/>
        </w:rPr>
      </w:pPr>
      <w:r w:rsidRPr="007059B6">
        <w:rPr>
          <w:rFonts w:ascii="Book Antiqua" w:hAnsi="Book Antiqua"/>
          <w:b/>
          <w:sz w:val="24"/>
          <w:szCs w:val="24"/>
        </w:rPr>
        <w:t>Spelarpass:</w:t>
      </w:r>
      <w:r w:rsidRPr="007059B6">
        <w:rPr>
          <w:rFonts w:ascii="Book Antiqua" w:hAnsi="Book Antiqua"/>
          <w:sz w:val="24"/>
          <w:szCs w:val="24"/>
        </w:rPr>
        <w:t xml:space="preserve"> Uppgifter, inom ramen för spelarregistret, om spelarens innevarande och tidigare föreningar</w:t>
      </w:r>
      <w:r w:rsidRPr="007059B6">
        <w:rPr>
          <w:rFonts w:ascii="Book Antiqua" w:hAnsi="Book Antiqua"/>
          <w:bCs/>
          <w:sz w:val="24"/>
          <w:szCs w:val="24"/>
        </w:rPr>
        <w:t xml:space="preserve"> med angivande av datum för respektive registrering</w:t>
      </w:r>
      <w:r w:rsidRPr="007059B6">
        <w:rPr>
          <w:rFonts w:ascii="Book Antiqua" w:hAnsi="Book Antiqua"/>
          <w:sz w:val="24"/>
          <w:szCs w:val="24"/>
        </w:rPr>
        <w:t xml:space="preserve">. </w:t>
      </w:r>
    </w:p>
    <w:p w14:paraId="5F2EDDA6" w14:textId="77777777" w:rsidR="005232AC" w:rsidRPr="007059B6" w:rsidRDefault="005232AC" w:rsidP="00EC09DC">
      <w:pPr>
        <w:tabs>
          <w:tab w:val="left" w:pos="0"/>
          <w:tab w:val="left" w:pos="1134"/>
        </w:tabs>
        <w:rPr>
          <w:rFonts w:ascii="Book Antiqua" w:hAnsi="Book Antiqua"/>
          <w:sz w:val="24"/>
          <w:szCs w:val="24"/>
        </w:rPr>
      </w:pPr>
      <w:r w:rsidRPr="007059B6">
        <w:rPr>
          <w:rFonts w:ascii="Book Antiqua" w:hAnsi="Book Antiqua"/>
          <w:b/>
          <w:sz w:val="24"/>
          <w:szCs w:val="24"/>
        </w:rPr>
        <w:t>Speltermin:</w:t>
      </w:r>
      <w:r w:rsidRPr="007059B6">
        <w:rPr>
          <w:rFonts w:ascii="Book Antiqua" w:hAnsi="Book Antiqua"/>
          <w:sz w:val="24"/>
          <w:szCs w:val="24"/>
        </w:rPr>
        <w:t xml:space="preserve"> Perioder omfattande 16 december – 31 mars, 1 april – 31 augusti samt 1 september – 15 december. </w:t>
      </w:r>
    </w:p>
    <w:p w14:paraId="23FA1355" w14:textId="77777777" w:rsidR="006C5DC9" w:rsidRPr="007059B6" w:rsidRDefault="005232AC" w:rsidP="00EC09DC">
      <w:pPr>
        <w:pStyle w:val="Rubrik4"/>
        <w:spacing w:before="0" w:after="200"/>
        <w:rPr>
          <w:rFonts w:ascii="Book Antiqua" w:hAnsi="Book Antiqua"/>
          <w:i w:val="0"/>
          <w:color w:val="auto"/>
          <w:sz w:val="24"/>
          <w:szCs w:val="24"/>
        </w:rPr>
      </w:pPr>
      <w:r w:rsidRPr="007059B6">
        <w:rPr>
          <w:rFonts w:ascii="Book Antiqua" w:hAnsi="Book Antiqua"/>
          <w:i w:val="0"/>
          <w:color w:val="auto"/>
          <w:sz w:val="24"/>
          <w:szCs w:val="24"/>
        </w:rPr>
        <w:t xml:space="preserve">Speltillstånd: </w:t>
      </w:r>
      <w:r w:rsidRPr="007059B6">
        <w:rPr>
          <w:rFonts w:ascii="Book Antiqua" w:hAnsi="Book Antiqua"/>
          <w:b w:val="0"/>
          <w:i w:val="0"/>
          <w:color w:val="auto"/>
          <w:sz w:val="24"/>
          <w:szCs w:val="24"/>
        </w:rPr>
        <w:t>Av SvFF medgiven spelklarhet för en spelare som genomfört en internationell övergång.</w:t>
      </w:r>
      <w:r w:rsidRPr="007059B6">
        <w:rPr>
          <w:rFonts w:ascii="Book Antiqua" w:hAnsi="Book Antiqua"/>
          <w:i w:val="0"/>
          <w:color w:val="auto"/>
          <w:sz w:val="24"/>
          <w:szCs w:val="24"/>
        </w:rPr>
        <w:t xml:space="preserve"> </w:t>
      </w:r>
    </w:p>
    <w:p w14:paraId="4BC4582E" w14:textId="77777777" w:rsidR="00EC09DC" w:rsidRPr="007059B6" w:rsidRDefault="00EC09DC" w:rsidP="00EC09DC">
      <w:pPr>
        <w:tabs>
          <w:tab w:val="left" w:pos="567"/>
        </w:tabs>
        <w:spacing w:line="240" w:lineRule="auto"/>
        <w:rPr>
          <w:rFonts w:ascii="Book Antiqua" w:hAnsi="Book Antiqua"/>
          <w:sz w:val="24"/>
          <w:szCs w:val="24"/>
        </w:rPr>
      </w:pPr>
      <w:r w:rsidRPr="007059B6">
        <w:rPr>
          <w:rFonts w:ascii="Book Antiqua" w:hAnsi="Book Antiqua"/>
          <w:b/>
          <w:sz w:val="24"/>
          <w:szCs w:val="24"/>
        </w:rPr>
        <w:t xml:space="preserve">Supporter: </w:t>
      </w:r>
      <w:r w:rsidRPr="007059B6">
        <w:rPr>
          <w:rFonts w:ascii="Book Antiqua" w:hAnsi="Book Antiqua"/>
          <w:sz w:val="24"/>
          <w:szCs w:val="24"/>
        </w:rPr>
        <w:t>Person som genom klädesplagg, kännetecken, text, uppträdande eller på annat sätt tydligt stödjer viss förening.</w:t>
      </w:r>
    </w:p>
    <w:p w14:paraId="4677AE4F" w14:textId="77777777" w:rsidR="006C5DC9" w:rsidRPr="007059B6" w:rsidRDefault="005232AC" w:rsidP="00EC09DC">
      <w:pPr>
        <w:tabs>
          <w:tab w:val="left" w:pos="851"/>
          <w:tab w:val="left" w:pos="1134"/>
        </w:tabs>
        <w:ind w:left="851" w:hanging="851"/>
        <w:rPr>
          <w:rFonts w:ascii="Book Antiqua" w:hAnsi="Book Antiqua"/>
          <w:sz w:val="24"/>
          <w:szCs w:val="24"/>
        </w:rPr>
      </w:pPr>
      <w:r w:rsidRPr="007059B6">
        <w:rPr>
          <w:rFonts w:ascii="Book Antiqua" w:hAnsi="Book Antiqua"/>
          <w:b/>
          <w:sz w:val="24"/>
          <w:szCs w:val="24"/>
        </w:rPr>
        <w:t>SvFF:</w:t>
      </w:r>
      <w:r w:rsidRPr="007059B6">
        <w:rPr>
          <w:rFonts w:ascii="Book Antiqua" w:hAnsi="Book Antiqua"/>
          <w:sz w:val="24"/>
          <w:szCs w:val="24"/>
        </w:rPr>
        <w:t xml:space="preserve"> Svenska Fotbollförbundet. </w:t>
      </w:r>
    </w:p>
    <w:p w14:paraId="7866DF1E" w14:textId="77777777" w:rsidR="00EC09DC" w:rsidRPr="007059B6" w:rsidRDefault="00EC09DC" w:rsidP="00EC09DC">
      <w:pPr>
        <w:tabs>
          <w:tab w:val="left" w:pos="567"/>
        </w:tabs>
        <w:spacing w:line="240" w:lineRule="auto"/>
        <w:rPr>
          <w:rFonts w:ascii="Book Antiqua" w:hAnsi="Book Antiqua"/>
          <w:sz w:val="24"/>
          <w:szCs w:val="24"/>
        </w:rPr>
      </w:pPr>
      <w:r w:rsidRPr="007059B6">
        <w:rPr>
          <w:rFonts w:ascii="Book Antiqua" w:hAnsi="Book Antiqua"/>
          <w:b/>
          <w:sz w:val="24"/>
          <w:szCs w:val="24"/>
        </w:rPr>
        <w:t xml:space="preserve">Säkerhetsdelegat: </w:t>
      </w:r>
      <w:r w:rsidRPr="007059B6">
        <w:rPr>
          <w:rFonts w:ascii="Book Antiqua" w:hAnsi="Book Antiqua"/>
          <w:sz w:val="24"/>
          <w:szCs w:val="24"/>
        </w:rPr>
        <w:t>Av SvFF:s Förbundsstyrelse utsedd funktionär med uppgift att övervaka säkerhetsfrågor i samband med matcharrangemang.</w:t>
      </w:r>
    </w:p>
    <w:p w14:paraId="1D8A7A9C" w14:textId="77777777" w:rsidR="005232AC" w:rsidRPr="007059B6" w:rsidRDefault="005232AC" w:rsidP="00EC09DC">
      <w:pPr>
        <w:tabs>
          <w:tab w:val="left" w:pos="1134"/>
        </w:tabs>
        <w:rPr>
          <w:rFonts w:ascii="Book Antiqua" w:hAnsi="Book Antiqua"/>
          <w:sz w:val="24"/>
          <w:szCs w:val="24"/>
        </w:rPr>
      </w:pPr>
      <w:r w:rsidRPr="007059B6">
        <w:rPr>
          <w:rFonts w:ascii="Book Antiqua" w:hAnsi="Book Antiqua"/>
          <w:b/>
          <w:sz w:val="24"/>
          <w:szCs w:val="24"/>
        </w:rPr>
        <w:t>Säsong:</w:t>
      </w:r>
      <w:r w:rsidRPr="007059B6">
        <w:rPr>
          <w:rFonts w:ascii="Book Antiqua" w:hAnsi="Book Antiqua"/>
          <w:sz w:val="24"/>
          <w:szCs w:val="24"/>
        </w:rPr>
        <w:t xml:space="preserve"> Period fr.o.m. den 1 juli t.o.m. den 30 juni året därpå. </w:t>
      </w:r>
    </w:p>
    <w:p w14:paraId="648E7E1F" w14:textId="77777777" w:rsidR="005232AC" w:rsidRPr="007059B6" w:rsidRDefault="005232AC" w:rsidP="00EC09DC">
      <w:pPr>
        <w:tabs>
          <w:tab w:val="left" w:pos="1134"/>
        </w:tabs>
        <w:rPr>
          <w:rFonts w:ascii="Book Antiqua" w:hAnsi="Book Antiqua"/>
          <w:b/>
          <w:sz w:val="24"/>
          <w:szCs w:val="24"/>
        </w:rPr>
      </w:pPr>
      <w:r w:rsidRPr="007059B6">
        <w:rPr>
          <w:rFonts w:ascii="Book Antiqua" w:hAnsi="Book Antiqua"/>
          <w:b/>
          <w:sz w:val="24"/>
          <w:szCs w:val="24"/>
        </w:rPr>
        <w:t xml:space="preserve">Tillfälligt speltillstånd: </w:t>
      </w:r>
      <w:r w:rsidRPr="007059B6">
        <w:rPr>
          <w:rFonts w:ascii="Book Antiqua" w:hAnsi="Book Antiqua"/>
          <w:sz w:val="24"/>
          <w:szCs w:val="24"/>
        </w:rPr>
        <w:t>Av SvFF medgiven tillfällig spelklarhet för en spelare som genomfört en internationell övergång eller som är asylsökande.</w:t>
      </w:r>
    </w:p>
    <w:p w14:paraId="49896818" w14:textId="77777777" w:rsidR="005232AC" w:rsidRPr="007059B6" w:rsidRDefault="005232AC" w:rsidP="00EC09DC">
      <w:pPr>
        <w:tabs>
          <w:tab w:val="left" w:pos="851"/>
          <w:tab w:val="left" w:pos="1134"/>
        </w:tabs>
        <w:ind w:left="851" w:hanging="851"/>
        <w:rPr>
          <w:rFonts w:ascii="Book Antiqua" w:hAnsi="Book Antiqua"/>
          <w:sz w:val="24"/>
          <w:szCs w:val="24"/>
        </w:rPr>
      </w:pPr>
      <w:r w:rsidRPr="007059B6">
        <w:rPr>
          <w:rFonts w:ascii="Book Antiqua" w:hAnsi="Book Antiqua"/>
          <w:b/>
          <w:sz w:val="24"/>
          <w:szCs w:val="24"/>
        </w:rPr>
        <w:t xml:space="preserve">TK: </w:t>
      </w:r>
      <w:r w:rsidRPr="007059B6">
        <w:rPr>
          <w:rFonts w:ascii="Book Antiqua" w:hAnsi="Book Antiqua"/>
          <w:sz w:val="24"/>
          <w:szCs w:val="24"/>
        </w:rPr>
        <w:t>Tävlingskommitté.</w:t>
      </w:r>
    </w:p>
    <w:p w14:paraId="376B2BB9" w14:textId="77777777" w:rsidR="005232AC" w:rsidRPr="007059B6" w:rsidRDefault="005232AC" w:rsidP="00EC09DC">
      <w:pPr>
        <w:tabs>
          <w:tab w:val="left" w:pos="851"/>
          <w:tab w:val="left" w:pos="1134"/>
        </w:tabs>
        <w:ind w:left="851" w:hanging="851"/>
        <w:rPr>
          <w:rFonts w:ascii="Book Antiqua" w:hAnsi="Book Antiqua"/>
          <w:b/>
          <w:sz w:val="24"/>
          <w:szCs w:val="24"/>
        </w:rPr>
      </w:pPr>
      <w:r w:rsidRPr="007059B6">
        <w:rPr>
          <w:rFonts w:ascii="Book Antiqua" w:hAnsi="Book Antiqua"/>
          <w:b/>
          <w:sz w:val="24"/>
          <w:szCs w:val="24"/>
        </w:rPr>
        <w:t xml:space="preserve">Träningsmatch: </w:t>
      </w:r>
      <w:r w:rsidRPr="007059B6">
        <w:rPr>
          <w:rFonts w:ascii="Book Antiqua" w:hAnsi="Book Antiqua"/>
          <w:sz w:val="24"/>
          <w:szCs w:val="24"/>
        </w:rPr>
        <w:t>Match som inte är en tävlingsmatch.</w:t>
      </w:r>
    </w:p>
    <w:p w14:paraId="25792B3B" w14:textId="77777777" w:rsidR="00EC09DC" w:rsidRPr="007059B6" w:rsidRDefault="00EC09DC" w:rsidP="00EC09DC">
      <w:pPr>
        <w:tabs>
          <w:tab w:val="left" w:pos="851"/>
          <w:tab w:val="left" w:pos="1134"/>
        </w:tabs>
        <w:spacing w:line="240" w:lineRule="auto"/>
        <w:rPr>
          <w:rFonts w:ascii="Book Antiqua" w:hAnsi="Book Antiqua"/>
          <w:sz w:val="24"/>
          <w:szCs w:val="24"/>
        </w:rPr>
      </w:pPr>
      <w:r w:rsidRPr="007059B6">
        <w:rPr>
          <w:rFonts w:ascii="Book Antiqua" w:hAnsi="Book Antiqua"/>
          <w:b/>
          <w:sz w:val="24"/>
          <w:szCs w:val="24"/>
        </w:rPr>
        <w:t xml:space="preserve">Tävlingsbestraffning: </w:t>
      </w:r>
      <w:r w:rsidRPr="007059B6">
        <w:rPr>
          <w:rFonts w:ascii="Book Antiqua" w:hAnsi="Book Antiqua"/>
          <w:sz w:val="24"/>
          <w:szCs w:val="24"/>
        </w:rPr>
        <w:t>Bestraffning med påföljd enligt SvFF:s tävlingsregler till följd av parts avsteg från sådana tävlingsregler, vilket utdöms av behörigt organ inom SvFF eller SDF.</w:t>
      </w:r>
    </w:p>
    <w:p w14:paraId="347C33CD" w14:textId="77777777" w:rsidR="00EC09DC" w:rsidRDefault="00EC09DC" w:rsidP="00EC09DC">
      <w:pPr>
        <w:tabs>
          <w:tab w:val="left" w:pos="851"/>
          <w:tab w:val="left" w:pos="1134"/>
        </w:tabs>
        <w:spacing w:line="240" w:lineRule="auto"/>
        <w:rPr>
          <w:rFonts w:ascii="Book Antiqua" w:hAnsi="Book Antiqua"/>
          <w:sz w:val="24"/>
          <w:szCs w:val="24"/>
        </w:rPr>
      </w:pPr>
      <w:r w:rsidRPr="007059B6">
        <w:rPr>
          <w:rFonts w:ascii="Book Antiqua" w:hAnsi="Book Antiqua"/>
          <w:b/>
          <w:sz w:val="24"/>
          <w:szCs w:val="24"/>
        </w:rPr>
        <w:t>Tävlingsbestraffningsärende</w:t>
      </w:r>
      <w:r w:rsidRPr="007059B6">
        <w:rPr>
          <w:rFonts w:ascii="Book Antiqua" w:hAnsi="Book Antiqua"/>
          <w:sz w:val="24"/>
          <w:szCs w:val="24"/>
        </w:rPr>
        <w:t xml:space="preserve">: Ärende där fråga om tävlingsbestraffning prövas. </w:t>
      </w:r>
    </w:p>
    <w:p w14:paraId="4E98E186" w14:textId="77777777" w:rsidR="00E80D55" w:rsidRPr="004A6011" w:rsidRDefault="00E80D55" w:rsidP="00202F30">
      <w:pPr>
        <w:tabs>
          <w:tab w:val="left" w:pos="851"/>
          <w:tab w:val="left" w:pos="1134"/>
        </w:tabs>
        <w:spacing w:line="240" w:lineRule="auto"/>
        <w:rPr>
          <w:rFonts w:ascii="Book Antiqua" w:hAnsi="Book Antiqua"/>
          <w:sz w:val="24"/>
          <w:szCs w:val="24"/>
        </w:rPr>
      </w:pPr>
      <w:r w:rsidRPr="002652F3">
        <w:rPr>
          <w:rFonts w:ascii="Book Antiqua" w:hAnsi="Book Antiqua"/>
          <w:b/>
          <w:sz w:val="24"/>
          <w:szCs w:val="24"/>
        </w:rPr>
        <w:lastRenderedPageBreak/>
        <w:t xml:space="preserve">Tävlingsjury: </w:t>
      </w:r>
      <w:r>
        <w:rPr>
          <w:rFonts w:ascii="Book Antiqua" w:hAnsi="Book Antiqua"/>
          <w:sz w:val="24"/>
          <w:szCs w:val="24"/>
        </w:rPr>
        <w:t>Beslutsorgan som getts mandat att inom en viss tävling besluta i tävlings- och tävlingsbestraffningsärenden.</w:t>
      </w:r>
    </w:p>
    <w:p w14:paraId="1BDC103F" w14:textId="77777777" w:rsidR="005232AC" w:rsidRPr="00202F30" w:rsidRDefault="005232AC" w:rsidP="00202F30">
      <w:pPr>
        <w:tabs>
          <w:tab w:val="left" w:pos="851"/>
          <w:tab w:val="left" w:pos="1134"/>
        </w:tabs>
        <w:spacing w:line="240" w:lineRule="auto"/>
        <w:rPr>
          <w:rFonts w:ascii="Book Antiqua" w:hAnsi="Book Antiqua"/>
          <w:sz w:val="24"/>
          <w:szCs w:val="24"/>
        </w:rPr>
      </w:pPr>
      <w:r w:rsidRPr="002652F3">
        <w:rPr>
          <w:rFonts w:ascii="Book Antiqua" w:hAnsi="Book Antiqua"/>
          <w:b/>
          <w:sz w:val="24"/>
          <w:szCs w:val="24"/>
        </w:rPr>
        <w:t>Tävlingsmatch:</w:t>
      </w:r>
      <w:r w:rsidRPr="00202F30">
        <w:rPr>
          <w:rFonts w:ascii="Book Antiqua" w:hAnsi="Book Antiqua"/>
          <w:sz w:val="24"/>
          <w:szCs w:val="24"/>
        </w:rPr>
        <w:t xml:space="preserve"> </w:t>
      </w:r>
      <w:r w:rsidRPr="007059B6">
        <w:rPr>
          <w:rFonts w:ascii="Book Antiqua" w:hAnsi="Book Antiqua"/>
          <w:sz w:val="24"/>
          <w:szCs w:val="24"/>
        </w:rPr>
        <w:t>Match som ingår i en tävling enligt serie- eller utslagsmetoden.</w:t>
      </w:r>
    </w:p>
    <w:p w14:paraId="64681362" w14:textId="77777777" w:rsidR="005232AC" w:rsidRPr="007059B6" w:rsidRDefault="005232AC" w:rsidP="00EC09DC">
      <w:pPr>
        <w:pStyle w:val="Brdtextmedindrag"/>
        <w:tabs>
          <w:tab w:val="clear" w:pos="567"/>
          <w:tab w:val="left" w:pos="0"/>
          <w:tab w:val="left" w:pos="1134"/>
        </w:tabs>
        <w:spacing w:after="200"/>
        <w:ind w:left="0" w:firstLine="0"/>
        <w:rPr>
          <w:szCs w:val="24"/>
        </w:rPr>
      </w:pPr>
      <w:r w:rsidRPr="007059B6">
        <w:rPr>
          <w:b/>
          <w:szCs w:val="24"/>
        </w:rPr>
        <w:t xml:space="preserve">Tävlingsregler: </w:t>
      </w:r>
      <w:r w:rsidRPr="007059B6">
        <w:rPr>
          <w:szCs w:val="24"/>
        </w:rPr>
        <w:t>Tävlingsbestämmelser och representationsbestämmelser samt övriga reglementen, spelregler, föreskrifter och anvisningar hänförliga till tävlingsverksamhet inom fotbollsidrotterna.</w:t>
      </w:r>
    </w:p>
    <w:p w14:paraId="07BC6FEB" w14:textId="77777777" w:rsidR="005232AC" w:rsidRPr="007059B6" w:rsidRDefault="005232AC" w:rsidP="00EC09DC">
      <w:pPr>
        <w:tabs>
          <w:tab w:val="left" w:pos="-180"/>
          <w:tab w:val="left" w:pos="1134"/>
        </w:tabs>
        <w:rPr>
          <w:rFonts w:ascii="Book Antiqua" w:hAnsi="Book Antiqua"/>
          <w:b/>
          <w:sz w:val="24"/>
          <w:szCs w:val="24"/>
        </w:rPr>
      </w:pPr>
      <w:r w:rsidRPr="007059B6">
        <w:rPr>
          <w:rFonts w:ascii="Book Antiqua" w:hAnsi="Book Antiqua"/>
          <w:b/>
          <w:sz w:val="24"/>
          <w:szCs w:val="24"/>
        </w:rPr>
        <w:t xml:space="preserve">UEFA: </w:t>
      </w:r>
      <w:r w:rsidRPr="007059B6">
        <w:rPr>
          <w:rFonts w:ascii="Book Antiqua" w:hAnsi="Book Antiqua"/>
          <w:sz w:val="24"/>
          <w:szCs w:val="24"/>
        </w:rPr>
        <w:t>Det europeiska fotbollförbundet Union des Associations Européennes de Football.</w:t>
      </w:r>
    </w:p>
    <w:p w14:paraId="631E51A0" w14:textId="77777777" w:rsidR="005232AC" w:rsidRPr="007059B6" w:rsidRDefault="005232AC" w:rsidP="00EC09DC">
      <w:pPr>
        <w:tabs>
          <w:tab w:val="left" w:pos="-180"/>
          <w:tab w:val="left" w:pos="1134"/>
        </w:tabs>
        <w:rPr>
          <w:rFonts w:ascii="Book Antiqua" w:hAnsi="Book Antiqua"/>
          <w:sz w:val="24"/>
          <w:szCs w:val="24"/>
        </w:rPr>
      </w:pPr>
      <w:r w:rsidRPr="007059B6">
        <w:rPr>
          <w:rFonts w:ascii="Book Antiqua" w:hAnsi="Book Antiqua"/>
          <w:b/>
          <w:sz w:val="24"/>
          <w:szCs w:val="24"/>
        </w:rPr>
        <w:t xml:space="preserve">Underårig: </w:t>
      </w:r>
      <w:r w:rsidRPr="007059B6">
        <w:rPr>
          <w:rFonts w:ascii="Book Antiqua" w:hAnsi="Book Antiqua"/>
          <w:sz w:val="24"/>
          <w:szCs w:val="24"/>
        </w:rPr>
        <w:t xml:space="preserve">Person som inte fyllt 18 år. </w:t>
      </w:r>
    </w:p>
    <w:p w14:paraId="16C08464" w14:textId="77777777" w:rsidR="00EC09DC" w:rsidRPr="007059B6" w:rsidRDefault="00EC09DC" w:rsidP="00EC09DC">
      <w:pPr>
        <w:tabs>
          <w:tab w:val="left" w:pos="0"/>
          <w:tab w:val="left" w:pos="1134"/>
        </w:tabs>
        <w:spacing w:line="240" w:lineRule="auto"/>
        <w:rPr>
          <w:rFonts w:ascii="Book Antiqua" w:hAnsi="Book Antiqua"/>
          <w:strike/>
          <w:sz w:val="24"/>
          <w:szCs w:val="24"/>
        </w:rPr>
      </w:pPr>
      <w:r w:rsidRPr="007059B6">
        <w:rPr>
          <w:rFonts w:ascii="Book Antiqua" w:hAnsi="Book Antiqua"/>
          <w:b/>
          <w:sz w:val="24"/>
          <w:szCs w:val="24"/>
        </w:rPr>
        <w:t xml:space="preserve">Vakant plats: </w:t>
      </w:r>
      <w:r w:rsidRPr="007059B6">
        <w:rPr>
          <w:rFonts w:ascii="Book Antiqua" w:hAnsi="Book Antiqua"/>
          <w:sz w:val="24"/>
          <w:szCs w:val="24"/>
        </w:rPr>
        <w:t>Plats i tävling som får tillsättas av annan förening efter det att behörig förening uteslutits eller utgått ur tävlingen.</w:t>
      </w:r>
    </w:p>
    <w:p w14:paraId="72A3AE5E" w14:textId="77777777" w:rsidR="00EC09DC" w:rsidRPr="007059B6" w:rsidRDefault="00EC09DC" w:rsidP="00EC09DC">
      <w:pPr>
        <w:tabs>
          <w:tab w:val="left" w:pos="567"/>
        </w:tabs>
        <w:spacing w:line="240" w:lineRule="auto"/>
        <w:rPr>
          <w:rFonts w:ascii="Book Antiqua" w:hAnsi="Book Antiqua"/>
          <w:sz w:val="24"/>
          <w:szCs w:val="24"/>
        </w:rPr>
      </w:pPr>
      <w:r w:rsidRPr="007059B6">
        <w:rPr>
          <w:rFonts w:ascii="Book Antiqua" w:hAnsi="Book Antiqua"/>
          <w:b/>
          <w:sz w:val="24"/>
          <w:szCs w:val="24"/>
        </w:rPr>
        <w:t xml:space="preserve">Walk over (w.o.)-match: </w:t>
      </w:r>
      <w:r w:rsidRPr="007059B6">
        <w:rPr>
          <w:rFonts w:ascii="Book Antiqua" w:hAnsi="Book Antiqua"/>
          <w:sz w:val="24"/>
          <w:szCs w:val="24"/>
        </w:rPr>
        <w:t>Match som inte kan genomföras p.g.a. att förening, utan giltigt skäl, inte infinner sig till matchen.</w:t>
      </w:r>
    </w:p>
    <w:p w14:paraId="0C653547" w14:textId="77777777" w:rsidR="005232AC" w:rsidRPr="007059B6" w:rsidRDefault="005232AC" w:rsidP="00EC09DC">
      <w:pPr>
        <w:tabs>
          <w:tab w:val="left" w:pos="0"/>
          <w:tab w:val="left" w:pos="1134"/>
        </w:tabs>
        <w:rPr>
          <w:rFonts w:ascii="Book Antiqua" w:hAnsi="Book Antiqua"/>
          <w:sz w:val="24"/>
          <w:szCs w:val="24"/>
        </w:rPr>
      </w:pPr>
      <w:r w:rsidRPr="007059B6">
        <w:rPr>
          <w:rFonts w:ascii="Book Antiqua" w:hAnsi="Book Antiqua"/>
          <w:b/>
          <w:sz w:val="24"/>
          <w:szCs w:val="24"/>
        </w:rPr>
        <w:t>Övergångsanmälan:</w:t>
      </w:r>
      <w:r w:rsidRPr="007059B6">
        <w:rPr>
          <w:rFonts w:ascii="Book Antiqua" w:hAnsi="Book Antiqua"/>
          <w:sz w:val="24"/>
          <w:szCs w:val="24"/>
        </w:rPr>
        <w:t xml:space="preserve"> Handling som används vid övergång för spelare till ny förening. </w:t>
      </w:r>
    </w:p>
    <w:p w14:paraId="21B99247" w14:textId="77777777" w:rsidR="00EC09DC" w:rsidRPr="007059B6" w:rsidRDefault="00EC09DC" w:rsidP="00EC09DC">
      <w:pPr>
        <w:tabs>
          <w:tab w:val="left" w:pos="0"/>
          <w:tab w:val="left" w:pos="1134"/>
        </w:tabs>
        <w:rPr>
          <w:rFonts w:ascii="Book Antiqua" w:hAnsi="Book Antiqua"/>
          <w:sz w:val="24"/>
          <w:szCs w:val="24"/>
        </w:rPr>
      </w:pPr>
      <w:r w:rsidRPr="007059B6">
        <w:rPr>
          <w:rFonts w:ascii="Book Antiqua" w:hAnsi="Book Antiqua"/>
          <w:b/>
          <w:sz w:val="24"/>
          <w:szCs w:val="24"/>
        </w:rPr>
        <w:t>Övergångsanmälan p.g.a. begränsad verksamhet:</w:t>
      </w:r>
      <w:r w:rsidRPr="007059B6">
        <w:rPr>
          <w:rFonts w:ascii="Book Antiqua" w:hAnsi="Book Antiqua"/>
          <w:sz w:val="24"/>
          <w:szCs w:val="24"/>
        </w:rPr>
        <w:t xml:space="preserve"> Övergångsanmälan avseende spelarövergång för spelare vars förening upphör med all futsalsverksamhet eller som bedriver begränsad verksamhet som innebär att spelaren inte ges möjlighet att aktivt utöva futsal. </w:t>
      </w:r>
    </w:p>
    <w:p w14:paraId="672D6B15" w14:textId="77777777" w:rsidR="005232AC" w:rsidRPr="007059B6" w:rsidRDefault="005232AC" w:rsidP="00EC09DC">
      <w:pPr>
        <w:tabs>
          <w:tab w:val="left" w:pos="0"/>
          <w:tab w:val="left" w:pos="1134"/>
        </w:tabs>
        <w:rPr>
          <w:rFonts w:ascii="Book Antiqua" w:hAnsi="Book Antiqua"/>
          <w:sz w:val="24"/>
          <w:szCs w:val="24"/>
        </w:rPr>
      </w:pPr>
      <w:r w:rsidRPr="007059B6">
        <w:rPr>
          <w:rFonts w:ascii="Book Antiqua" w:hAnsi="Book Antiqua"/>
          <w:b/>
          <w:sz w:val="24"/>
          <w:szCs w:val="24"/>
        </w:rPr>
        <w:t>Övergångstid:</w:t>
      </w:r>
      <w:r w:rsidRPr="007059B6">
        <w:rPr>
          <w:rFonts w:ascii="Book Antiqua" w:hAnsi="Book Antiqua"/>
          <w:sz w:val="24"/>
          <w:szCs w:val="24"/>
        </w:rPr>
        <w:t xml:space="preserve"> Period från att giltig övergångsanmälan ankomststämplas av SvFF till spelklarhet. </w:t>
      </w:r>
    </w:p>
    <w:p w14:paraId="5471F4CC" w14:textId="77777777" w:rsidR="005232AC" w:rsidRPr="007059B6" w:rsidRDefault="005232AC" w:rsidP="00EC09DC">
      <w:pPr>
        <w:tabs>
          <w:tab w:val="left" w:pos="0"/>
          <w:tab w:val="left" w:pos="1134"/>
        </w:tabs>
        <w:rPr>
          <w:rFonts w:ascii="Book Antiqua" w:hAnsi="Book Antiqua"/>
          <w:sz w:val="24"/>
          <w:szCs w:val="24"/>
        </w:rPr>
      </w:pPr>
      <w:r w:rsidRPr="007059B6">
        <w:rPr>
          <w:rFonts w:ascii="Book Antiqua" w:hAnsi="Book Antiqua"/>
          <w:b/>
          <w:sz w:val="24"/>
          <w:szCs w:val="24"/>
        </w:rPr>
        <w:t>Överårig spelare:</w:t>
      </w:r>
      <w:r w:rsidRPr="007059B6">
        <w:rPr>
          <w:rFonts w:ascii="Book Antiqua" w:hAnsi="Book Antiqua"/>
          <w:sz w:val="24"/>
          <w:szCs w:val="24"/>
        </w:rPr>
        <w:t xml:space="preserve"> Barn- och ungdomsspelare som till följd av sin ålder inte får delta i en åldersbegränsad tävling. </w:t>
      </w:r>
    </w:p>
    <w:p w14:paraId="32C90CBA" w14:textId="77777777" w:rsidR="00B9282B" w:rsidRPr="005232AC" w:rsidRDefault="00B9282B" w:rsidP="00EC09DC">
      <w:pPr>
        <w:rPr>
          <w:rFonts w:ascii="Book Antiqua" w:hAnsi="Book Antiqua"/>
          <w:b/>
          <w:sz w:val="40"/>
          <w:szCs w:val="40"/>
        </w:rPr>
      </w:pPr>
    </w:p>
    <w:p w14:paraId="65FA1482" w14:textId="77777777" w:rsidR="00B9282B" w:rsidRPr="005232AC" w:rsidRDefault="00B9282B" w:rsidP="00EC09DC">
      <w:pPr>
        <w:rPr>
          <w:rFonts w:ascii="Book Antiqua" w:hAnsi="Book Antiqua"/>
          <w:b/>
          <w:sz w:val="40"/>
          <w:szCs w:val="40"/>
        </w:rPr>
      </w:pPr>
    </w:p>
    <w:p w14:paraId="45F1B05E" w14:textId="77777777" w:rsidR="00B9282B" w:rsidRPr="005232AC" w:rsidRDefault="00B9282B">
      <w:pPr>
        <w:rPr>
          <w:rFonts w:ascii="Book Antiqua" w:hAnsi="Book Antiqua"/>
          <w:b/>
          <w:sz w:val="40"/>
          <w:szCs w:val="40"/>
        </w:rPr>
      </w:pPr>
      <w:r w:rsidRPr="005232AC">
        <w:rPr>
          <w:rFonts w:ascii="Book Antiqua" w:hAnsi="Book Antiqua"/>
          <w:b/>
          <w:sz w:val="40"/>
          <w:szCs w:val="40"/>
        </w:rPr>
        <w:br w:type="page"/>
      </w:r>
    </w:p>
    <w:p w14:paraId="6407EAA0" w14:textId="77777777" w:rsidR="006605FD" w:rsidRPr="006605FD" w:rsidRDefault="00B9282B" w:rsidP="009875AC">
      <w:pPr>
        <w:pStyle w:val="Rubrik1"/>
      </w:pPr>
      <w:r w:rsidRPr="009875AC">
        <w:rPr>
          <w:sz w:val="40"/>
        </w:rPr>
        <w:lastRenderedPageBreak/>
        <w:t>1 kap. – A</w:t>
      </w:r>
      <w:r w:rsidR="006605FD" w:rsidRPr="009875AC">
        <w:rPr>
          <w:sz w:val="40"/>
        </w:rPr>
        <w:t>llmänna bestämmelser</w:t>
      </w:r>
      <w:r w:rsidR="006605FD">
        <w:t xml:space="preserve"> </w:t>
      </w:r>
    </w:p>
    <w:p w14:paraId="59386DA5" w14:textId="77777777" w:rsidR="006605FD" w:rsidRPr="006605FD" w:rsidRDefault="006605FD" w:rsidP="007059B6">
      <w:pPr>
        <w:tabs>
          <w:tab w:val="left" w:pos="851"/>
          <w:tab w:val="left" w:pos="1134"/>
        </w:tabs>
        <w:ind w:left="851"/>
        <w:rPr>
          <w:rFonts w:ascii="Book Antiqua" w:hAnsi="Book Antiqua"/>
        </w:rPr>
      </w:pPr>
    </w:p>
    <w:p w14:paraId="64D33AF1" w14:textId="109FE821" w:rsidR="00B06AED" w:rsidRPr="009875AC" w:rsidRDefault="003E58B5" w:rsidP="00BD7F3F">
      <w:pPr>
        <w:tabs>
          <w:tab w:val="left" w:pos="851"/>
        </w:tabs>
        <w:spacing w:after="0"/>
        <w:rPr>
          <w:rFonts w:ascii="Book Antiqua" w:hAnsi="Book Antiqua"/>
          <w:b/>
          <w:sz w:val="24"/>
        </w:rPr>
      </w:pPr>
      <w:r w:rsidRPr="009875AC">
        <w:rPr>
          <w:rFonts w:ascii="Book Antiqua" w:hAnsi="Book Antiqua"/>
          <w:b/>
          <w:sz w:val="24"/>
        </w:rPr>
        <w:t>1</w:t>
      </w:r>
      <w:r w:rsidR="009875AC">
        <w:rPr>
          <w:rFonts w:ascii="Book Antiqua" w:hAnsi="Book Antiqua"/>
          <w:b/>
          <w:sz w:val="24"/>
        </w:rPr>
        <w:t xml:space="preserve"> § </w:t>
      </w:r>
      <w:r w:rsidR="00BD7F3F">
        <w:rPr>
          <w:rFonts w:ascii="Book Antiqua" w:hAnsi="Book Antiqua"/>
          <w:b/>
          <w:sz w:val="24"/>
        </w:rPr>
        <w:tab/>
      </w:r>
      <w:r w:rsidR="00B9282B" w:rsidRPr="009875AC">
        <w:rPr>
          <w:rFonts w:ascii="Book Antiqua" w:hAnsi="Book Antiqua"/>
          <w:b/>
          <w:sz w:val="24"/>
        </w:rPr>
        <w:t xml:space="preserve">Regler för </w:t>
      </w:r>
      <w:r w:rsidR="00754A38" w:rsidRPr="009875AC">
        <w:rPr>
          <w:rFonts w:ascii="Book Antiqua" w:hAnsi="Book Antiqua"/>
          <w:b/>
          <w:sz w:val="24"/>
        </w:rPr>
        <w:t xml:space="preserve">organiserad </w:t>
      </w:r>
      <w:r w:rsidR="00845890" w:rsidRPr="009875AC">
        <w:rPr>
          <w:rFonts w:ascii="Book Antiqua" w:hAnsi="Book Antiqua"/>
          <w:b/>
          <w:sz w:val="24"/>
        </w:rPr>
        <w:t>futsal</w:t>
      </w:r>
    </w:p>
    <w:p w14:paraId="16890DE3" w14:textId="77777777" w:rsidR="00B06AED" w:rsidRPr="005232AC" w:rsidRDefault="00B06AED" w:rsidP="00B06AED">
      <w:pPr>
        <w:pStyle w:val="Brdtextmedindrag"/>
        <w:tabs>
          <w:tab w:val="clear" w:pos="567"/>
          <w:tab w:val="left" w:pos="851"/>
          <w:tab w:val="left" w:pos="1134"/>
        </w:tabs>
        <w:ind w:left="851" w:hanging="851"/>
        <w:rPr>
          <w:szCs w:val="24"/>
        </w:rPr>
      </w:pPr>
      <w:r w:rsidRPr="005232AC">
        <w:rPr>
          <w:szCs w:val="24"/>
        </w:rPr>
        <w:tab/>
      </w:r>
    </w:p>
    <w:p w14:paraId="22E68B3E" w14:textId="77777777" w:rsidR="00B06AED" w:rsidRPr="005232AC" w:rsidRDefault="00B06AED" w:rsidP="00611140">
      <w:pPr>
        <w:pStyle w:val="Brdtextmedindrag"/>
        <w:tabs>
          <w:tab w:val="clear" w:pos="567"/>
          <w:tab w:val="left" w:pos="1134"/>
        </w:tabs>
        <w:spacing w:after="200"/>
        <w:ind w:left="900"/>
        <w:rPr>
          <w:szCs w:val="24"/>
        </w:rPr>
      </w:pPr>
      <w:r w:rsidRPr="005232AC">
        <w:rPr>
          <w:szCs w:val="24"/>
        </w:rPr>
        <w:tab/>
        <w:t xml:space="preserve">Alla </w:t>
      </w:r>
      <w:r w:rsidR="0085160A">
        <w:rPr>
          <w:szCs w:val="24"/>
        </w:rPr>
        <w:t>futsal</w:t>
      </w:r>
      <w:r w:rsidRPr="005232AC">
        <w:rPr>
          <w:szCs w:val="24"/>
        </w:rPr>
        <w:t>matcher spelas enligt SvFF:s tävlingsregler och Internationella Fotbollförbundets (FIFA) spelregler, om inte annat godkänts av SvFF:s styrelse (Förbundsstyrelsen).</w:t>
      </w:r>
    </w:p>
    <w:p w14:paraId="017891D5" w14:textId="77777777" w:rsidR="00611140" w:rsidRPr="005232AC" w:rsidRDefault="00B06AED" w:rsidP="00611140">
      <w:pPr>
        <w:tabs>
          <w:tab w:val="left" w:pos="1134"/>
        </w:tabs>
        <w:spacing w:line="240" w:lineRule="auto"/>
        <w:ind w:left="900"/>
        <w:rPr>
          <w:rFonts w:ascii="Book Antiqua" w:hAnsi="Book Antiqua"/>
          <w:sz w:val="24"/>
          <w:szCs w:val="24"/>
        </w:rPr>
      </w:pPr>
      <w:r w:rsidRPr="005232AC">
        <w:rPr>
          <w:rFonts w:ascii="Book Antiqua" w:hAnsi="Book Antiqua"/>
          <w:sz w:val="24"/>
          <w:szCs w:val="24"/>
        </w:rPr>
        <w:t>För speciell tävling, som administreras eller har tillstånd av SvFF eller SDF, kan särskilda tävlingsreglementen och föreskrifter utfärdas av Förbundsstyrelsen respek</w:t>
      </w:r>
      <w:r w:rsidR="00611140">
        <w:rPr>
          <w:rFonts w:ascii="Book Antiqua" w:hAnsi="Book Antiqua"/>
          <w:sz w:val="24"/>
          <w:szCs w:val="24"/>
        </w:rPr>
        <w:t>tive vederbörande SDF-styrelse.</w:t>
      </w:r>
    </w:p>
    <w:p w14:paraId="097F56B9" w14:textId="77777777" w:rsidR="00B06AED" w:rsidRPr="005232AC" w:rsidRDefault="00B06AED" w:rsidP="00611140">
      <w:pPr>
        <w:tabs>
          <w:tab w:val="left" w:pos="1134"/>
        </w:tabs>
        <w:spacing w:line="240" w:lineRule="auto"/>
        <w:ind w:left="900"/>
        <w:rPr>
          <w:rFonts w:ascii="Book Antiqua" w:hAnsi="Book Antiqua"/>
          <w:sz w:val="24"/>
          <w:szCs w:val="24"/>
        </w:rPr>
      </w:pPr>
      <w:r w:rsidRPr="005232AC">
        <w:rPr>
          <w:rFonts w:ascii="Book Antiqua" w:hAnsi="Book Antiqua"/>
          <w:sz w:val="24"/>
          <w:szCs w:val="24"/>
        </w:rPr>
        <w:t>Vad som föreskrivs om förening äger motsvarande tillämpning på Idro</w:t>
      </w:r>
      <w:r w:rsidR="00611140">
        <w:rPr>
          <w:rFonts w:ascii="Book Antiqua" w:hAnsi="Book Antiqua"/>
          <w:sz w:val="24"/>
          <w:szCs w:val="24"/>
        </w:rPr>
        <w:t xml:space="preserve">ttsAB såvida inte annat anges. </w:t>
      </w:r>
    </w:p>
    <w:p w14:paraId="752EAF7A" w14:textId="77777777" w:rsidR="00271F4B" w:rsidRPr="005232AC" w:rsidRDefault="00271F4B" w:rsidP="00611140">
      <w:pPr>
        <w:tabs>
          <w:tab w:val="left" w:pos="1134"/>
        </w:tabs>
        <w:spacing w:line="240" w:lineRule="auto"/>
        <w:rPr>
          <w:rFonts w:ascii="Book Antiqua" w:hAnsi="Book Antiqua"/>
          <w:sz w:val="24"/>
          <w:szCs w:val="24"/>
        </w:rPr>
      </w:pPr>
    </w:p>
    <w:p w14:paraId="1B0ED079" w14:textId="0D16A867" w:rsidR="00B06AED" w:rsidRPr="005232AC" w:rsidRDefault="003E58B5" w:rsidP="00B9282B">
      <w:pPr>
        <w:tabs>
          <w:tab w:val="left" w:pos="993"/>
        </w:tabs>
        <w:spacing w:after="0" w:line="240" w:lineRule="auto"/>
        <w:rPr>
          <w:rFonts w:ascii="Book Antiqua" w:hAnsi="Book Antiqua"/>
          <w:b/>
          <w:sz w:val="24"/>
          <w:szCs w:val="24"/>
        </w:rPr>
      </w:pPr>
      <w:r>
        <w:rPr>
          <w:rFonts w:ascii="Book Antiqua" w:hAnsi="Book Antiqua"/>
          <w:b/>
          <w:sz w:val="24"/>
          <w:szCs w:val="24"/>
        </w:rPr>
        <w:t>2</w:t>
      </w:r>
      <w:r w:rsidR="00B9282B" w:rsidRPr="005232AC">
        <w:rPr>
          <w:rFonts w:ascii="Book Antiqua" w:hAnsi="Book Antiqua"/>
          <w:b/>
          <w:sz w:val="24"/>
          <w:szCs w:val="24"/>
        </w:rPr>
        <w:t xml:space="preserve"> §</w:t>
      </w:r>
      <w:r w:rsidR="00B9282B" w:rsidRPr="005232AC">
        <w:rPr>
          <w:rFonts w:ascii="Book Antiqua" w:hAnsi="Book Antiqua"/>
          <w:b/>
          <w:sz w:val="24"/>
          <w:szCs w:val="24"/>
        </w:rPr>
        <w:tab/>
      </w:r>
      <w:r w:rsidR="00B06AED" w:rsidRPr="005232AC">
        <w:rPr>
          <w:rFonts w:ascii="Book Antiqua" w:hAnsi="Book Antiqua"/>
          <w:b/>
          <w:sz w:val="24"/>
          <w:szCs w:val="24"/>
        </w:rPr>
        <w:t>Innehåll i SvFF:s tävlingsregler</w:t>
      </w:r>
    </w:p>
    <w:p w14:paraId="22607877" w14:textId="77777777" w:rsidR="00B06AED" w:rsidRPr="005232AC" w:rsidRDefault="00B06AED" w:rsidP="00B06AED">
      <w:pPr>
        <w:tabs>
          <w:tab w:val="left" w:pos="1134"/>
        </w:tabs>
        <w:spacing w:after="0" w:line="240" w:lineRule="auto"/>
        <w:rPr>
          <w:rFonts w:ascii="Book Antiqua" w:hAnsi="Book Antiqua"/>
          <w:sz w:val="24"/>
          <w:szCs w:val="24"/>
        </w:rPr>
      </w:pPr>
    </w:p>
    <w:p w14:paraId="69FA4425" w14:textId="77777777" w:rsidR="00B06AED" w:rsidRPr="005232AC" w:rsidRDefault="00B06AED" w:rsidP="00B06AED">
      <w:pPr>
        <w:tabs>
          <w:tab w:val="left" w:pos="1134"/>
        </w:tabs>
        <w:spacing w:after="0" w:line="240" w:lineRule="auto"/>
        <w:ind w:left="900"/>
        <w:rPr>
          <w:rFonts w:ascii="Book Antiqua" w:hAnsi="Book Antiqua"/>
          <w:sz w:val="24"/>
          <w:szCs w:val="24"/>
        </w:rPr>
      </w:pPr>
      <w:r w:rsidRPr="005232AC">
        <w:rPr>
          <w:rFonts w:ascii="Book Antiqua" w:hAnsi="Book Antiqua"/>
          <w:sz w:val="24"/>
          <w:szCs w:val="24"/>
        </w:rPr>
        <w:t>Det är föreningens, ledarens, spelarens och funktionärens skyldighet att ha vetskap om innehållet i SvFF:s vid varje tid gällande tävlingsregler.</w:t>
      </w:r>
    </w:p>
    <w:p w14:paraId="41153441" w14:textId="77777777" w:rsidR="00B06AED" w:rsidRPr="005232AC" w:rsidRDefault="00B06AED" w:rsidP="00B06AED">
      <w:pPr>
        <w:tabs>
          <w:tab w:val="left" w:pos="1134"/>
        </w:tabs>
        <w:spacing w:after="0" w:line="240" w:lineRule="auto"/>
        <w:rPr>
          <w:rFonts w:ascii="Book Antiqua" w:hAnsi="Book Antiqua"/>
          <w:sz w:val="24"/>
          <w:szCs w:val="24"/>
        </w:rPr>
      </w:pPr>
    </w:p>
    <w:p w14:paraId="65828245" w14:textId="77777777" w:rsidR="00271F4B" w:rsidRPr="005232AC" w:rsidRDefault="00271F4B" w:rsidP="00B06AED">
      <w:pPr>
        <w:tabs>
          <w:tab w:val="left" w:pos="1134"/>
        </w:tabs>
        <w:spacing w:after="0" w:line="240" w:lineRule="auto"/>
        <w:rPr>
          <w:rFonts w:ascii="Book Antiqua" w:hAnsi="Book Antiqua"/>
          <w:sz w:val="24"/>
          <w:szCs w:val="24"/>
        </w:rPr>
      </w:pPr>
    </w:p>
    <w:p w14:paraId="5ACC770B" w14:textId="3947255A" w:rsidR="00B06AED" w:rsidRPr="005232AC" w:rsidRDefault="003E58B5" w:rsidP="00B9282B">
      <w:pPr>
        <w:tabs>
          <w:tab w:val="left" w:pos="993"/>
        </w:tabs>
        <w:spacing w:after="0" w:line="240" w:lineRule="auto"/>
        <w:rPr>
          <w:rFonts w:ascii="Book Antiqua" w:hAnsi="Book Antiqua"/>
          <w:b/>
          <w:sz w:val="24"/>
          <w:szCs w:val="24"/>
        </w:rPr>
      </w:pPr>
      <w:r>
        <w:rPr>
          <w:rFonts w:ascii="Book Antiqua" w:hAnsi="Book Antiqua"/>
          <w:b/>
          <w:sz w:val="24"/>
          <w:szCs w:val="24"/>
        </w:rPr>
        <w:t>3</w:t>
      </w:r>
      <w:r w:rsidR="00B06AED" w:rsidRPr="005232AC">
        <w:rPr>
          <w:rFonts w:ascii="Book Antiqua" w:hAnsi="Book Antiqua"/>
          <w:b/>
          <w:sz w:val="24"/>
          <w:szCs w:val="24"/>
        </w:rPr>
        <w:t xml:space="preserve"> §</w:t>
      </w:r>
      <w:r w:rsidR="00B06AED" w:rsidRPr="005232AC">
        <w:rPr>
          <w:rFonts w:ascii="Book Antiqua" w:hAnsi="Book Antiqua"/>
          <w:b/>
          <w:sz w:val="24"/>
          <w:szCs w:val="24"/>
        </w:rPr>
        <w:tab/>
      </w:r>
      <w:r w:rsidR="00B9282B" w:rsidRPr="005232AC">
        <w:rPr>
          <w:rFonts w:ascii="Book Antiqua" w:hAnsi="Book Antiqua"/>
          <w:b/>
          <w:sz w:val="24"/>
          <w:szCs w:val="24"/>
        </w:rPr>
        <w:t>Påföljd vid underlåtenhet</w:t>
      </w:r>
      <w:r w:rsidR="0082362C" w:rsidRPr="005232AC">
        <w:rPr>
          <w:rFonts w:ascii="Book Antiqua" w:hAnsi="Book Antiqua"/>
          <w:b/>
          <w:sz w:val="24"/>
          <w:szCs w:val="24"/>
        </w:rPr>
        <w:t xml:space="preserve"> </w:t>
      </w:r>
    </w:p>
    <w:p w14:paraId="70FFC300" w14:textId="77777777" w:rsidR="00B06AED" w:rsidRPr="005232AC" w:rsidRDefault="00B06AED" w:rsidP="00B06AED">
      <w:pPr>
        <w:tabs>
          <w:tab w:val="left" w:pos="1134"/>
        </w:tabs>
        <w:spacing w:after="0" w:line="240" w:lineRule="auto"/>
        <w:rPr>
          <w:rFonts w:ascii="Book Antiqua" w:hAnsi="Book Antiqua"/>
          <w:sz w:val="24"/>
          <w:szCs w:val="24"/>
        </w:rPr>
      </w:pPr>
    </w:p>
    <w:p w14:paraId="1EE8C752" w14:textId="7803D092" w:rsidR="00B06AED" w:rsidRPr="005232AC" w:rsidRDefault="00B06AED" w:rsidP="00B06AED">
      <w:pPr>
        <w:tabs>
          <w:tab w:val="left" w:pos="1134"/>
        </w:tabs>
        <w:spacing w:after="0" w:line="240" w:lineRule="auto"/>
        <w:ind w:left="900"/>
        <w:rPr>
          <w:rFonts w:ascii="Book Antiqua" w:hAnsi="Book Antiqua"/>
          <w:sz w:val="24"/>
          <w:szCs w:val="24"/>
        </w:rPr>
      </w:pPr>
      <w:r w:rsidRPr="005232AC">
        <w:rPr>
          <w:rFonts w:ascii="Book Antiqua" w:hAnsi="Book Antiqua"/>
          <w:sz w:val="24"/>
          <w:szCs w:val="24"/>
        </w:rPr>
        <w:t xml:space="preserve">Underlåtenhet att rätta sig efter gällande tävlingsregler eller av vederbörande organ fattade beslut kan medföra en straffavgift om högst </w:t>
      </w:r>
      <w:r w:rsidR="00B82DEC" w:rsidRPr="005232AC">
        <w:rPr>
          <w:rFonts w:ascii="Book Antiqua" w:hAnsi="Book Antiqua"/>
          <w:sz w:val="24"/>
          <w:szCs w:val="24"/>
        </w:rPr>
        <w:t>25</w:t>
      </w:r>
      <w:r w:rsidR="00F7116B">
        <w:rPr>
          <w:rFonts w:ascii="Book Antiqua" w:hAnsi="Book Antiqua"/>
          <w:sz w:val="24"/>
          <w:szCs w:val="24"/>
        </w:rPr>
        <w:t> </w:t>
      </w:r>
      <w:r w:rsidR="00B82DEC" w:rsidRPr="005232AC">
        <w:rPr>
          <w:rFonts w:ascii="Book Antiqua" w:hAnsi="Book Antiqua"/>
          <w:sz w:val="24"/>
          <w:szCs w:val="24"/>
        </w:rPr>
        <w:t>000</w:t>
      </w:r>
      <w:r w:rsidRPr="005232AC">
        <w:rPr>
          <w:rFonts w:ascii="Book Antiqua" w:hAnsi="Book Antiqua"/>
          <w:sz w:val="24"/>
          <w:szCs w:val="24"/>
        </w:rPr>
        <w:t xml:space="preserve"> kr att inbetalas </w:t>
      </w:r>
      <w:r w:rsidRPr="005232AC">
        <w:rPr>
          <w:rFonts w:ascii="Book Antiqua" w:hAnsi="Book Antiqua"/>
          <w:sz w:val="24"/>
          <w:szCs w:val="24"/>
          <w:lang w:eastAsia="sv-SE"/>
        </w:rPr>
        <w:t>senast inom fyra veckor från beslutsdagen. Straffavgift får förenas med annan tävlingsbestraffning såvida annat inte föreskrivs.</w:t>
      </w:r>
      <w:r w:rsidRPr="005232AC">
        <w:rPr>
          <w:rFonts w:ascii="Book Antiqua" w:hAnsi="Book Antiqua"/>
          <w:sz w:val="24"/>
          <w:szCs w:val="24"/>
        </w:rPr>
        <w:t xml:space="preserve"> </w:t>
      </w:r>
    </w:p>
    <w:p w14:paraId="6333530D" w14:textId="77777777" w:rsidR="00B06AED" w:rsidRPr="005232AC" w:rsidRDefault="00B06AED" w:rsidP="00B06AED">
      <w:pPr>
        <w:tabs>
          <w:tab w:val="left" w:pos="0"/>
          <w:tab w:val="left" w:pos="900"/>
        </w:tabs>
        <w:spacing w:after="0" w:line="240" w:lineRule="auto"/>
        <w:rPr>
          <w:rFonts w:ascii="Book Antiqua" w:hAnsi="Book Antiqua"/>
          <w:sz w:val="24"/>
          <w:szCs w:val="24"/>
          <w:lang w:eastAsia="sv-SE"/>
        </w:rPr>
      </w:pPr>
    </w:p>
    <w:p w14:paraId="430617C1" w14:textId="77777777" w:rsidR="00B06AED" w:rsidRPr="005232AC" w:rsidRDefault="00B06AED" w:rsidP="00B06AED">
      <w:pPr>
        <w:pStyle w:val="Brdtextmedindrag3"/>
        <w:tabs>
          <w:tab w:val="left" w:pos="0"/>
          <w:tab w:val="left" w:pos="900"/>
        </w:tabs>
        <w:spacing w:after="0" w:line="240" w:lineRule="auto"/>
        <w:ind w:left="900"/>
        <w:rPr>
          <w:rFonts w:ascii="Book Antiqua" w:hAnsi="Book Antiqua"/>
          <w:sz w:val="24"/>
          <w:szCs w:val="24"/>
        </w:rPr>
      </w:pPr>
      <w:r w:rsidRPr="005232AC">
        <w:rPr>
          <w:rFonts w:ascii="Book Antiqua" w:hAnsi="Book Antiqua"/>
          <w:sz w:val="24"/>
          <w:szCs w:val="24"/>
        </w:rPr>
        <w:t xml:space="preserve">Underlåtenhet att inom förelagd tid betala föreskriven avgift eller ersättning eller att insända föreskriven eller av SvFF eller SDF begärd uppgift eller utlåtande kan medföra en straffavgift om högst </w:t>
      </w:r>
      <w:r w:rsidR="00B82DEC" w:rsidRPr="005232AC">
        <w:rPr>
          <w:rFonts w:ascii="Book Antiqua" w:hAnsi="Book Antiqua"/>
          <w:sz w:val="24"/>
          <w:szCs w:val="24"/>
        </w:rPr>
        <w:t>25 000</w:t>
      </w:r>
      <w:r w:rsidRPr="005232AC">
        <w:rPr>
          <w:rFonts w:ascii="Book Antiqua" w:hAnsi="Book Antiqua"/>
          <w:sz w:val="24"/>
          <w:szCs w:val="24"/>
        </w:rPr>
        <w:t xml:space="preserve"> kr.</w:t>
      </w:r>
    </w:p>
    <w:p w14:paraId="5BCA0E85" w14:textId="77777777" w:rsidR="00B06AED" w:rsidRPr="005232AC" w:rsidRDefault="00B06AED" w:rsidP="00B06AED">
      <w:pPr>
        <w:pStyle w:val="Brdtextmedindrag3"/>
        <w:tabs>
          <w:tab w:val="left" w:pos="0"/>
          <w:tab w:val="left" w:pos="900"/>
        </w:tabs>
        <w:spacing w:after="0" w:line="240" w:lineRule="auto"/>
        <w:ind w:left="902"/>
        <w:rPr>
          <w:rFonts w:ascii="Book Antiqua" w:hAnsi="Book Antiqua"/>
          <w:sz w:val="24"/>
          <w:szCs w:val="24"/>
        </w:rPr>
      </w:pPr>
    </w:p>
    <w:p w14:paraId="719BE220" w14:textId="77777777" w:rsidR="00B06AED" w:rsidRPr="005232AC" w:rsidRDefault="00B06AED" w:rsidP="00B06AED">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 xml:space="preserve">I allvarliga fall av underlåtenhet enligt ovan får förening åläggas bestraffning enligt 14 kap. RF:s stadgar samt, vid fråga om betalningsskyldighet, åläggas förbud mot att genomföra nationella och internationella spelarövergångar enligt SvFF:s Representationsbestämmelser till dess att betalning skett. Förening och enskild får inte för samma förseelse åläggas både straffavgift och böter enligt 14 kap. RF:s stadgar. </w:t>
      </w:r>
    </w:p>
    <w:p w14:paraId="043ECF5A" w14:textId="77777777" w:rsidR="00B06AED" w:rsidRPr="005232AC" w:rsidRDefault="00B06AED" w:rsidP="00B06AED">
      <w:pPr>
        <w:spacing w:after="0" w:line="240" w:lineRule="auto"/>
        <w:rPr>
          <w:rFonts w:ascii="Book Antiqua" w:hAnsi="Book Antiqua"/>
          <w:sz w:val="24"/>
          <w:szCs w:val="24"/>
        </w:rPr>
      </w:pPr>
      <w:r w:rsidRPr="005232AC">
        <w:rPr>
          <w:rFonts w:ascii="Book Antiqua" w:hAnsi="Book Antiqua"/>
          <w:sz w:val="24"/>
          <w:szCs w:val="24"/>
        </w:rPr>
        <w:tab/>
      </w:r>
    </w:p>
    <w:p w14:paraId="78A56E8F" w14:textId="77777777" w:rsidR="00B9282B" w:rsidRPr="005232AC" w:rsidRDefault="00B9282B" w:rsidP="00B9282B">
      <w:pPr>
        <w:spacing w:after="0" w:line="240" w:lineRule="auto"/>
        <w:ind w:left="851"/>
        <w:rPr>
          <w:rFonts w:ascii="Book Antiqua" w:hAnsi="Book Antiqua"/>
          <w:sz w:val="24"/>
          <w:szCs w:val="24"/>
        </w:rPr>
      </w:pPr>
      <w:r w:rsidRPr="005232AC">
        <w:rPr>
          <w:rFonts w:ascii="Book Antiqua" w:hAnsi="Book Antiqua"/>
          <w:sz w:val="24"/>
          <w:szCs w:val="24"/>
        </w:rPr>
        <w:t xml:space="preserve">SvFF och SDF har rätt att ålägga föreningar, som vid upprepade tillfällen brutit mot SvFF:s tävlingsregler, att delta i utbildningar om föreningskunskap och tävlingsfrågor. Vid utbildningstillfällena är de av SvFF eller SDF kallade föreningsrepresentanterna skyldiga att delta. </w:t>
      </w:r>
    </w:p>
    <w:p w14:paraId="7D8F4CFF" w14:textId="77777777" w:rsidR="00271F4B" w:rsidRPr="005232AC" w:rsidRDefault="00271F4B" w:rsidP="00271F4B">
      <w:pPr>
        <w:tabs>
          <w:tab w:val="left" w:pos="851"/>
          <w:tab w:val="left" w:pos="1134"/>
        </w:tabs>
        <w:spacing w:after="0" w:line="240" w:lineRule="auto"/>
        <w:rPr>
          <w:rFonts w:ascii="Book Antiqua" w:hAnsi="Book Antiqua"/>
          <w:b/>
          <w:sz w:val="24"/>
          <w:szCs w:val="24"/>
        </w:rPr>
      </w:pPr>
    </w:p>
    <w:p w14:paraId="297BEA19" w14:textId="7970AE6E" w:rsidR="00271F4B" w:rsidRPr="005232AC" w:rsidRDefault="003E58B5" w:rsidP="00271F4B">
      <w:pPr>
        <w:tabs>
          <w:tab w:val="left" w:pos="851"/>
          <w:tab w:val="left" w:pos="1134"/>
        </w:tabs>
        <w:spacing w:after="0" w:line="240" w:lineRule="auto"/>
        <w:rPr>
          <w:rFonts w:ascii="Book Antiqua" w:hAnsi="Book Antiqua"/>
          <w:b/>
          <w:sz w:val="24"/>
          <w:szCs w:val="24"/>
        </w:rPr>
      </w:pPr>
      <w:r>
        <w:rPr>
          <w:rFonts w:ascii="Book Antiqua" w:hAnsi="Book Antiqua"/>
          <w:b/>
          <w:sz w:val="24"/>
          <w:szCs w:val="24"/>
        </w:rPr>
        <w:lastRenderedPageBreak/>
        <w:t>4</w:t>
      </w:r>
      <w:r w:rsidR="00271F4B" w:rsidRPr="005232AC">
        <w:rPr>
          <w:rFonts w:ascii="Book Antiqua" w:hAnsi="Book Antiqua"/>
          <w:b/>
          <w:sz w:val="24"/>
          <w:szCs w:val="24"/>
        </w:rPr>
        <w:t xml:space="preserve"> §</w:t>
      </w:r>
      <w:r w:rsidR="00271F4B" w:rsidRPr="005232AC">
        <w:rPr>
          <w:rFonts w:ascii="Book Antiqua" w:hAnsi="Book Antiqua"/>
          <w:b/>
          <w:sz w:val="24"/>
          <w:szCs w:val="24"/>
        </w:rPr>
        <w:tab/>
        <w:t>Deltagande i landskamper m.m.</w:t>
      </w:r>
    </w:p>
    <w:p w14:paraId="11D08D70" w14:textId="77777777" w:rsidR="00271F4B" w:rsidRPr="005232AC" w:rsidRDefault="00271F4B" w:rsidP="00271F4B">
      <w:pPr>
        <w:pStyle w:val="Fotnotstext"/>
        <w:tabs>
          <w:tab w:val="left" w:pos="851"/>
          <w:tab w:val="left" w:pos="1134"/>
        </w:tabs>
        <w:rPr>
          <w:sz w:val="24"/>
          <w:szCs w:val="24"/>
        </w:rPr>
      </w:pPr>
    </w:p>
    <w:p w14:paraId="08CEB8B0" w14:textId="0425C60B" w:rsidR="00271F4B" w:rsidRPr="005232AC" w:rsidRDefault="00271F4B" w:rsidP="00271F4B">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Spelare som kallats att delta i</w:t>
      </w:r>
      <w:r w:rsidR="006155B8">
        <w:rPr>
          <w:rFonts w:ascii="Book Antiqua" w:hAnsi="Book Antiqua"/>
          <w:sz w:val="24"/>
          <w:szCs w:val="24"/>
        </w:rPr>
        <w:t xml:space="preserve"> landslagsaktiviteter, såsom men inte begränsat till</w:t>
      </w:r>
      <w:r w:rsidRPr="005232AC">
        <w:rPr>
          <w:rFonts w:ascii="Book Antiqua" w:hAnsi="Book Antiqua"/>
          <w:sz w:val="24"/>
          <w:szCs w:val="24"/>
        </w:rPr>
        <w:t xml:space="preserve"> landskamp</w:t>
      </w:r>
      <w:r w:rsidR="00F100F0">
        <w:rPr>
          <w:rFonts w:ascii="Book Antiqua" w:hAnsi="Book Antiqua"/>
          <w:sz w:val="24"/>
          <w:szCs w:val="24"/>
        </w:rPr>
        <w:t xml:space="preserve"> och förberedelse till sådan match,</w:t>
      </w:r>
      <w:r w:rsidRPr="005232AC">
        <w:rPr>
          <w:rFonts w:ascii="Book Antiqua" w:hAnsi="Book Antiqua"/>
          <w:sz w:val="24"/>
          <w:szCs w:val="24"/>
        </w:rPr>
        <w:t xml:space="preserve"> eller distriktsmatch eller förberedelser till sådan match, får inte utan giltig anledning undandra sig deltagande.</w:t>
      </w:r>
    </w:p>
    <w:p w14:paraId="7D8FF7D9" w14:textId="77777777" w:rsidR="00271F4B" w:rsidRPr="005232AC" w:rsidRDefault="00271F4B" w:rsidP="00271F4B">
      <w:pPr>
        <w:tabs>
          <w:tab w:val="left" w:pos="851"/>
          <w:tab w:val="left" w:pos="1134"/>
        </w:tabs>
        <w:spacing w:after="0" w:line="240" w:lineRule="auto"/>
        <w:ind w:left="851" w:hanging="851"/>
        <w:rPr>
          <w:rFonts w:ascii="Book Antiqua" w:hAnsi="Book Antiqua"/>
          <w:sz w:val="24"/>
          <w:szCs w:val="24"/>
        </w:rPr>
      </w:pPr>
    </w:p>
    <w:p w14:paraId="17243DB7" w14:textId="326F194D" w:rsidR="00271F4B" w:rsidRPr="005232AC" w:rsidRDefault="00271F4B" w:rsidP="00271F4B">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 xml:space="preserve">I enlighet med FIFA:s bestämmelser och vid de datum som anges i den av FIFA fastställda internationella matchkalendern ska spelaren och föreningen tillse att spelaren på kallelse av SvFF deltar i </w:t>
      </w:r>
      <w:r w:rsidR="002A04C5">
        <w:rPr>
          <w:rFonts w:ascii="Book Antiqua" w:hAnsi="Book Antiqua"/>
          <w:sz w:val="24"/>
          <w:szCs w:val="24"/>
        </w:rPr>
        <w:t>landslagsaktiviteter</w:t>
      </w:r>
    </w:p>
    <w:p w14:paraId="64604EF3" w14:textId="77777777" w:rsidR="00271F4B" w:rsidRPr="005232AC" w:rsidRDefault="00271F4B" w:rsidP="00271F4B">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b/>
          <w:sz w:val="24"/>
          <w:szCs w:val="24"/>
        </w:rPr>
        <w:tab/>
      </w:r>
    </w:p>
    <w:p w14:paraId="5DC1A654" w14:textId="6285E0B4" w:rsidR="00271F4B" w:rsidRPr="005232AC" w:rsidRDefault="00271F4B" w:rsidP="00271F4B">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Spelarens förening ansvarar, såvida inte annat föreskrivs, för att spelare, såväl svensk som utländsk, är försäkrad vid</w:t>
      </w:r>
      <w:r w:rsidR="002A04C5">
        <w:rPr>
          <w:rFonts w:ascii="Book Antiqua" w:hAnsi="Book Antiqua"/>
          <w:sz w:val="24"/>
          <w:szCs w:val="24"/>
        </w:rPr>
        <w:t xml:space="preserve"> landslagsaktiviteter</w:t>
      </w:r>
      <w:r w:rsidRPr="005232AC">
        <w:rPr>
          <w:rFonts w:ascii="Book Antiqua" w:hAnsi="Book Antiqua"/>
          <w:sz w:val="24"/>
          <w:szCs w:val="24"/>
        </w:rPr>
        <w:t xml:space="preserve"> .</w:t>
      </w:r>
    </w:p>
    <w:p w14:paraId="6916CD7D" w14:textId="77777777" w:rsidR="00271F4B" w:rsidRPr="005232AC" w:rsidRDefault="00271F4B" w:rsidP="00271F4B">
      <w:pPr>
        <w:pStyle w:val="Fotnotstext"/>
        <w:tabs>
          <w:tab w:val="left" w:pos="851"/>
          <w:tab w:val="left" w:pos="1134"/>
        </w:tabs>
        <w:rPr>
          <w:sz w:val="24"/>
          <w:szCs w:val="24"/>
        </w:rPr>
      </w:pPr>
    </w:p>
    <w:p w14:paraId="2AD6209C" w14:textId="77777777" w:rsidR="00271F4B" w:rsidRPr="005232AC" w:rsidRDefault="00271F4B" w:rsidP="00271F4B">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Endast spelare som är medlem i en förening eller annan organisation ansluten till SvFF eller annat till FIFA anslutet nationsförbund är behörig att delta i landslaget.</w:t>
      </w:r>
    </w:p>
    <w:p w14:paraId="73ADBF3C" w14:textId="77777777" w:rsidR="00271F4B" w:rsidRPr="005232AC" w:rsidRDefault="00271F4B" w:rsidP="00271F4B">
      <w:pPr>
        <w:tabs>
          <w:tab w:val="left" w:pos="851"/>
          <w:tab w:val="left" w:pos="1134"/>
        </w:tabs>
        <w:spacing w:after="0" w:line="240" w:lineRule="auto"/>
        <w:ind w:left="851" w:hanging="851"/>
        <w:rPr>
          <w:rFonts w:ascii="Book Antiqua" w:hAnsi="Book Antiqua"/>
          <w:b/>
          <w:bCs/>
          <w:sz w:val="24"/>
          <w:szCs w:val="24"/>
        </w:rPr>
      </w:pPr>
    </w:p>
    <w:p w14:paraId="6B8E5455" w14:textId="77777777" w:rsidR="00271F4B" w:rsidRPr="005232AC" w:rsidRDefault="00271F4B" w:rsidP="00271F4B">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Endast svensk medborgare får representera SvFF i landskamp. Spelare som representerat SvFF i landskamp får inte representera annat nationsförbund annat än enligt de särskilda undantagsregler som FIFA fastställt.</w:t>
      </w:r>
    </w:p>
    <w:p w14:paraId="4E4644AD" w14:textId="77777777" w:rsidR="00271F4B" w:rsidRPr="005232AC" w:rsidRDefault="00271F4B" w:rsidP="00271F4B">
      <w:pPr>
        <w:pStyle w:val="Brdtextmedindrag3"/>
        <w:tabs>
          <w:tab w:val="left" w:pos="1134"/>
        </w:tabs>
        <w:spacing w:after="0" w:line="240" w:lineRule="auto"/>
        <w:ind w:left="0"/>
        <w:rPr>
          <w:rFonts w:ascii="Book Antiqua" w:hAnsi="Book Antiqua"/>
          <w:b/>
          <w:sz w:val="24"/>
          <w:szCs w:val="24"/>
        </w:rPr>
      </w:pPr>
    </w:p>
    <w:p w14:paraId="78C58E2A" w14:textId="77777777" w:rsidR="00271F4B" w:rsidRPr="005232AC" w:rsidRDefault="00271F4B" w:rsidP="00271F4B">
      <w:pPr>
        <w:tabs>
          <w:tab w:val="left" w:pos="851"/>
          <w:tab w:val="left" w:pos="1134"/>
        </w:tabs>
        <w:spacing w:after="0" w:line="240" w:lineRule="auto"/>
        <w:ind w:hanging="851"/>
        <w:rPr>
          <w:rFonts w:ascii="Book Antiqua" w:hAnsi="Book Antiqua"/>
          <w:sz w:val="24"/>
          <w:szCs w:val="24"/>
        </w:rPr>
      </w:pPr>
    </w:p>
    <w:p w14:paraId="4DEBE1FC" w14:textId="72E0AFC3" w:rsidR="00271F4B" w:rsidRPr="005232AC" w:rsidRDefault="006356DD" w:rsidP="00271F4B">
      <w:pPr>
        <w:tabs>
          <w:tab w:val="left" w:pos="851"/>
          <w:tab w:val="left" w:pos="1134"/>
        </w:tabs>
        <w:spacing w:after="0" w:line="240" w:lineRule="auto"/>
        <w:ind w:hanging="851"/>
        <w:rPr>
          <w:rFonts w:ascii="Book Antiqua" w:hAnsi="Book Antiqua"/>
          <w:b/>
          <w:sz w:val="24"/>
          <w:szCs w:val="24"/>
        </w:rPr>
      </w:pPr>
      <w:r>
        <w:rPr>
          <w:rFonts w:ascii="Book Antiqua" w:hAnsi="Book Antiqua"/>
          <w:b/>
          <w:sz w:val="24"/>
          <w:szCs w:val="24"/>
        </w:rPr>
        <w:tab/>
      </w:r>
      <w:r w:rsidR="003E58B5">
        <w:rPr>
          <w:rFonts w:ascii="Book Antiqua" w:hAnsi="Book Antiqua"/>
          <w:b/>
          <w:sz w:val="24"/>
          <w:szCs w:val="24"/>
        </w:rPr>
        <w:t>5</w:t>
      </w:r>
      <w:r w:rsidR="00271F4B" w:rsidRPr="005232AC">
        <w:rPr>
          <w:rFonts w:ascii="Book Antiqua" w:hAnsi="Book Antiqua"/>
          <w:b/>
          <w:sz w:val="24"/>
          <w:szCs w:val="24"/>
        </w:rPr>
        <w:t xml:space="preserve"> § </w:t>
      </w:r>
      <w:r w:rsidR="00271F4B" w:rsidRPr="005232AC">
        <w:rPr>
          <w:rFonts w:ascii="Book Antiqua" w:hAnsi="Book Antiqua"/>
          <w:b/>
          <w:sz w:val="24"/>
          <w:szCs w:val="24"/>
        </w:rPr>
        <w:tab/>
        <w:t>Deltagande i internationella klubbtävlingar</w:t>
      </w:r>
    </w:p>
    <w:p w14:paraId="6D495CC8" w14:textId="77777777" w:rsidR="00271F4B" w:rsidRPr="005232AC" w:rsidRDefault="00271F4B" w:rsidP="00271F4B">
      <w:pPr>
        <w:tabs>
          <w:tab w:val="left" w:pos="851"/>
          <w:tab w:val="left" w:pos="1134"/>
        </w:tabs>
        <w:spacing w:after="0" w:line="240" w:lineRule="auto"/>
        <w:ind w:hanging="851"/>
        <w:rPr>
          <w:rFonts w:ascii="Book Antiqua" w:hAnsi="Book Antiqua"/>
          <w:b/>
          <w:sz w:val="24"/>
          <w:szCs w:val="24"/>
        </w:rPr>
      </w:pPr>
    </w:p>
    <w:p w14:paraId="32795580" w14:textId="77777777" w:rsidR="00271F4B" w:rsidRPr="005232AC" w:rsidRDefault="00271F4B" w:rsidP="00271F4B">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 xml:space="preserve">Förening som genom sin placering i </w:t>
      </w:r>
      <w:r w:rsidR="00845890" w:rsidRPr="005232AC">
        <w:rPr>
          <w:rFonts w:ascii="Book Antiqua" w:hAnsi="Book Antiqua"/>
          <w:sz w:val="24"/>
          <w:szCs w:val="24"/>
        </w:rPr>
        <w:t xml:space="preserve">Svenska Futsalligan (SFL) </w:t>
      </w:r>
      <w:r w:rsidRPr="005232AC">
        <w:rPr>
          <w:rFonts w:ascii="Book Antiqua" w:hAnsi="Book Antiqua"/>
          <w:sz w:val="24"/>
          <w:szCs w:val="24"/>
        </w:rPr>
        <w:t xml:space="preserve">kvalificerat sig till </w:t>
      </w:r>
      <w:r w:rsidR="00845890" w:rsidRPr="005232AC">
        <w:rPr>
          <w:rFonts w:ascii="Book Antiqua" w:hAnsi="Book Antiqua"/>
          <w:sz w:val="24"/>
          <w:szCs w:val="24"/>
        </w:rPr>
        <w:t>UEFA:s klubbtävling</w:t>
      </w:r>
      <w:r w:rsidRPr="005232AC">
        <w:rPr>
          <w:rFonts w:ascii="Book Antiqua" w:hAnsi="Book Antiqua"/>
          <w:sz w:val="24"/>
          <w:szCs w:val="24"/>
        </w:rPr>
        <w:t xml:space="preserve"> får inte avstå sin plats.</w:t>
      </w:r>
    </w:p>
    <w:p w14:paraId="73D1D841" w14:textId="77777777" w:rsidR="00271F4B" w:rsidRPr="005232AC" w:rsidRDefault="00271F4B" w:rsidP="00845890">
      <w:pPr>
        <w:tabs>
          <w:tab w:val="left" w:pos="851"/>
          <w:tab w:val="left" w:pos="1134"/>
        </w:tabs>
        <w:spacing w:after="0" w:line="240" w:lineRule="auto"/>
        <w:rPr>
          <w:rFonts w:ascii="Book Antiqua" w:hAnsi="Book Antiqua"/>
          <w:sz w:val="24"/>
          <w:szCs w:val="24"/>
        </w:rPr>
      </w:pPr>
      <w:r w:rsidRPr="005232AC">
        <w:rPr>
          <w:rFonts w:ascii="Book Antiqua" w:hAnsi="Book Antiqua"/>
          <w:sz w:val="24"/>
          <w:szCs w:val="24"/>
        </w:rPr>
        <w:tab/>
      </w:r>
    </w:p>
    <w:p w14:paraId="54621DC3" w14:textId="77777777" w:rsidR="00271F4B" w:rsidRPr="005232AC" w:rsidRDefault="00271F4B" w:rsidP="00271F4B">
      <w:pPr>
        <w:tabs>
          <w:tab w:val="left" w:pos="851"/>
          <w:tab w:val="left" w:pos="1134"/>
        </w:tabs>
        <w:spacing w:after="0" w:line="240" w:lineRule="auto"/>
        <w:ind w:left="851" w:hanging="851"/>
        <w:rPr>
          <w:rFonts w:ascii="Book Antiqua" w:hAnsi="Book Antiqua"/>
          <w:b/>
          <w:sz w:val="24"/>
          <w:szCs w:val="24"/>
        </w:rPr>
      </w:pPr>
      <w:r w:rsidRPr="005232AC">
        <w:rPr>
          <w:rFonts w:ascii="Book Antiqua" w:hAnsi="Book Antiqua"/>
          <w:sz w:val="24"/>
          <w:szCs w:val="24"/>
        </w:rPr>
        <w:tab/>
        <w:t>Förbundsstyrelsen får besluta, att förening som ändock avstår sin plats, avstängs från deltagande i UEFA:s tävlingar under en tid av högst tre år.</w:t>
      </w:r>
    </w:p>
    <w:p w14:paraId="7280ADF6" w14:textId="77777777" w:rsidR="00DA4829" w:rsidRDefault="00DA4829" w:rsidP="00B06AED">
      <w:pPr>
        <w:tabs>
          <w:tab w:val="left" w:pos="1134"/>
        </w:tabs>
        <w:spacing w:after="0" w:line="240" w:lineRule="auto"/>
        <w:ind w:left="900"/>
        <w:rPr>
          <w:rFonts w:ascii="Book Antiqua" w:hAnsi="Book Antiqua"/>
          <w:sz w:val="24"/>
          <w:szCs w:val="24"/>
        </w:rPr>
      </w:pPr>
    </w:p>
    <w:p w14:paraId="157DC891" w14:textId="77777777" w:rsidR="00B82E7E" w:rsidRDefault="00B82E7E" w:rsidP="00B06AED">
      <w:pPr>
        <w:tabs>
          <w:tab w:val="left" w:pos="1134"/>
        </w:tabs>
        <w:spacing w:after="0" w:line="240" w:lineRule="auto"/>
        <w:ind w:left="900"/>
        <w:rPr>
          <w:rFonts w:ascii="Book Antiqua" w:hAnsi="Book Antiqua"/>
          <w:sz w:val="24"/>
          <w:szCs w:val="24"/>
        </w:rPr>
      </w:pPr>
    </w:p>
    <w:p w14:paraId="4D9EA26A" w14:textId="30C3CB25" w:rsidR="001B287A" w:rsidRPr="005232AC" w:rsidRDefault="003E58B5" w:rsidP="001B287A">
      <w:pPr>
        <w:pStyle w:val="Sidhuvud"/>
        <w:tabs>
          <w:tab w:val="clear" w:pos="4536"/>
          <w:tab w:val="clear" w:pos="9072"/>
          <w:tab w:val="left" w:pos="851"/>
          <w:tab w:val="left" w:pos="1134"/>
        </w:tabs>
        <w:ind w:left="851" w:hanging="851"/>
        <w:rPr>
          <w:szCs w:val="24"/>
        </w:rPr>
      </w:pPr>
      <w:r>
        <w:rPr>
          <w:b/>
          <w:szCs w:val="24"/>
        </w:rPr>
        <w:t>6</w:t>
      </w:r>
      <w:r w:rsidR="001B287A" w:rsidRPr="005232AC">
        <w:rPr>
          <w:b/>
          <w:szCs w:val="24"/>
        </w:rPr>
        <w:t xml:space="preserve"> §</w:t>
      </w:r>
      <w:r w:rsidR="001B287A" w:rsidRPr="005232AC">
        <w:rPr>
          <w:b/>
          <w:szCs w:val="24"/>
        </w:rPr>
        <w:tab/>
        <w:t>Registrering av förenings- respektive personuppgifter</w:t>
      </w:r>
    </w:p>
    <w:p w14:paraId="59C993A6" w14:textId="77777777" w:rsidR="001B287A" w:rsidRPr="005232AC" w:rsidRDefault="001B287A" w:rsidP="001B287A">
      <w:pPr>
        <w:pStyle w:val="Sidhuvud"/>
        <w:tabs>
          <w:tab w:val="clear" w:pos="4536"/>
          <w:tab w:val="clear" w:pos="9072"/>
          <w:tab w:val="left" w:pos="851"/>
          <w:tab w:val="left" w:pos="1134"/>
        </w:tabs>
        <w:ind w:left="851" w:hanging="851"/>
        <w:rPr>
          <w:szCs w:val="24"/>
        </w:rPr>
      </w:pPr>
    </w:p>
    <w:p w14:paraId="25322AA9" w14:textId="77777777" w:rsidR="00B06AED" w:rsidRPr="005232AC" w:rsidRDefault="001B287A" w:rsidP="00271F4B">
      <w:pPr>
        <w:pStyle w:val="Sidhuvud"/>
        <w:tabs>
          <w:tab w:val="clear" w:pos="4536"/>
          <w:tab w:val="clear" w:pos="9072"/>
          <w:tab w:val="left" w:pos="851"/>
          <w:tab w:val="left" w:pos="1134"/>
        </w:tabs>
        <w:ind w:left="851" w:hanging="851"/>
        <w:rPr>
          <w:szCs w:val="24"/>
        </w:rPr>
      </w:pPr>
      <w:r w:rsidRPr="005232AC">
        <w:rPr>
          <w:szCs w:val="24"/>
        </w:rPr>
        <w:tab/>
        <w:t>Förening, ledare, spelare och funktionär har genom sin medverkan i tävling samtyckt till att vederbörande förenings- respektive personuppgifter registreras i tävlingsarrangörens dataregister samt att arrangören, inom ramen för sin verksamhet, oavsett framställningsform offentliggör uppgifterna. Det åligger varje förening att inhämta spelares och andra medlemmars godkännande i angivet hänseende.</w:t>
      </w:r>
    </w:p>
    <w:p w14:paraId="109B69B1" w14:textId="77777777" w:rsidR="00B9282B" w:rsidRDefault="00B9282B" w:rsidP="00B9282B">
      <w:pPr>
        <w:tabs>
          <w:tab w:val="left" w:pos="709"/>
        </w:tabs>
        <w:spacing w:after="0" w:line="240" w:lineRule="auto"/>
        <w:rPr>
          <w:rFonts w:ascii="Book Antiqua" w:hAnsi="Book Antiqua"/>
          <w:b/>
          <w:sz w:val="24"/>
          <w:szCs w:val="24"/>
        </w:rPr>
      </w:pPr>
    </w:p>
    <w:p w14:paraId="35326C0A" w14:textId="77777777" w:rsidR="006C5DC9" w:rsidRPr="005232AC" w:rsidRDefault="006C5DC9" w:rsidP="00B9282B">
      <w:pPr>
        <w:tabs>
          <w:tab w:val="left" w:pos="709"/>
        </w:tabs>
        <w:spacing w:after="0" w:line="240" w:lineRule="auto"/>
        <w:rPr>
          <w:rFonts w:ascii="Book Antiqua" w:hAnsi="Book Antiqua"/>
          <w:b/>
          <w:sz w:val="24"/>
          <w:szCs w:val="24"/>
        </w:rPr>
      </w:pPr>
    </w:p>
    <w:p w14:paraId="6A679312" w14:textId="6255154B" w:rsidR="00B9282B" w:rsidRPr="005232AC" w:rsidRDefault="003E58B5" w:rsidP="00B9282B">
      <w:pPr>
        <w:tabs>
          <w:tab w:val="left" w:pos="709"/>
        </w:tabs>
        <w:spacing w:after="0" w:line="240" w:lineRule="auto"/>
        <w:rPr>
          <w:rFonts w:ascii="Book Antiqua" w:hAnsi="Book Antiqua"/>
          <w:b/>
          <w:sz w:val="24"/>
          <w:szCs w:val="24"/>
        </w:rPr>
      </w:pPr>
      <w:r>
        <w:rPr>
          <w:rFonts w:ascii="Book Antiqua" w:hAnsi="Book Antiqua"/>
          <w:b/>
          <w:sz w:val="24"/>
          <w:szCs w:val="24"/>
        </w:rPr>
        <w:t>7</w:t>
      </w:r>
      <w:r w:rsidR="00B9282B" w:rsidRPr="005232AC">
        <w:rPr>
          <w:rFonts w:ascii="Book Antiqua" w:hAnsi="Book Antiqua"/>
          <w:b/>
          <w:sz w:val="24"/>
          <w:szCs w:val="24"/>
        </w:rPr>
        <w:t xml:space="preserve"> § </w:t>
      </w:r>
      <w:r w:rsidR="00B9282B" w:rsidRPr="005232AC">
        <w:rPr>
          <w:rFonts w:ascii="Book Antiqua" w:hAnsi="Book Antiqua"/>
          <w:b/>
          <w:sz w:val="24"/>
          <w:szCs w:val="24"/>
        </w:rPr>
        <w:tab/>
        <w:t>Tävlingsstyrelsens rätt</w:t>
      </w:r>
    </w:p>
    <w:p w14:paraId="228218C5" w14:textId="77777777" w:rsidR="00B9282B" w:rsidRPr="005232AC" w:rsidRDefault="00B9282B" w:rsidP="00B9282B">
      <w:pPr>
        <w:tabs>
          <w:tab w:val="left" w:pos="709"/>
          <w:tab w:val="left" w:pos="1134"/>
        </w:tabs>
        <w:spacing w:after="0" w:line="240" w:lineRule="auto"/>
        <w:ind w:left="709"/>
        <w:rPr>
          <w:rFonts w:ascii="Book Antiqua" w:hAnsi="Book Antiqua"/>
          <w:sz w:val="24"/>
          <w:szCs w:val="24"/>
        </w:rPr>
      </w:pPr>
    </w:p>
    <w:p w14:paraId="73FD0160" w14:textId="06FF7292" w:rsidR="00B06AED" w:rsidRDefault="00B9282B" w:rsidP="006C5DC9">
      <w:pPr>
        <w:tabs>
          <w:tab w:val="left" w:pos="709"/>
          <w:tab w:val="left" w:pos="1134"/>
        </w:tabs>
        <w:spacing w:after="0" w:line="240" w:lineRule="auto"/>
        <w:ind w:left="709"/>
        <w:rPr>
          <w:rFonts w:ascii="Book Antiqua" w:hAnsi="Book Antiqua"/>
          <w:sz w:val="24"/>
          <w:szCs w:val="24"/>
        </w:rPr>
      </w:pPr>
      <w:r w:rsidRPr="005232AC">
        <w:rPr>
          <w:rFonts w:ascii="Book Antiqua" w:hAnsi="Book Antiqua"/>
          <w:sz w:val="24"/>
          <w:szCs w:val="24"/>
        </w:rPr>
        <w:t>Tävlingsstyrelsen har rätt att fatta beslut i frågor som i övrigt inte beaktats i dessa tävlingsbestämmelser.</w:t>
      </w:r>
    </w:p>
    <w:p w14:paraId="10DAF41A" w14:textId="77777777" w:rsidR="008747E6" w:rsidRDefault="008747E6" w:rsidP="006C5DC9">
      <w:pPr>
        <w:tabs>
          <w:tab w:val="left" w:pos="709"/>
          <w:tab w:val="left" w:pos="1134"/>
        </w:tabs>
        <w:spacing w:after="0" w:line="240" w:lineRule="auto"/>
        <w:ind w:left="709"/>
        <w:rPr>
          <w:rFonts w:ascii="Book Antiqua" w:hAnsi="Book Antiqua"/>
          <w:sz w:val="24"/>
          <w:szCs w:val="24"/>
        </w:rPr>
      </w:pPr>
    </w:p>
    <w:p w14:paraId="357BD505" w14:textId="751EC9B1" w:rsidR="008B6ECF" w:rsidRDefault="003E58B5" w:rsidP="008B6ECF">
      <w:pPr>
        <w:tabs>
          <w:tab w:val="left" w:pos="709"/>
        </w:tabs>
        <w:spacing w:after="0"/>
        <w:rPr>
          <w:rFonts w:ascii="Book Antiqua" w:hAnsi="Book Antiqua"/>
          <w:b/>
          <w:sz w:val="24"/>
          <w:szCs w:val="24"/>
        </w:rPr>
      </w:pPr>
      <w:r>
        <w:rPr>
          <w:rFonts w:ascii="Book Antiqua" w:hAnsi="Book Antiqua"/>
          <w:b/>
          <w:sz w:val="24"/>
          <w:szCs w:val="24"/>
        </w:rPr>
        <w:lastRenderedPageBreak/>
        <w:t>8</w:t>
      </w:r>
      <w:r w:rsidR="008B6ECF" w:rsidRPr="00462F96">
        <w:rPr>
          <w:rFonts w:ascii="Book Antiqua" w:hAnsi="Book Antiqua"/>
          <w:b/>
          <w:sz w:val="24"/>
          <w:szCs w:val="24"/>
        </w:rPr>
        <w:t xml:space="preserve"> §</w:t>
      </w:r>
      <w:r w:rsidR="008B6ECF" w:rsidRPr="00462F96">
        <w:rPr>
          <w:rFonts w:ascii="Book Antiqua" w:hAnsi="Book Antiqua"/>
          <w:b/>
          <w:sz w:val="24"/>
          <w:szCs w:val="24"/>
        </w:rPr>
        <w:tab/>
        <w:t>Förenings medlemskap</w:t>
      </w:r>
    </w:p>
    <w:p w14:paraId="471A29CB" w14:textId="40055BF7" w:rsidR="008B6ECF" w:rsidRPr="005232AC" w:rsidRDefault="001D0FFF" w:rsidP="008B6ECF">
      <w:pPr>
        <w:tabs>
          <w:tab w:val="left" w:pos="709"/>
          <w:tab w:val="left" w:pos="1134"/>
        </w:tabs>
        <w:spacing w:after="0" w:line="240" w:lineRule="auto"/>
        <w:ind w:left="709"/>
        <w:rPr>
          <w:rFonts w:ascii="Book Antiqua" w:hAnsi="Book Antiqua"/>
          <w:sz w:val="24"/>
          <w:szCs w:val="24"/>
        </w:rPr>
      </w:pPr>
      <w:r>
        <w:rPr>
          <w:rFonts w:ascii="Book Antiqua" w:hAnsi="Book Antiqua"/>
          <w:sz w:val="24"/>
          <w:szCs w:val="24"/>
        </w:rPr>
        <w:br/>
      </w:r>
      <w:r w:rsidR="008B6ECF" w:rsidRPr="00462F96">
        <w:rPr>
          <w:rFonts w:ascii="Book Antiqua" w:hAnsi="Book Antiqua"/>
          <w:sz w:val="24"/>
          <w:szCs w:val="24"/>
        </w:rPr>
        <w:t>Förening vars medlemskap i SvFF upphört, utesluts ur tävling.</w:t>
      </w:r>
    </w:p>
    <w:p w14:paraId="51C223FE" w14:textId="77777777" w:rsidR="0082362C" w:rsidRDefault="0082362C" w:rsidP="0082362C">
      <w:pPr>
        <w:spacing w:after="0" w:line="240" w:lineRule="auto"/>
        <w:rPr>
          <w:rFonts w:ascii="Book Antiqua" w:hAnsi="Book Antiqua"/>
          <w:b/>
          <w:color w:val="FF0000"/>
          <w:sz w:val="24"/>
          <w:szCs w:val="24"/>
        </w:rPr>
      </w:pPr>
    </w:p>
    <w:p w14:paraId="1FEB998C" w14:textId="77777777" w:rsidR="008B6ECF" w:rsidRPr="005232AC" w:rsidRDefault="008B6ECF" w:rsidP="0082362C">
      <w:pPr>
        <w:spacing w:after="0" w:line="240" w:lineRule="auto"/>
        <w:rPr>
          <w:rFonts w:ascii="Book Antiqua" w:hAnsi="Book Antiqua"/>
          <w:b/>
          <w:color w:val="FF0000"/>
          <w:sz w:val="24"/>
          <w:szCs w:val="24"/>
        </w:rPr>
      </w:pPr>
    </w:p>
    <w:p w14:paraId="2C6E5445" w14:textId="392C7746" w:rsidR="0026595B" w:rsidRPr="005232AC" w:rsidRDefault="003E58B5" w:rsidP="0026595B">
      <w:pPr>
        <w:tabs>
          <w:tab w:val="left" w:pos="709"/>
        </w:tabs>
        <w:rPr>
          <w:rFonts w:ascii="Book Antiqua" w:hAnsi="Book Antiqua"/>
          <w:b/>
          <w:sz w:val="24"/>
          <w:szCs w:val="24"/>
        </w:rPr>
      </w:pPr>
      <w:r>
        <w:rPr>
          <w:rFonts w:ascii="Book Antiqua" w:hAnsi="Book Antiqua"/>
          <w:b/>
          <w:sz w:val="24"/>
          <w:szCs w:val="24"/>
        </w:rPr>
        <w:t>9</w:t>
      </w:r>
      <w:r w:rsidR="0026595B" w:rsidRPr="005232AC">
        <w:rPr>
          <w:rFonts w:ascii="Book Antiqua" w:hAnsi="Book Antiqua"/>
          <w:b/>
          <w:sz w:val="24"/>
          <w:szCs w:val="24"/>
        </w:rPr>
        <w:t xml:space="preserve"> §</w:t>
      </w:r>
      <w:r w:rsidR="0026595B" w:rsidRPr="005232AC">
        <w:rPr>
          <w:rFonts w:ascii="Book Antiqua" w:hAnsi="Book Antiqua"/>
          <w:b/>
          <w:sz w:val="24"/>
          <w:szCs w:val="24"/>
        </w:rPr>
        <w:tab/>
        <w:t xml:space="preserve">Förenings </w:t>
      </w:r>
      <w:r w:rsidR="007450BB" w:rsidRPr="005232AC">
        <w:rPr>
          <w:rFonts w:ascii="Book Antiqua" w:hAnsi="Book Antiqua"/>
          <w:b/>
          <w:sz w:val="24"/>
          <w:szCs w:val="24"/>
        </w:rPr>
        <w:t xml:space="preserve">egen </w:t>
      </w:r>
      <w:r w:rsidR="0026595B" w:rsidRPr="005232AC">
        <w:rPr>
          <w:rFonts w:ascii="Book Antiqua" w:hAnsi="Book Antiqua"/>
          <w:b/>
          <w:sz w:val="24"/>
          <w:szCs w:val="24"/>
        </w:rPr>
        <w:t>tävling</w:t>
      </w:r>
      <w:r w:rsidR="007450BB" w:rsidRPr="005232AC">
        <w:rPr>
          <w:rFonts w:ascii="Book Antiqua" w:hAnsi="Book Antiqua"/>
          <w:b/>
          <w:sz w:val="24"/>
          <w:szCs w:val="24"/>
        </w:rPr>
        <w:t xml:space="preserve"> och match</w:t>
      </w:r>
    </w:p>
    <w:p w14:paraId="1FA3AEB0" w14:textId="456569D3" w:rsidR="0026595B" w:rsidRPr="005232AC" w:rsidRDefault="0026595B" w:rsidP="0026595B">
      <w:pPr>
        <w:ind w:left="709"/>
        <w:rPr>
          <w:rFonts w:ascii="Book Antiqua" w:hAnsi="Book Antiqua"/>
          <w:sz w:val="24"/>
          <w:szCs w:val="24"/>
        </w:rPr>
      </w:pPr>
      <w:r w:rsidRPr="005232AC">
        <w:rPr>
          <w:rFonts w:ascii="Book Antiqua" w:hAnsi="Book Antiqua"/>
          <w:sz w:val="24"/>
          <w:szCs w:val="24"/>
        </w:rPr>
        <w:t>Vad gäller före</w:t>
      </w:r>
      <w:r w:rsidR="007450BB" w:rsidRPr="005232AC">
        <w:rPr>
          <w:rFonts w:ascii="Book Antiqua" w:hAnsi="Book Antiqua"/>
          <w:sz w:val="24"/>
          <w:szCs w:val="24"/>
        </w:rPr>
        <w:t>nings arrangemang av futsaltävling</w:t>
      </w:r>
      <w:r w:rsidRPr="005232AC">
        <w:rPr>
          <w:rFonts w:ascii="Book Antiqua" w:hAnsi="Book Antiqua"/>
          <w:sz w:val="24"/>
          <w:szCs w:val="24"/>
        </w:rPr>
        <w:t xml:space="preserve"> </w:t>
      </w:r>
      <w:r w:rsidR="007450BB" w:rsidRPr="005232AC">
        <w:rPr>
          <w:rFonts w:ascii="Book Antiqua" w:hAnsi="Book Antiqua"/>
          <w:sz w:val="24"/>
          <w:szCs w:val="24"/>
        </w:rPr>
        <w:t>och futsalmatch</w:t>
      </w:r>
      <w:r w:rsidRPr="005232AC">
        <w:rPr>
          <w:rFonts w:ascii="Book Antiqua" w:hAnsi="Book Antiqua"/>
          <w:sz w:val="24"/>
          <w:szCs w:val="24"/>
        </w:rPr>
        <w:t xml:space="preserve"> gäller </w:t>
      </w:r>
      <w:r w:rsidR="006C5DC9">
        <w:rPr>
          <w:rFonts w:ascii="Book Antiqua" w:hAnsi="Book Antiqua"/>
          <w:sz w:val="24"/>
          <w:szCs w:val="24"/>
        </w:rPr>
        <w:t>3</w:t>
      </w:r>
      <w:r w:rsidR="00200D1C">
        <w:rPr>
          <w:rFonts w:ascii="Book Antiqua" w:hAnsi="Book Antiqua"/>
          <w:sz w:val="24"/>
          <w:szCs w:val="24"/>
        </w:rPr>
        <w:t> </w:t>
      </w:r>
      <w:r w:rsidRPr="005232AC">
        <w:rPr>
          <w:rFonts w:ascii="Book Antiqua" w:hAnsi="Book Antiqua"/>
          <w:sz w:val="24"/>
          <w:szCs w:val="24"/>
        </w:rPr>
        <w:t>kap</w:t>
      </w:r>
      <w:r w:rsidR="007450BB" w:rsidRPr="005232AC">
        <w:rPr>
          <w:rFonts w:ascii="Book Antiqua" w:hAnsi="Book Antiqua"/>
          <w:sz w:val="24"/>
          <w:szCs w:val="24"/>
        </w:rPr>
        <w:t>.</w:t>
      </w:r>
      <w:r w:rsidRPr="005232AC">
        <w:rPr>
          <w:rFonts w:ascii="Book Antiqua" w:hAnsi="Book Antiqua"/>
          <w:sz w:val="24"/>
          <w:szCs w:val="24"/>
        </w:rPr>
        <w:t xml:space="preserve"> SvFF:s tävlingsbestämmelser. </w:t>
      </w:r>
    </w:p>
    <w:p w14:paraId="4A308A1B" w14:textId="7AA19B92" w:rsidR="009C1CB6" w:rsidRPr="005232AC" w:rsidRDefault="001D0FFF" w:rsidP="009C1CB6">
      <w:pPr>
        <w:tabs>
          <w:tab w:val="left" w:pos="709"/>
        </w:tabs>
        <w:rPr>
          <w:rFonts w:ascii="Book Antiqua" w:hAnsi="Book Antiqua"/>
          <w:b/>
          <w:sz w:val="24"/>
          <w:szCs w:val="24"/>
        </w:rPr>
      </w:pPr>
      <w:r>
        <w:rPr>
          <w:rFonts w:ascii="Book Antiqua" w:hAnsi="Book Antiqua"/>
          <w:b/>
          <w:sz w:val="24"/>
          <w:szCs w:val="24"/>
        </w:rPr>
        <w:br/>
      </w:r>
      <w:r w:rsidR="008B6ECF">
        <w:rPr>
          <w:rFonts w:ascii="Book Antiqua" w:hAnsi="Book Antiqua"/>
          <w:b/>
          <w:sz w:val="24"/>
          <w:szCs w:val="24"/>
        </w:rPr>
        <w:t>1</w:t>
      </w:r>
      <w:r w:rsidR="003E58B5">
        <w:rPr>
          <w:rFonts w:ascii="Book Antiqua" w:hAnsi="Book Antiqua"/>
          <w:b/>
          <w:sz w:val="24"/>
          <w:szCs w:val="24"/>
        </w:rPr>
        <w:t>0</w:t>
      </w:r>
      <w:r w:rsidR="009C1CB6" w:rsidRPr="005232AC">
        <w:rPr>
          <w:rFonts w:ascii="Book Antiqua" w:hAnsi="Book Antiqua"/>
          <w:b/>
          <w:sz w:val="24"/>
          <w:szCs w:val="24"/>
        </w:rPr>
        <w:t xml:space="preserve"> §</w:t>
      </w:r>
      <w:r w:rsidR="009C1CB6" w:rsidRPr="005232AC">
        <w:rPr>
          <w:rFonts w:ascii="Book Antiqua" w:hAnsi="Book Antiqua"/>
          <w:b/>
          <w:sz w:val="24"/>
          <w:szCs w:val="24"/>
        </w:rPr>
        <w:tab/>
        <w:t>Ärendehantering</w:t>
      </w:r>
    </w:p>
    <w:p w14:paraId="432F034D" w14:textId="77777777" w:rsidR="009C1CB6" w:rsidRPr="005232AC" w:rsidRDefault="009C1CB6" w:rsidP="009C1CB6">
      <w:pPr>
        <w:ind w:left="709"/>
        <w:rPr>
          <w:rFonts w:ascii="Book Antiqua" w:hAnsi="Book Antiqua"/>
          <w:sz w:val="24"/>
          <w:szCs w:val="24"/>
        </w:rPr>
      </w:pPr>
      <w:r w:rsidRPr="005232AC">
        <w:rPr>
          <w:rFonts w:ascii="Book Antiqua" w:hAnsi="Book Antiqua"/>
          <w:sz w:val="24"/>
          <w:szCs w:val="24"/>
        </w:rPr>
        <w:t xml:space="preserve">Vad gäller handläggning av tävlingsärenden och ärenden </w:t>
      </w:r>
      <w:r w:rsidR="00FC62F9">
        <w:rPr>
          <w:rFonts w:ascii="Book Antiqua" w:hAnsi="Book Antiqua"/>
          <w:sz w:val="24"/>
          <w:szCs w:val="24"/>
        </w:rPr>
        <w:t>om tävlingsbestraffning gäller 7</w:t>
      </w:r>
      <w:r w:rsidRPr="005232AC">
        <w:rPr>
          <w:rFonts w:ascii="Book Antiqua" w:hAnsi="Book Antiqua"/>
          <w:sz w:val="24"/>
          <w:szCs w:val="24"/>
        </w:rPr>
        <w:t xml:space="preserve"> kap</w:t>
      </w:r>
      <w:r w:rsidR="007450BB" w:rsidRPr="005232AC">
        <w:rPr>
          <w:rFonts w:ascii="Book Antiqua" w:hAnsi="Book Antiqua"/>
          <w:sz w:val="24"/>
          <w:szCs w:val="24"/>
        </w:rPr>
        <w:t>.</w:t>
      </w:r>
      <w:r w:rsidRPr="005232AC">
        <w:rPr>
          <w:rFonts w:ascii="Book Antiqua" w:hAnsi="Book Antiqua"/>
          <w:sz w:val="24"/>
          <w:szCs w:val="24"/>
        </w:rPr>
        <w:t xml:space="preserve"> SvFF:s tävlingsbestämmelser. </w:t>
      </w:r>
    </w:p>
    <w:p w14:paraId="7D9E8479" w14:textId="77777777" w:rsidR="009C1CB6" w:rsidRPr="005232AC" w:rsidRDefault="009C1CB6" w:rsidP="009C1CB6">
      <w:pPr>
        <w:ind w:left="709"/>
        <w:rPr>
          <w:rFonts w:ascii="Book Antiqua" w:hAnsi="Book Antiqua"/>
          <w:sz w:val="24"/>
          <w:szCs w:val="24"/>
        </w:rPr>
      </w:pPr>
    </w:p>
    <w:p w14:paraId="79733300" w14:textId="77777777" w:rsidR="0026595B" w:rsidRPr="005232AC" w:rsidRDefault="0026595B">
      <w:pPr>
        <w:rPr>
          <w:rFonts w:ascii="Book Antiqua" w:hAnsi="Book Antiqua"/>
          <w:b/>
          <w:sz w:val="36"/>
          <w:szCs w:val="36"/>
        </w:rPr>
      </w:pPr>
      <w:r w:rsidRPr="005232AC">
        <w:rPr>
          <w:rFonts w:ascii="Book Antiqua" w:hAnsi="Book Antiqua"/>
          <w:b/>
          <w:sz w:val="36"/>
          <w:szCs w:val="36"/>
        </w:rPr>
        <w:br w:type="page"/>
      </w:r>
    </w:p>
    <w:p w14:paraId="53786EB3" w14:textId="39DBD64F" w:rsidR="00845890" w:rsidRDefault="00B9282B" w:rsidP="009875AC">
      <w:pPr>
        <w:pStyle w:val="Rubrik1"/>
        <w:rPr>
          <w:sz w:val="40"/>
        </w:rPr>
      </w:pPr>
      <w:r w:rsidRPr="009875AC">
        <w:rPr>
          <w:sz w:val="40"/>
        </w:rPr>
        <w:lastRenderedPageBreak/>
        <w:t xml:space="preserve">2 kap. – </w:t>
      </w:r>
      <w:r w:rsidR="006356DD" w:rsidRPr="009875AC">
        <w:rPr>
          <w:sz w:val="40"/>
        </w:rPr>
        <w:t>Tävlingens genomförande</w:t>
      </w:r>
    </w:p>
    <w:p w14:paraId="41B97056" w14:textId="77777777" w:rsidR="009875AC" w:rsidRPr="009875AC" w:rsidRDefault="009875AC" w:rsidP="009875AC"/>
    <w:p w14:paraId="4E3BB1DA" w14:textId="77777777" w:rsidR="00845890" w:rsidRPr="005232AC" w:rsidRDefault="00845890" w:rsidP="00845890">
      <w:pPr>
        <w:tabs>
          <w:tab w:val="left" w:pos="851"/>
        </w:tabs>
        <w:rPr>
          <w:rFonts w:ascii="Book Antiqua" w:hAnsi="Book Antiqua"/>
          <w:sz w:val="24"/>
          <w:szCs w:val="24"/>
        </w:rPr>
      </w:pPr>
      <w:r w:rsidRPr="005232AC">
        <w:rPr>
          <w:rFonts w:ascii="Book Antiqua" w:hAnsi="Book Antiqua"/>
          <w:b/>
          <w:sz w:val="24"/>
          <w:szCs w:val="24"/>
        </w:rPr>
        <w:t>1 §</w:t>
      </w:r>
      <w:r w:rsidRPr="005232AC">
        <w:rPr>
          <w:rFonts w:ascii="Book Antiqua" w:hAnsi="Book Antiqua"/>
          <w:b/>
          <w:sz w:val="24"/>
          <w:szCs w:val="24"/>
        </w:rPr>
        <w:tab/>
        <w:t>Förbundsserier</w:t>
      </w:r>
    </w:p>
    <w:p w14:paraId="6322D674" w14:textId="77777777" w:rsidR="00633635" w:rsidRPr="00890F7A" w:rsidRDefault="00845890" w:rsidP="00E377BF">
      <w:pPr>
        <w:spacing w:line="240" w:lineRule="auto"/>
        <w:ind w:left="851"/>
        <w:rPr>
          <w:rFonts w:ascii="Book Antiqua" w:hAnsi="Book Antiqua"/>
          <w:sz w:val="24"/>
          <w:szCs w:val="24"/>
        </w:rPr>
      </w:pPr>
      <w:r w:rsidRPr="005232AC">
        <w:rPr>
          <w:rFonts w:ascii="Book Antiqua" w:hAnsi="Book Antiqua"/>
          <w:sz w:val="24"/>
          <w:szCs w:val="24"/>
        </w:rPr>
        <w:t xml:space="preserve">Förbundsserierna samt kval till dessa tävlingar, anordnas och administreras av SvFF. </w:t>
      </w:r>
      <w:r w:rsidRPr="00890F7A">
        <w:rPr>
          <w:rFonts w:ascii="Book Antiqua" w:hAnsi="Book Antiqua"/>
          <w:sz w:val="24"/>
          <w:szCs w:val="24"/>
        </w:rPr>
        <w:t xml:space="preserve">Inom ramen för detta fastställer SvFF seriesammansättning och </w:t>
      </w:r>
      <w:r w:rsidR="00633635" w:rsidRPr="00890F7A">
        <w:rPr>
          <w:rFonts w:ascii="Book Antiqua" w:hAnsi="Book Antiqua"/>
          <w:sz w:val="24"/>
          <w:szCs w:val="24"/>
        </w:rPr>
        <w:t>spelordning av förbundsserierna.</w:t>
      </w:r>
    </w:p>
    <w:p w14:paraId="4A8A0D50" w14:textId="1606E2AF" w:rsidR="00633635" w:rsidRPr="00890F7A" w:rsidRDefault="00633635" w:rsidP="00E377BF">
      <w:pPr>
        <w:spacing w:line="240" w:lineRule="auto"/>
        <w:ind w:left="851"/>
        <w:rPr>
          <w:rFonts w:ascii="Book Antiqua" w:hAnsi="Book Antiqua"/>
          <w:sz w:val="24"/>
          <w:szCs w:val="24"/>
        </w:rPr>
      </w:pPr>
      <w:r w:rsidRPr="00890F7A">
        <w:rPr>
          <w:rFonts w:ascii="Book Antiqua" w:hAnsi="Book Antiqua"/>
          <w:sz w:val="24"/>
          <w:szCs w:val="24"/>
        </w:rPr>
        <w:t xml:space="preserve">SvFF:s Förbundsstyrelse fastställer tävlingsformat för förbundsserierna. </w:t>
      </w:r>
      <w:r w:rsidR="00840B07">
        <w:rPr>
          <w:rFonts w:ascii="Book Antiqua" w:hAnsi="Book Antiqua"/>
          <w:sz w:val="24"/>
          <w:szCs w:val="24"/>
        </w:rPr>
        <w:br/>
      </w:r>
    </w:p>
    <w:p w14:paraId="45F3D9BD" w14:textId="77777777" w:rsidR="00845890" w:rsidRPr="00890F7A" w:rsidRDefault="00845890" w:rsidP="00845890">
      <w:pPr>
        <w:tabs>
          <w:tab w:val="left" w:pos="851"/>
        </w:tabs>
        <w:rPr>
          <w:rFonts w:ascii="Book Antiqua" w:hAnsi="Book Antiqua"/>
          <w:sz w:val="24"/>
          <w:szCs w:val="24"/>
        </w:rPr>
      </w:pPr>
      <w:r w:rsidRPr="00890F7A">
        <w:rPr>
          <w:rFonts w:ascii="Book Antiqua" w:hAnsi="Book Antiqua"/>
          <w:b/>
          <w:sz w:val="24"/>
          <w:szCs w:val="24"/>
        </w:rPr>
        <w:t xml:space="preserve">2 § </w:t>
      </w:r>
      <w:r w:rsidRPr="00890F7A">
        <w:rPr>
          <w:rFonts w:ascii="Book Antiqua" w:hAnsi="Book Antiqua"/>
          <w:b/>
          <w:sz w:val="24"/>
          <w:szCs w:val="24"/>
        </w:rPr>
        <w:tab/>
        <w:t>Distriktsserier</w:t>
      </w:r>
      <w:r w:rsidR="00F34473" w:rsidRPr="00890F7A">
        <w:rPr>
          <w:rFonts w:ascii="Book Antiqua" w:hAnsi="Book Antiqua"/>
          <w:b/>
          <w:sz w:val="24"/>
          <w:szCs w:val="24"/>
        </w:rPr>
        <w:t xml:space="preserve"> m.m. </w:t>
      </w:r>
    </w:p>
    <w:p w14:paraId="5A78D89A" w14:textId="586E008B" w:rsidR="00557305" w:rsidRPr="00202F30" w:rsidRDefault="00557305" w:rsidP="00202F30">
      <w:pPr>
        <w:tabs>
          <w:tab w:val="left" w:pos="851"/>
        </w:tabs>
        <w:rPr>
          <w:rFonts w:ascii="Book Antiqua" w:hAnsi="Book Antiqua"/>
          <w:sz w:val="24"/>
          <w:szCs w:val="24"/>
          <w:u w:val="single"/>
        </w:rPr>
      </w:pPr>
      <w:r w:rsidRPr="002652F3">
        <w:rPr>
          <w:rFonts w:ascii="Book Antiqua" w:hAnsi="Book Antiqua"/>
          <w:sz w:val="24"/>
          <w:szCs w:val="24"/>
        </w:rPr>
        <w:t xml:space="preserve">2.1 </w:t>
      </w:r>
      <w:r w:rsidRPr="00202F30">
        <w:rPr>
          <w:rFonts w:ascii="Book Antiqua" w:hAnsi="Book Antiqua"/>
          <w:sz w:val="24"/>
          <w:szCs w:val="24"/>
        </w:rPr>
        <w:tab/>
      </w:r>
      <w:r w:rsidRPr="00202F30">
        <w:rPr>
          <w:rFonts w:ascii="Book Antiqua" w:hAnsi="Book Antiqua"/>
          <w:sz w:val="24"/>
          <w:szCs w:val="24"/>
          <w:u w:val="single"/>
        </w:rPr>
        <w:t>Allmänt</w:t>
      </w:r>
    </w:p>
    <w:p w14:paraId="36F509D1" w14:textId="758150E0" w:rsidR="00845890" w:rsidRDefault="00845890" w:rsidP="00E377BF">
      <w:pPr>
        <w:spacing w:line="240" w:lineRule="auto"/>
        <w:ind w:left="851"/>
        <w:rPr>
          <w:rFonts w:ascii="Book Antiqua" w:hAnsi="Book Antiqua"/>
          <w:sz w:val="24"/>
          <w:szCs w:val="24"/>
        </w:rPr>
      </w:pPr>
      <w:r w:rsidRPr="00890F7A">
        <w:rPr>
          <w:rFonts w:ascii="Book Antiqua" w:hAnsi="Book Antiqua"/>
          <w:sz w:val="24"/>
          <w:szCs w:val="24"/>
        </w:rPr>
        <w:t>SDF beslutar vad som gäller anordnande och administration av distriktsserierna. Inom ramen för detta fastställer SDF seriesammansättning och spelordning för distriktsserierna.</w:t>
      </w:r>
      <w:r w:rsidR="00E377BF">
        <w:rPr>
          <w:rFonts w:ascii="Book Antiqua" w:hAnsi="Book Antiqua"/>
          <w:sz w:val="24"/>
          <w:szCs w:val="24"/>
        </w:rPr>
        <w:br/>
      </w:r>
    </w:p>
    <w:p w14:paraId="6AEE9513" w14:textId="4551CB91" w:rsidR="00557305" w:rsidRPr="00202F30" w:rsidRDefault="00557305" w:rsidP="00F34473">
      <w:pPr>
        <w:tabs>
          <w:tab w:val="left" w:pos="851"/>
          <w:tab w:val="left" w:pos="1134"/>
        </w:tabs>
        <w:spacing w:after="0" w:line="240" w:lineRule="auto"/>
        <w:ind w:left="851" w:hanging="851"/>
        <w:rPr>
          <w:rFonts w:ascii="Book Antiqua" w:hAnsi="Book Antiqua"/>
          <w:sz w:val="24"/>
          <w:szCs w:val="24"/>
          <w:u w:val="single"/>
        </w:rPr>
      </w:pPr>
      <w:r w:rsidRPr="00202F30">
        <w:rPr>
          <w:rFonts w:ascii="Book Antiqua" w:hAnsi="Book Antiqua"/>
          <w:sz w:val="24"/>
          <w:szCs w:val="24"/>
        </w:rPr>
        <w:t>2.2</w:t>
      </w:r>
      <w:r w:rsidRPr="00202F30">
        <w:rPr>
          <w:rFonts w:ascii="Book Antiqua" w:hAnsi="Book Antiqua"/>
          <w:sz w:val="24"/>
          <w:szCs w:val="24"/>
        </w:rPr>
        <w:tab/>
      </w:r>
      <w:r w:rsidRPr="00202F30">
        <w:rPr>
          <w:rFonts w:ascii="Book Antiqua" w:hAnsi="Book Antiqua"/>
          <w:sz w:val="24"/>
          <w:szCs w:val="24"/>
          <w:u w:val="single"/>
        </w:rPr>
        <w:t>Barn- och ungdomsfutsal</w:t>
      </w:r>
    </w:p>
    <w:p w14:paraId="0F17BCF3" w14:textId="77777777" w:rsidR="00557305" w:rsidRDefault="00845890" w:rsidP="00F34473">
      <w:pPr>
        <w:tabs>
          <w:tab w:val="left" w:pos="851"/>
          <w:tab w:val="left" w:pos="1134"/>
        </w:tabs>
        <w:spacing w:after="0" w:line="240" w:lineRule="auto"/>
        <w:ind w:left="851" w:hanging="851"/>
        <w:rPr>
          <w:rFonts w:ascii="Book Antiqua" w:hAnsi="Book Antiqua"/>
          <w:b/>
          <w:sz w:val="24"/>
          <w:szCs w:val="24"/>
        </w:rPr>
      </w:pPr>
      <w:r w:rsidRPr="005232AC">
        <w:rPr>
          <w:rFonts w:ascii="Book Antiqua" w:hAnsi="Book Antiqua"/>
          <w:b/>
          <w:sz w:val="24"/>
          <w:szCs w:val="24"/>
        </w:rPr>
        <w:tab/>
      </w:r>
    </w:p>
    <w:p w14:paraId="39D2A80D" w14:textId="6964D040" w:rsidR="00487CF6" w:rsidRDefault="00557305" w:rsidP="00F34473">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t xml:space="preserve">Slutsegrare får inte koras i av SDF anordnade tävlingar för spelare t.o.m. </w:t>
      </w:r>
      <w:r w:rsidR="00381844">
        <w:rPr>
          <w:rFonts w:ascii="Book Antiqua" w:hAnsi="Book Antiqua"/>
          <w:sz w:val="24"/>
          <w:szCs w:val="24"/>
        </w:rPr>
        <w:t>12 </w:t>
      </w:r>
      <w:r>
        <w:rPr>
          <w:rFonts w:ascii="Book Antiqua" w:hAnsi="Book Antiqua"/>
          <w:sz w:val="24"/>
          <w:szCs w:val="24"/>
        </w:rPr>
        <w:t>år. Det är inte heller tillåtet att i sådan tävling öppet redovisa matchresultat.</w:t>
      </w:r>
      <w:r w:rsidR="00487CF6">
        <w:rPr>
          <w:rFonts w:ascii="Book Antiqua" w:hAnsi="Book Antiqua"/>
          <w:sz w:val="24"/>
          <w:szCs w:val="24"/>
        </w:rPr>
        <w:t xml:space="preserve"> Såvitt avser förenings eget arrangemang av tävling i futsal</w:t>
      </w:r>
      <w:r w:rsidR="00E73A66">
        <w:rPr>
          <w:rFonts w:ascii="Book Antiqua" w:hAnsi="Book Antiqua"/>
          <w:sz w:val="24"/>
          <w:szCs w:val="24"/>
        </w:rPr>
        <w:t xml:space="preserve"> (cuper)</w:t>
      </w:r>
      <w:r w:rsidR="00487CF6">
        <w:rPr>
          <w:rFonts w:ascii="Book Antiqua" w:hAnsi="Book Antiqua"/>
          <w:sz w:val="24"/>
          <w:szCs w:val="24"/>
        </w:rPr>
        <w:t xml:space="preserve"> </w:t>
      </w:r>
      <w:r w:rsidR="00E73A66">
        <w:rPr>
          <w:rFonts w:ascii="Book Antiqua" w:hAnsi="Book Antiqua"/>
          <w:sz w:val="24"/>
          <w:szCs w:val="24"/>
        </w:rPr>
        <w:t xml:space="preserve">tillämpas </w:t>
      </w:r>
      <w:r w:rsidR="00487CF6">
        <w:rPr>
          <w:rFonts w:ascii="Book Antiqua" w:hAnsi="Book Antiqua"/>
          <w:sz w:val="24"/>
          <w:szCs w:val="24"/>
        </w:rPr>
        <w:t>3 kap. 6 § TB.</w:t>
      </w:r>
    </w:p>
    <w:p w14:paraId="2C8BB6A8" w14:textId="6185CA5F" w:rsidR="00557305" w:rsidRDefault="00557305" w:rsidP="00F34473">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p>
    <w:p w14:paraId="71866ED0" w14:textId="4D1EE8F8" w:rsidR="00F34473" w:rsidRDefault="00557305" w:rsidP="00F34473">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00F34473" w:rsidRPr="005232AC">
        <w:rPr>
          <w:rFonts w:ascii="Book Antiqua" w:hAnsi="Book Antiqua"/>
          <w:sz w:val="24"/>
          <w:szCs w:val="24"/>
        </w:rPr>
        <w:t>SDF har rätt att besluta om dispenser för överåriga spelare i sina distriktstävlingar för barn- och ungdomar. Beviljad dispens överförs automatiskt till andra nationella tävlingar (dock inte SM-tävlingar) och internationella tävlingar under förutsättning att respektive arrangör tillåter dispenser för överåriga.</w:t>
      </w:r>
    </w:p>
    <w:p w14:paraId="08027C72" w14:textId="77777777" w:rsidR="0074077E" w:rsidRDefault="0074077E" w:rsidP="00F34473">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p>
    <w:p w14:paraId="510190D4" w14:textId="083E0A42" w:rsidR="0074077E" w:rsidRPr="005232AC" w:rsidRDefault="0074077E" w:rsidP="00F34473">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00D863E3">
        <w:rPr>
          <w:rFonts w:ascii="Book Antiqua" w:hAnsi="Book Antiqua"/>
          <w:sz w:val="24"/>
          <w:szCs w:val="24"/>
        </w:rPr>
        <w:t>Underårig spelare som till följd av beslut om åldersbestämning (meddelat av Migrationsverket under innevarande säsong) blir obehörig, har rätt att delta i lagets resterande matcher under innevarande säsong, såvida SDF inte beslutar annat. Beviljad dispens överförs automatiskt till andra nationella tävlingar (dock inte SM-tävlingar).</w:t>
      </w:r>
    </w:p>
    <w:p w14:paraId="4D56243D" w14:textId="77777777" w:rsidR="00F34473" w:rsidRPr="005232AC" w:rsidRDefault="00F34473" w:rsidP="00F34473">
      <w:pPr>
        <w:tabs>
          <w:tab w:val="left" w:pos="851"/>
          <w:tab w:val="left" w:pos="1134"/>
        </w:tabs>
        <w:spacing w:after="0" w:line="240" w:lineRule="auto"/>
        <w:ind w:left="851" w:hanging="851"/>
        <w:rPr>
          <w:rFonts w:ascii="Book Antiqua" w:hAnsi="Book Antiqua"/>
          <w:sz w:val="24"/>
          <w:szCs w:val="24"/>
        </w:rPr>
      </w:pPr>
    </w:p>
    <w:p w14:paraId="7CB9099B" w14:textId="0A18944A" w:rsidR="00DC318A" w:rsidRPr="00DC318A" w:rsidRDefault="00F34473" w:rsidP="00DC318A">
      <w:pPr>
        <w:tabs>
          <w:tab w:val="left" w:pos="900"/>
        </w:tabs>
        <w:spacing w:line="240" w:lineRule="auto"/>
        <w:ind w:left="851" w:hanging="851"/>
        <w:rPr>
          <w:rFonts w:ascii="Book Antiqua" w:hAnsi="Book Antiqua"/>
          <w:sz w:val="24"/>
          <w:szCs w:val="24"/>
        </w:rPr>
      </w:pPr>
      <w:r w:rsidRPr="005232AC">
        <w:rPr>
          <w:rFonts w:ascii="Book Antiqua" w:hAnsi="Book Antiqua"/>
          <w:sz w:val="24"/>
          <w:szCs w:val="24"/>
        </w:rPr>
        <w:tab/>
      </w:r>
      <w:r w:rsidR="003C3157" w:rsidRPr="00392FB8">
        <w:rPr>
          <w:rFonts w:ascii="Book Antiqua" w:hAnsi="Book Antiqua"/>
          <w:sz w:val="24"/>
          <w:szCs w:val="24"/>
        </w:rPr>
        <w:t xml:space="preserve">SDF </w:t>
      </w:r>
      <w:r w:rsidR="0085160A" w:rsidRPr="00392FB8">
        <w:rPr>
          <w:rFonts w:ascii="Book Antiqua" w:hAnsi="Book Antiqua"/>
          <w:sz w:val="24"/>
          <w:szCs w:val="24"/>
        </w:rPr>
        <w:t xml:space="preserve">får </w:t>
      </w:r>
      <w:r w:rsidR="003C3157" w:rsidRPr="00392FB8">
        <w:rPr>
          <w:rFonts w:ascii="Book Antiqua" w:hAnsi="Book Antiqua"/>
          <w:sz w:val="24"/>
          <w:szCs w:val="24"/>
        </w:rPr>
        <w:t>inte kora</w:t>
      </w:r>
      <w:r w:rsidRPr="00392FB8">
        <w:rPr>
          <w:rFonts w:ascii="Book Antiqua" w:hAnsi="Book Antiqua"/>
          <w:sz w:val="24"/>
          <w:szCs w:val="24"/>
        </w:rPr>
        <w:t xml:space="preserve"> slutsegrare </w:t>
      </w:r>
      <w:r w:rsidR="000059BE">
        <w:rPr>
          <w:rFonts w:ascii="Book Antiqua" w:hAnsi="Book Antiqua"/>
          <w:sz w:val="24"/>
          <w:szCs w:val="24"/>
        </w:rPr>
        <w:t xml:space="preserve">i </w:t>
      </w:r>
      <w:r w:rsidR="003C3157" w:rsidRPr="00392FB8">
        <w:rPr>
          <w:rFonts w:ascii="Book Antiqua" w:hAnsi="Book Antiqua"/>
          <w:sz w:val="24"/>
          <w:szCs w:val="24"/>
        </w:rPr>
        <w:t>barn</w:t>
      </w:r>
      <w:r w:rsidRPr="00392FB8">
        <w:rPr>
          <w:rFonts w:ascii="Book Antiqua" w:hAnsi="Book Antiqua"/>
          <w:sz w:val="24"/>
          <w:szCs w:val="24"/>
        </w:rPr>
        <w:t xml:space="preserve">tävlingar </w:t>
      </w:r>
      <w:r w:rsidR="00597568">
        <w:rPr>
          <w:rFonts w:ascii="Book Antiqua" w:hAnsi="Book Antiqua"/>
          <w:sz w:val="24"/>
          <w:szCs w:val="24"/>
        </w:rPr>
        <w:t xml:space="preserve">under det kalenderår spelare fyller 12 år, innebärande att </w:t>
      </w:r>
      <w:r w:rsidR="00A12020">
        <w:rPr>
          <w:rFonts w:ascii="Book Antiqua" w:hAnsi="Book Antiqua"/>
          <w:sz w:val="24"/>
          <w:szCs w:val="24"/>
        </w:rPr>
        <w:t xml:space="preserve">segrare </w:t>
      </w:r>
      <w:r w:rsidR="00DC318A">
        <w:rPr>
          <w:rFonts w:ascii="Book Antiqua" w:hAnsi="Book Antiqua"/>
          <w:sz w:val="24"/>
          <w:szCs w:val="24"/>
        </w:rPr>
        <w:t>kan koras i SDF-tävling som avslutas det kalenderår spelare i ålder</w:t>
      </w:r>
      <w:r w:rsidR="003304AD">
        <w:rPr>
          <w:rFonts w:ascii="Book Antiqua" w:hAnsi="Book Antiqua"/>
          <w:sz w:val="24"/>
          <w:szCs w:val="24"/>
        </w:rPr>
        <w:t>s</w:t>
      </w:r>
      <w:r w:rsidR="00DC318A">
        <w:rPr>
          <w:rFonts w:ascii="Book Antiqua" w:hAnsi="Book Antiqua"/>
          <w:sz w:val="24"/>
          <w:szCs w:val="24"/>
        </w:rPr>
        <w:t>klassen fyller 13 år.</w:t>
      </w:r>
    </w:p>
    <w:p w14:paraId="0FD4E1A8" w14:textId="77777777" w:rsidR="009875AC" w:rsidRDefault="009875AC" w:rsidP="008B6ECF">
      <w:pPr>
        <w:tabs>
          <w:tab w:val="left" w:pos="851"/>
          <w:tab w:val="left" w:pos="1134"/>
        </w:tabs>
        <w:spacing w:line="240" w:lineRule="auto"/>
        <w:ind w:left="851" w:hanging="851"/>
        <w:rPr>
          <w:rFonts w:ascii="Book Antiqua" w:hAnsi="Book Antiqua"/>
          <w:sz w:val="24"/>
          <w:szCs w:val="24"/>
        </w:rPr>
      </w:pPr>
    </w:p>
    <w:p w14:paraId="1D39F246" w14:textId="77777777" w:rsidR="009875AC" w:rsidRDefault="009875AC" w:rsidP="008B6ECF">
      <w:pPr>
        <w:tabs>
          <w:tab w:val="left" w:pos="851"/>
          <w:tab w:val="left" w:pos="1134"/>
        </w:tabs>
        <w:spacing w:line="240" w:lineRule="auto"/>
        <w:ind w:left="851" w:hanging="851"/>
        <w:rPr>
          <w:rFonts w:ascii="Book Antiqua" w:hAnsi="Book Antiqua"/>
          <w:sz w:val="24"/>
          <w:szCs w:val="24"/>
        </w:rPr>
      </w:pPr>
    </w:p>
    <w:p w14:paraId="6DBE7CAE" w14:textId="77777777" w:rsidR="009875AC" w:rsidRDefault="009875AC" w:rsidP="008B6ECF">
      <w:pPr>
        <w:tabs>
          <w:tab w:val="left" w:pos="851"/>
          <w:tab w:val="left" w:pos="1134"/>
        </w:tabs>
        <w:spacing w:line="240" w:lineRule="auto"/>
        <w:ind w:left="851" w:hanging="851"/>
        <w:rPr>
          <w:rFonts w:ascii="Book Antiqua" w:hAnsi="Book Antiqua"/>
          <w:sz w:val="24"/>
          <w:szCs w:val="24"/>
        </w:rPr>
      </w:pPr>
    </w:p>
    <w:p w14:paraId="61DDC486" w14:textId="053F7029" w:rsidR="00557305" w:rsidRPr="00202F30" w:rsidRDefault="00557305" w:rsidP="008B6ECF">
      <w:pPr>
        <w:tabs>
          <w:tab w:val="left" w:pos="851"/>
          <w:tab w:val="left" w:pos="1134"/>
        </w:tabs>
        <w:spacing w:line="240" w:lineRule="auto"/>
        <w:ind w:left="851" w:hanging="851"/>
        <w:rPr>
          <w:rFonts w:ascii="Book Antiqua" w:hAnsi="Book Antiqua"/>
          <w:sz w:val="24"/>
          <w:szCs w:val="24"/>
          <w:u w:val="single"/>
        </w:rPr>
      </w:pPr>
      <w:r w:rsidRPr="002652F3">
        <w:rPr>
          <w:rFonts w:ascii="Book Antiqua" w:hAnsi="Book Antiqua"/>
          <w:sz w:val="24"/>
          <w:szCs w:val="24"/>
        </w:rPr>
        <w:lastRenderedPageBreak/>
        <w:t>2.3</w:t>
      </w:r>
      <w:r w:rsidRPr="002652F3">
        <w:rPr>
          <w:rFonts w:ascii="Book Antiqua" w:hAnsi="Book Antiqua"/>
          <w:sz w:val="24"/>
          <w:szCs w:val="24"/>
        </w:rPr>
        <w:tab/>
      </w:r>
      <w:r w:rsidRPr="00202F30">
        <w:rPr>
          <w:rFonts w:ascii="Book Antiqua" w:hAnsi="Book Antiqua"/>
          <w:sz w:val="24"/>
          <w:szCs w:val="24"/>
          <w:u w:val="single"/>
        </w:rPr>
        <w:t>Distriktsövergripande tävlingsverksamhet</w:t>
      </w:r>
    </w:p>
    <w:p w14:paraId="61B26A28" w14:textId="055BC530" w:rsidR="00845890" w:rsidRDefault="00557305" w:rsidP="008B6ECF">
      <w:pPr>
        <w:tabs>
          <w:tab w:val="left" w:pos="851"/>
          <w:tab w:val="left" w:pos="1134"/>
        </w:tabs>
        <w:spacing w:line="240" w:lineRule="auto"/>
        <w:ind w:left="851" w:hanging="851"/>
        <w:rPr>
          <w:rFonts w:ascii="Book Antiqua" w:hAnsi="Book Antiqua"/>
          <w:sz w:val="24"/>
          <w:szCs w:val="24"/>
        </w:rPr>
      </w:pPr>
      <w:r>
        <w:rPr>
          <w:rFonts w:ascii="Book Antiqua" w:hAnsi="Book Antiqua"/>
          <w:sz w:val="24"/>
          <w:szCs w:val="24"/>
        </w:rPr>
        <w:tab/>
      </w:r>
      <w:r w:rsidR="008B6ECF" w:rsidRPr="00827159">
        <w:rPr>
          <w:rFonts w:ascii="Book Antiqua" w:hAnsi="Book Antiqua"/>
          <w:sz w:val="24"/>
          <w:szCs w:val="24"/>
        </w:rPr>
        <w:t>Om två eller flera SDF organiserar distriktsövergripande tävlingsverksamhet och inte kan komma överens om seriesammansättning eller gemensamma tävlingsregler, får berört SDF hänskjuta frågan till SvFF:s TK som har rätt att fastställa vilken seriesammansättning eller vilka regler som ska gälla i berörd distriktstävling.</w:t>
      </w:r>
    </w:p>
    <w:p w14:paraId="4DA08CB2" w14:textId="23425E9C" w:rsidR="00D532DB" w:rsidRDefault="00D532DB" w:rsidP="008B6ECF">
      <w:pPr>
        <w:tabs>
          <w:tab w:val="left" w:pos="851"/>
          <w:tab w:val="left" w:pos="1134"/>
        </w:tabs>
        <w:spacing w:line="240" w:lineRule="auto"/>
        <w:ind w:left="851" w:hanging="851"/>
        <w:rPr>
          <w:rFonts w:ascii="Book Antiqua" w:hAnsi="Book Antiqua"/>
          <w:sz w:val="24"/>
          <w:szCs w:val="24"/>
          <w:u w:val="single"/>
        </w:rPr>
      </w:pPr>
      <w:r>
        <w:rPr>
          <w:rFonts w:ascii="Book Antiqua" w:hAnsi="Book Antiqua"/>
          <w:sz w:val="24"/>
          <w:szCs w:val="24"/>
        </w:rPr>
        <w:t>2.4</w:t>
      </w:r>
      <w:r>
        <w:rPr>
          <w:rFonts w:ascii="Book Antiqua" w:hAnsi="Book Antiqua"/>
          <w:sz w:val="24"/>
          <w:szCs w:val="24"/>
        </w:rPr>
        <w:tab/>
      </w:r>
      <w:r w:rsidRPr="00202F30">
        <w:rPr>
          <w:rFonts w:ascii="Book Antiqua" w:hAnsi="Book Antiqua"/>
          <w:sz w:val="24"/>
          <w:szCs w:val="24"/>
          <w:u w:val="single"/>
        </w:rPr>
        <w:t>Tävlingsjury</w:t>
      </w:r>
    </w:p>
    <w:p w14:paraId="2966118F" w14:textId="07C763D2" w:rsidR="00285361" w:rsidRDefault="00285361" w:rsidP="00E377BF">
      <w:pPr>
        <w:tabs>
          <w:tab w:val="left" w:pos="851"/>
          <w:tab w:val="left" w:pos="1134"/>
        </w:tabs>
        <w:spacing w:after="0" w:line="240" w:lineRule="auto"/>
        <w:ind w:left="851"/>
        <w:rPr>
          <w:rFonts w:ascii="Book Antiqua" w:hAnsi="Book Antiqua"/>
          <w:sz w:val="24"/>
          <w:szCs w:val="24"/>
        </w:rPr>
      </w:pPr>
      <w:r>
        <w:rPr>
          <w:rFonts w:ascii="Book Antiqua" w:hAnsi="Book Antiqua"/>
          <w:sz w:val="24"/>
          <w:szCs w:val="24"/>
        </w:rPr>
        <w:t>SDF som arrangerar en tävling får i tävlingsföreskrifterna förordna att en tävlingsjury ska pröva tävlings- och tävlingsbestraffningsärenden inom ramen för tävlingen. Tävlingsjuryn får dock endast ges mandat att ålägga tävlingsbestraffning för verkställande inom tävlingen.</w:t>
      </w:r>
    </w:p>
    <w:p w14:paraId="4BBC7071" w14:textId="77777777" w:rsidR="00285361" w:rsidRDefault="00285361" w:rsidP="00E377BF">
      <w:pPr>
        <w:tabs>
          <w:tab w:val="left" w:pos="851"/>
          <w:tab w:val="left" w:pos="1134"/>
        </w:tabs>
        <w:spacing w:after="0" w:line="240" w:lineRule="auto"/>
        <w:ind w:left="851"/>
        <w:rPr>
          <w:rFonts w:ascii="Book Antiqua" w:hAnsi="Book Antiqua"/>
          <w:sz w:val="24"/>
          <w:szCs w:val="24"/>
        </w:rPr>
      </w:pPr>
    </w:p>
    <w:p w14:paraId="149F5B46" w14:textId="6DA500D4" w:rsidR="00845890" w:rsidRPr="00840B07" w:rsidRDefault="00285361" w:rsidP="00E377BF">
      <w:pPr>
        <w:tabs>
          <w:tab w:val="left" w:pos="851"/>
          <w:tab w:val="left" w:pos="1134"/>
        </w:tabs>
        <w:spacing w:after="0" w:line="240" w:lineRule="auto"/>
        <w:ind w:left="851"/>
        <w:rPr>
          <w:rFonts w:ascii="Book Antiqua" w:hAnsi="Book Antiqua"/>
          <w:sz w:val="24"/>
          <w:szCs w:val="24"/>
        </w:rPr>
      </w:pPr>
      <w:r>
        <w:rPr>
          <w:rFonts w:ascii="Book Antiqua" w:hAnsi="Book Antiqua"/>
          <w:sz w:val="24"/>
          <w:szCs w:val="24"/>
        </w:rPr>
        <w:t>I tävlingsföreskrifterna ska anges vem som utser tävlingsjuryn, dess sammansättning samt förutsättningarna för anmälan av ärende till och möjlighet att ö</w:t>
      </w:r>
      <w:r w:rsidR="00840B07">
        <w:rPr>
          <w:rFonts w:ascii="Book Antiqua" w:hAnsi="Book Antiqua"/>
          <w:sz w:val="24"/>
          <w:szCs w:val="24"/>
        </w:rPr>
        <w:t>verklaga tävlingsjuryns beslut.</w:t>
      </w:r>
      <w:r w:rsidR="00840B07">
        <w:rPr>
          <w:rFonts w:ascii="Book Antiqua" w:hAnsi="Book Antiqua"/>
          <w:b/>
          <w:sz w:val="24"/>
          <w:szCs w:val="24"/>
        </w:rPr>
        <w:br/>
      </w:r>
    </w:p>
    <w:p w14:paraId="407D3EA2" w14:textId="77777777" w:rsidR="00845890" w:rsidRPr="005232AC" w:rsidRDefault="00845890" w:rsidP="00845890">
      <w:pPr>
        <w:tabs>
          <w:tab w:val="left" w:pos="851"/>
          <w:tab w:val="left" w:pos="1134"/>
        </w:tabs>
        <w:spacing w:after="0" w:line="240" w:lineRule="auto"/>
        <w:ind w:left="851" w:hanging="851"/>
        <w:rPr>
          <w:rFonts w:ascii="Book Antiqua" w:hAnsi="Book Antiqua"/>
          <w:b/>
          <w:sz w:val="24"/>
          <w:szCs w:val="24"/>
        </w:rPr>
      </w:pPr>
      <w:r w:rsidRPr="005232AC">
        <w:rPr>
          <w:rFonts w:ascii="Book Antiqua" w:hAnsi="Book Antiqua"/>
          <w:b/>
          <w:sz w:val="24"/>
          <w:szCs w:val="24"/>
        </w:rPr>
        <w:t>3 §</w:t>
      </w:r>
      <w:r w:rsidRPr="005232AC">
        <w:rPr>
          <w:rFonts w:ascii="Book Antiqua" w:hAnsi="Book Antiqua"/>
          <w:b/>
          <w:sz w:val="24"/>
          <w:szCs w:val="24"/>
        </w:rPr>
        <w:tab/>
        <w:t>IdrottsAB</w:t>
      </w:r>
    </w:p>
    <w:p w14:paraId="1FD89B27" w14:textId="77777777" w:rsidR="00845890" w:rsidRPr="005232AC" w:rsidRDefault="00845890" w:rsidP="00845890">
      <w:pPr>
        <w:tabs>
          <w:tab w:val="left" w:pos="851"/>
          <w:tab w:val="left" w:pos="1134"/>
        </w:tabs>
        <w:spacing w:after="0" w:line="240" w:lineRule="auto"/>
        <w:ind w:left="851" w:hanging="851"/>
        <w:rPr>
          <w:rFonts w:ascii="Book Antiqua" w:hAnsi="Book Antiqua"/>
          <w:sz w:val="24"/>
          <w:szCs w:val="24"/>
        </w:rPr>
      </w:pPr>
    </w:p>
    <w:p w14:paraId="53C4F9E3" w14:textId="77777777" w:rsidR="00845890" w:rsidRPr="006356DD" w:rsidRDefault="00845890" w:rsidP="007059B6">
      <w:pPr>
        <w:tabs>
          <w:tab w:val="left" w:pos="851"/>
          <w:tab w:val="left" w:pos="1134"/>
        </w:tabs>
        <w:spacing w:line="240" w:lineRule="auto"/>
        <w:ind w:left="851" w:hanging="851"/>
        <w:rPr>
          <w:rFonts w:ascii="Book Antiqua" w:hAnsi="Book Antiqua"/>
          <w:sz w:val="24"/>
          <w:szCs w:val="24"/>
        </w:rPr>
      </w:pPr>
      <w:r w:rsidRPr="005232AC">
        <w:rPr>
          <w:rFonts w:ascii="Book Antiqua" w:hAnsi="Book Antiqua"/>
          <w:sz w:val="24"/>
          <w:szCs w:val="24"/>
        </w:rPr>
        <w:tab/>
        <w:t>Förening får upplåta sin plats i tävling till IdrottsAB. För sådan upplåtelse krävs Förbundsstyrelsens godkännande enligt SvFF:s stadgar.</w:t>
      </w:r>
    </w:p>
    <w:p w14:paraId="46B367AF" w14:textId="77777777" w:rsidR="00845890" w:rsidRPr="006356DD" w:rsidRDefault="00845890" w:rsidP="007059B6">
      <w:pPr>
        <w:tabs>
          <w:tab w:val="left" w:pos="851"/>
          <w:tab w:val="left" w:pos="1134"/>
        </w:tabs>
        <w:spacing w:line="240" w:lineRule="auto"/>
        <w:ind w:left="851" w:hanging="851"/>
        <w:rPr>
          <w:rFonts w:ascii="Book Antiqua" w:hAnsi="Book Antiqua"/>
          <w:sz w:val="24"/>
          <w:szCs w:val="24"/>
        </w:rPr>
      </w:pPr>
      <w:r w:rsidRPr="006356DD">
        <w:rPr>
          <w:rFonts w:ascii="Book Antiqua" w:hAnsi="Book Antiqua"/>
          <w:sz w:val="24"/>
          <w:szCs w:val="24"/>
        </w:rPr>
        <w:tab/>
        <w:t xml:space="preserve">Förenings ansökan om att kommande säsong upplåta sin plats i tävling till IdrottsAB ska, för att vara giltig, ha inkommit till SvFF senast den </w:t>
      </w:r>
      <w:r w:rsidR="006356DD" w:rsidRPr="006356DD">
        <w:rPr>
          <w:rFonts w:ascii="Book Antiqua" w:hAnsi="Book Antiqua"/>
          <w:sz w:val="24"/>
          <w:szCs w:val="24"/>
        </w:rPr>
        <w:t>15 juli</w:t>
      </w:r>
      <w:r w:rsidR="007059B6">
        <w:rPr>
          <w:rFonts w:ascii="Book Antiqua" w:hAnsi="Book Antiqua"/>
          <w:sz w:val="24"/>
          <w:szCs w:val="24"/>
        </w:rPr>
        <w:t xml:space="preserve">.  </w:t>
      </w:r>
    </w:p>
    <w:p w14:paraId="6B9D85D4" w14:textId="77777777" w:rsidR="00845890" w:rsidRPr="006356DD" w:rsidRDefault="00845890" w:rsidP="007059B6">
      <w:pPr>
        <w:tabs>
          <w:tab w:val="left" w:pos="851"/>
          <w:tab w:val="left" w:pos="1134"/>
        </w:tabs>
        <w:spacing w:line="240" w:lineRule="auto"/>
        <w:ind w:left="851" w:hanging="851"/>
        <w:rPr>
          <w:rFonts w:ascii="Book Antiqua" w:hAnsi="Book Antiqua"/>
          <w:sz w:val="24"/>
          <w:szCs w:val="24"/>
        </w:rPr>
      </w:pPr>
      <w:r w:rsidRPr="006356DD">
        <w:rPr>
          <w:rFonts w:ascii="Book Antiqua" w:hAnsi="Book Antiqua"/>
          <w:sz w:val="24"/>
          <w:szCs w:val="24"/>
        </w:rPr>
        <w:tab/>
        <w:t>IdrottsABs rätt att delta i SvFF:s tävlingsverksamhet upphör att gälla om upplåtande före</w:t>
      </w:r>
      <w:r w:rsidR="007059B6">
        <w:rPr>
          <w:rFonts w:ascii="Book Antiqua" w:hAnsi="Book Antiqua"/>
          <w:sz w:val="24"/>
          <w:szCs w:val="24"/>
        </w:rPr>
        <w:t>nings medlemskap i SvFF upphör.</w:t>
      </w:r>
    </w:p>
    <w:p w14:paraId="15240D61" w14:textId="77777777" w:rsidR="00845890" w:rsidRPr="005232AC" w:rsidRDefault="00845890" w:rsidP="007059B6">
      <w:pPr>
        <w:tabs>
          <w:tab w:val="left" w:pos="851"/>
          <w:tab w:val="left" w:pos="1134"/>
        </w:tabs>
        <w:spacing w:line="240" w:lineRule="auto"/>
        <w:ind w:left="851" w:hanging="851"/>
        <w:rPr>
          <w:rFonts w:ascii="Book Antiqua" w:hAnsi="Book Antiqua"/>
          <w:sz w:val="24"/>
          <w:szCs w:val="24"/>
        </w:rPr>
      </w:pPr>
      <w:r w:rsidRPr="005232AC">
        <w:rPr>
          <w:rFonts w:ascii="Book Antiqua" w:hAnsi="Book Antiqua"/>
          <w:sz w:val="24"/>
          <w:szCs w:val="24"/>
        </w:rPr>
        <w:tab/>
        <w:t>Spelare i IdrottsAB ska vara medlem i den förening som uppl</w:t>
      </w:r>
      <w:r w:rsidR="007059B6">
        <w:rPr>
          <w:rFonts w:ascii="Book Antiqua" w:hAnsi="Book Antiqua"/>
          <w:sz w:val="24"/>
          <w:szCs w:val="24"/>
        </w:rPr>
        <w:t>åtit spelrätten till IdrottsAB.</w:t>
      </w:r>
    </w:p>
    <w:p w14:paraId="2322035A" w14:textId="77777777" w:rsidR="00845890" w:rsidRDefault="00845890" w:rsidP="007059B6">
      <w:pPr>
        <w:tabs>
          <w:tab w:val="left" w:pos="851"/>
          <w:tab w:val="left" w:pos="1134"/>
        </w:tabs>
        <w:spacing w:line="240" w:lineRule="auto"/>
        <w:ind w:left="851" w:hanging="851"/>
        <w:rPr>
          <w:rFonts w:ascii="Book Antiqua" w:hAnsi="Book Antiqua"/>
          <w:sz w:val="24"/>
          <w:szCs w:val="24"/>
        </w:rPr>
      </w:pPr>
      <w:r w:rsidRPr="005232AC">
        <w:rPr>
          <w:rFonts w:ascii="Book Antiqua" w:hAnsi="Book Antiqua"/>
          <w:sz w:val="24"/>
          <w:szCs w:val="24"/>
        </w:rPr>
        <w:tab/>
        <w:t>Två eller flera IdrottsAB, som direkt eller indirekt ägs av någon med ett övervägande inflytande över dessa IdrottsAB, får inte delta i samma tävling eller på samma serienivå i SvFF:s tävlingar.</w:t>
      </w:r>
    </w:p>
    <w:p w14:paraId="16D6D96D" w14:textId="3CD63894" w:rsidR="00F71388" w:rsidRPr="00840B07" w:rsidRDefault="00F71388" w:rsidP="007059B6">
      <w:pPr>
        <w:tabs>
          <w:tab w:val="left" w:pos="851"/>
          <w:tab w:val="left" w:pos="1134"/>
        </w:tabs>
        <w:spacing w:line="240" w:lineRule="auto"/>
        <w:ind w:left="851" w:hanging="851"/>
        <w:rPr>
          <w:rFonts w:ascii="Book Antiqua" w:hAnsi="Book Antiqua"/>
          <w:sz w:val="20"/>
          <w:szCs w:val="24"/>
        </w:rPr>
      </w:pPr>
      <w:r>
        <w:rPr>
          <w:rFonts w:ascii="Book Antiqua" w:hAnsi="Book Antiqua"/>
          <w:sz w:val="24"/>
          <w:szCs w:val="24"/>
        </w:rPr>
        <w:tab/>
        <w:t>Förenings ansökan om att kommande säsong återföra sin plats i tävling från IdrottsAB till föreningen ska, för att vara giltig, ha inkommit till SvFF senast den 15 oktober. Sådan ansökan prövas av SvFF:s TK.</w:t>
      </w:r>
      <w:r w:rsidR="00840B07">
        <w:rPr>
          <w:rFonts w:ascii="Book Antiqua" w:hAnsi="Book Antiqua"/>
          <w:sz w:val="24"/>
          <w:szCs w:val="24"/>
        </w:rPr>
        <w:br/>
      </w:r>
    </w:p>
    <w:p w14:paraId="4A7EDCA8" w14:textId="77777777" w:rsidR="00845890" w:rsidRPr="005232AC" w:rsidRDefault="00845890" w:rsidP="00845890">
      <w:pPr>
        <w:ind w:left="851" w:hanging="851"/>
        <w:rPr>
          <w:rFonts w:ascii="Book Antiqua" w:hAnsi="Book Antiqua"/>
          <w:sz w:val="24"/>
          <w:szCs w:val="24"/>
        </w:rPr>
      </w:pPr>
      <w:r w:rsidRPr="005232AC">
        <w:rPr>
          <w:rFonts w:ascii="Book Antiqua" w:hAnsi="Book Antiqua"/>
          <w:b/>
          <w:sz w:val="24"/>
          <w:szCs w:val="24"/>
        </w:rPr>
        <w:t xml:space="preserve">4 § </w:t>
      </w:r>
      <w:r w:rsidRPr="005232AC">
        <w:rPr>
          <w:rFonts w:ascii="Book Antiqua" w:hAnsi="Book Antiqua"/>
          <w:b/>
          <w:sz w:val="24"/>
          <w:szCs w:val="24"/>
        </w:rPr>
        <w:tab/>
        <w:t>Poängberäkning</w:t>
      </w:r>
    </w:p>
    <w:p w14:paraId="7FE40526" w14:textId="2D885C1F" w:rsidR="00845890" w:rsidRDefault="00845890" w:rsidP="00845890">
      <w:pPr>
        <w:ind w:left="851"/>
        <w:rPr>
          <w:rFonts w:ascii="Book Antiqua" w:hAnsi="Book Antiqua"/>
          <w:sz w:val="24"/>
          <w:szCs w:val="24"/>
        </w:rPr>
      </w:pPr>
      <w:r w:rsidRPr="005232AC">
        <w:rPr>
          <w:rFonts w:ascii="Book Antiqua" w:hAnsi="Book Antiqua"/>
          <w:sz w:val="24"/>
          <w:szCs w:val="24"/>
        </w:rPr>
        <w:t>Vid seriematch ska poäng beräknas enligt följande: Vid avgjord match får segrande lag 3 poäng och förlorande lag 0 poäng. Vid oavgjord match får vartdera laget 1 poäng.</w:t>
      </w:r>
      <w:r w:rsidR="00840B07">
        <w:rPr>
          <w:rFonts w:ascii="Book Antiqua" w:hAnsi="Book Antiqua"/>
          <w:sz w:val="24"/>
          <w:szCs w:val="24"/>
        </w:rPr>
        <w:br/>
      </w:r>
    </w:p>
    <w:p w14:paraId="6342D059" w14:textId="77777777" w:rsidR="00E377BF" w:rsidRDefault="00E377BF" w:rsidP="00845890">
      <w:pPr>
        <w:ind w:left="851"/>
        <w:rPr>
          <w:rFonts w:ascii="Book Antiqua" w:hAnsi="Book Antiqua"/>
          <w:sz w:val="24"/>
          <w:szCs w:val="24"/>
        </w:rPr>
      </w:pPr>
    </w:p>
    <w:p w14:paraId="349ACE70" w14:textId="77777777" w:rsidR="00845890" w:rsidRPr="005232AC" w:rsidRDefault="00845890" w:rsidP="00845890">
      <w:pPr>
        <w:tabs>
          <w:tab w:val="left" w:pos="851"/>
        </w:tabs>
        <w:rPr>
          <w:rFonts w:ascii="Book Antiqua" w:hAnsi="Book Antiqua"/>
          <w:sz w:val="24"/>
          <w:szCs w:val="24"/>
        </w:rPr>
      </w:pPr>
      <w:r w:rsidRPr="005232AC">
        <w:rPr>
          <w:rFonts w:ascii="Book Antiqua" w:hAnsi="Book Antiqua"/>
          <w:b/>
          <w:sz w:val="24"/>
          <w:szCs w:val="24"/>
        </w:rPr>
        <w:lastRenderedPageBreak/>
        <w:t>5 §</w:t>
      </w:r>
      <w:r w:rsidRPr="005232AC">
        <w:rPr>
          <w:rFonts w:ascii="Book Antiqua" w:hAnsi="Book Antiqua"/>
          <w:b/>
          <w:sz w:val="24"/>
          <w:szCs w:val="24"/>
        </w:rPr>
        <w:tab/>
        <w:t>Placering i tävling</w:t>
      </w:r>
    </w:p>
    <w:p w14:paraId="31EE632C" w14:textId="77777777" w:rsidR="00F34473" w:rsidRPr="008B6ECF" w:rsidRDefault="00845890" w:rsidP="00E377BF">
      <w:pPr>
        <w:spacing w:line="240" w:lineRule="auto"/>
        <w:ind w:left="851"/>
        <w:rPr>
          <w:rFonts w:ascii="Book Antiqua" w:hAnsi="Book Antiqua"/>
          <w:sz w:val="24"/>
          <w:szCs w:val="24"/>
        </w:rPr>
      </w:pPr>
      <w:r w:rsidRPr="005232AC">
        <w:rPr>
          <w:rFonts w:ascii="Book Antiqua" w:hAnsi="Book Antiqua"/>
          <w:sz w:val="24"/>
          <w:szCs w:val="24"/>
        </w:rPr>
        <w:t>Placering i tävling enligt seriemetoden avgörs genom antalet vunna poäng. Vid lika poängställning avgörs placering genom målskillnad, d.v.s. skillnaden mellan antalet gjorda mål och insläppta mål. Är målskillnaden lika stor, placeras det lag främst som gjort flest mål. Har lagen gjort lika många mål, är lagens inbördes resultat avgörande. Kan placeringen ändå inte avgöras, spelas en skiljematch på neutral spelplan, dock endast då fråga är om serieseger, upp- eller nedflyttning eller priser.</w:t>
      </w:r>
    </w:p>
    <w:p w14:paraId="215F6993" w14:textId="77777777" w:rsidR="00324F04" w:rsidRPr="00890F7A" w:rsidRDefault="00F34473" w:rsidP="00E377BF">
      <w:pPr>
        <w:tabs>
          <w:tab w:val="left" w:pos="900"/>
        </w:tabs>
        <w:spacing w:after="0" w:line="240" w:lineRule="auto"/>
        <w:ind w:left="851" w:hanging="851"/>
        <w:rPr>
          <w:rFonts w:ascii="Book Antiqua" w:hAnsi="Book Antiqua"/>
          <w:sz w:val="24"/>
          <w:szCs w:val="24"/>
        </w:rPr>
      </w:pPr>
      <w:r w:rsidRPr="00890F7A">
        <w:rPr>
          <w:rFonts w:ascii="Book Antiqua" w:hAnsi="Book Antiqua"/>
          <w:sz w:val="24"/>
          <w:szCs w:val="24"/>
        </w:rPr>
        <w:tab/>
      </w:r>
      <w:r w:rsidRPr="00890F7A">
        <w:rPr>
          <w:rFonts w:ascii="Book Antiqua" w:hAnsi="Book Antiqua" w:cs="Calibri"/>
          <w:sz w:val="24"/>
          <w:szCs w:val="24"/>
        </w:rPr>
        <w:t xml:space="preserve">Förbundsstyrelsen får fastställa särskilda regler för placering i </w:t>
      </w:r>
      <w:r w:rsidR="006356DD">
        <w:rPr>
          <w:rFonts w:ascii="Book Antiqua" w:hAnsi="Book Antiqua" w:cs="Calibri"/>
          <w:sz w:val="24"/>
          <w:szCs w:val="24"/>
        </w:rPr>
        <w:t xml:space="preserve">slut- och </w:t>
      </w:r>
      <w:r w:rsidRPr="00890F7A">
        <w:rPr>
          <w:rFonts w:ascii="Book Antiqua" w:hAnsi="Book Antiqua" w:cs="Calibri"/>
          <w:sz w:val="24"/>
          <w:szCs w:val="24"/>
        </w:rPr>
        <w:t>gruppspel.</w:t>
      </w:r>
    </w:p>
    <w:p w14:paraId="6461F707" w14:textId="77777777" w:rsidR="006356DD" w:rsidRPr="00890F7A" w:rsidRDefault="00324F04" w:rsidP="006356DD">
      <w:pPr>
        <w:tabs>
          <w:tab w:val="left" w:pos="567"/>
        </w:tabs>
        <w:ind w:hanging="420"/>
        <w:rPr>
          <w:rFonts w:ascii="Book Antiqua" w:hAnsi="Book Antiqua" w:cs="Calibri"/>
          <w:sz w:val="20"/>
          <w:szCs w:val="20"/>
        </w:rPr>
      </w:pPr>
      <w:r w:rsidRPr="00890F7A">
        <w:rPr>
          <w:rFonts w:ascii="Book Antiqua" w:hAnsi="Book Antiqua" w:cs="Calibri"/>
          <w:sz w:val="20"/>
          <w:szCs w:val="20"/>
        </w:rPr>
        <w:tab/>
      </w:r>
      <w:r w:rsidRPr="00890F7A">
        <w:rPr>
          <w:rFonts w:ascii="Book Antiqua" w:hAnsi="Book Antiqua" w:cs="Calibri"/>
          <w:sz w:val="20"/>
          <w:szCs w:val="20"/>
        </w:rPr>
        <w:tab/>
      </w:r>
    </w:p>
    <w:p w14:paraId="1D4EC473" w14:textId="77777777" w:rsidR="00BA072C" w:rsidRPr="005232AC" w:rsidRDefault="00BA072C" w:rsidP="00BA072C">
      <w:pPr>
        <w:tabs>
          <w:tab w:val="left" w:pos="851"/>
        </w:tabs>
        <w:spacing w:after="0" w:line="240" w:lineRule="auto"/>
        <w:rPr>
          <w:rFonts w:ascii="Book Antiqua" w:hAnsi="Book Antiqua"/>
          <w:b/>
          <w:sz w:val="24"/>
          <w:szCs w:val="24"/>
        </w:rPr>
      </w:pPr>
      <w:r>
        <w:rPr>
          <w:rFonts w:ascii="Book Antiqua" w:hAnsi="Book Antiqua"/>
          <w:b/>
          <w:sz w:val="24"/>
          <w:szCs w:val="24"/>
        </w:rPr>
        <w:t>6</w:t>
      </w:r>
      <w:r w:rsidRPr="005232AC">
        <w:rPr>
          <w:rFonts w:ascii="Book Antiqua" w:hAnsi="Book Antiqua"/>
          <w:b/>
          <w:sz w:val="24"/>
          <w:szCs w:val="24"/>
        </w:rPr>
        <w:t xml:space="preserve"> §</w:t>
      </w:r>
      <w:r w:rsidRPr="005232AC">
        <w:rPr>
          <w:rFonts w:ascii="Book Antiqua" w:hAnsi="Book Antiqua"/>
          <w:b/>
          <w:sz w:val="24"/>
          <w:szCs w:val="24"/>
        </w:rPr>
        <w:tab/>
        <w:t xml:space="preserve">Mästerskapstävlingar m.m. </w:t>
      </w:r>
    </w:p>
    <w:p w14:paraId="71D341BF" w14:textId="77777777" w:rsidR="00BA072C" w:rsidRPr="005232AC" w:rsidRDefault="00BA072C" w:rsidP="00BA072C">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r>
    </w:p>
    <w:p w14:paraId="508E31A6" w14:textId="080D73E4" w:rsidR="00BA072C" w:rsidRPr="005232AC" w:rsidRDefault="00BA072C" w:rsidP="00E377BF">
      <w:pPr>
        <w:tabs>
          <w:tab w:val="left" w:pos="567"/>
        </w:tabs>
        <w:spacing w:line="240" w:lineRule="auto"/>
        <w:ind w:left="851"/>
        <w:rPr>
          <w:rFonts w:ascii="Book Antiqua" w:hAnsi="Book Antiqua" w:cs="Calibri"/>
          <w:sz w:val="24"/>
          <w:szCs w:val="24"/>
        </w:rPr>
      </w:pPr>
      <w:r w:rsidRPr="005232AC">
        <w:rPr>
          <w:rFonts w:ascii="Book Antiqua" w:hAnsi="Book Antiqua" w:cs="Calibri"/>
          <w:sz w:val="24"/>
          <w:szCs w:val="24"/>
        </w:rPr>
        <w:t xml:space="preserve">Segrande förening i </w:t>
      </w:r>
      <w:r w:rsidR="004823D6">
        <w:rPr>
          <w:rFonts w:ascii="Book Antiqua" w:hAnsi="Book Antiqua" w:cs="Calibri"/>
          <w:sz w:val="24"/>
          <w:szCs w:val="24"/>
        </w:rPr>
        <w:t>Svenska Futsalligan (SFL)</w:t>
      </w:r>
      <w:r w:rsidR="004823D6" w:rsidRPr="005232AC">
        <w:rPr>
          <w:rFonts w:ascii="Book Antiqua" w:hAnsi="Book Antiqua" w:cs="Calibri"/>
          <w:sz w:val="24"/>
          <w:szCs w:val="24"/>
        </w:rPr>
        <w:t xml:space="preserve"> </w:t>
      </w:r>
      <w:r w:rsidRPr="005232AC">
        <w:rPr>
          <w:rFonts w:ascii="Book Antiqua" w:hAnsi="Book Antiqua" w:cs="Calibri"/>
          <w:sz w:val="24"/>
          <w:szCs w:val="24"/>
        </w:rPr>
        <w:t>utses till Svenska Mästare i futsal för herrar och kvalificerar sig för deltagande i UEFA Futsal Cup.</w:t>
      </w:r>
    </w:p>
    <w:p w14:paraId="7A13917B" w14:textId="5C1A7B15" w:rsidR="00BA072C" w:rsidRPr="005232AC" w:rsidRDefault="00BA072C" w:rsidP="00E377BF">
      <w:pPr>
        <w:tabs>
          <w:tab w:val="left" w:pos="567"/>
        </w:tabs>
        <w:spacing w:line="240" w:lineRule="auto"/>
        <w:ind w:left="851"/>
        <w:rPr>
          <w:rFonts w:ascii="Book Antiqua" w:hAnsi="Book Antiqua" w:cs="Calibri"/>
          <w:sz w:val="24"/>
          <w:szCs w:val="24"/>
        </w:rPr>
      </w:pPr>
      <w:r w:rsidRPr="005232AC">
        <w:rPr>
          <w:rFonts w:ascii="Book Antiqua" w:hAnsi="Book Antiqua" w:cs="Calibri"/>
          <w:bCs/>
          <w:sz w:val="24"/>
          <w:szCs w:val="24"/>
        </w:rPr>
        <w:t>S</w:t>
      </w:r>
      <w:r w:rsidR="004823D6">
        <w:rPr>
          <w:rFonts w:ascii="Book Antiqua" w:hAnsi="Book Antiqua" w:cs="Calibri"/>
          <w:bCs/>
          <w:sz w:val="24"/>
          <w:szCs w:val="24"/>
        </w:rPr>
        <w:t>egrande förening i Regionala Futsalligan (RFL) utses till S</w:t>
      </w:r>
      <w:r w:rsidRPr="005232AC">
        <w:rPr>
          <w:rFonts w:ascii="Book Antiqua" w:hAnsi="Book Antiqua" w:cs="Calibri"/>
          <w:bCs/>
          <w:sz w:val="24"/>
          <w:szCs w:val="24"/>
        </w:rPr>
        <w:t>venska Mästare i futsal för damer.</w:t>
      </w:r>
    </w:p>
    <w:p w14:paraId="5BC11644" w14:textId="77777777" w:rsidR="006356DD" w:rsidRDefault="006356DD" w:rsidP="00BA072C">
      <w:pPr>
        <w:tabs>
          <w:tab w:val="left" w:pos="900"/>
        </w:tabs>
        <w:spacing w:after="0" w:line="240" w:lineRule="auto"/>
        <w:rPr>
          <w:rFonts w:ascii="Book Antiqua" w:hAnsi="Book Antiqua"/>
          <w:b/>
          <w:sz w:val="24"/>
          <w:szCs w:val="24"/>
        </w:rPr>
      </w:pPr>
    </w:p>
    <w:p w14:paraId="19800ED7" w14:textId="77777777" w:rsidR="00BA072C" w:rsidRPr="005232AC" w:rsidRDefault="00BA072C" w:rsidP="00BA072C">
      <w:pPr>
        <w:tabs>
          <w:tab w:val="left" w:pos="900"/>
        </w:tabs>
        <w:spacing w:after="0" w:line="240" w:lineRule="auto"/>
        <w:rPr>
          <w:rFonts w:ascii="Book Antiqua" w:hAnsi="Book Antiqua"/>
          <w:b/>
          <w:sz w:val="24"/>
          <w:szCs w:val="24"/>
        </w:rPr>
      </w:pPr>
      <w:r>
        <w:rPr>
          <w:rFonts w:ascii="Book Antiqua" w:hAnsi="Book Antiqua"/>
          <w:b/>
          <w:sz w:val="24"/>
          <w:szCs w:val="24"/>
        </w:rPr>
        <w:t>7</w:t>
      </w:r>
      <w:r w:rsidRPr="005232AC">
        <w:rPr>
          <w:rFonts w:ascii="Book Antiqua" w:hAnsi="Book Antiqua"/>
          <w:b/>
          <w:sz w:val="24"/>
          <w:szCs w:val="24"/>
        </w:rPr>
        <w:t xml:space="preserve"> § </w:t>
      </w:r>
      <w:r w:rsidRPr="005232AC">
        <w:rPr>
          <w:rFonts w:ascii="Book Antiqua" w:hAnsi="Book Antiqua"/>
          <w:b/>
          <w:sz w:val="24"/>
          <w:szCs w:val="24"/>
        </w:rPr>
        <w:tab/>
        <w:t>Priser i tävlingar</w:t>
      </w:r>
    </w:p>
    <w:p w14:paraId="60C6034E" w14:textId="77777777" w:rsidR="00BA072C" w:rsidRPr="005232AC" w:rsidRDefault="00BA072C" w:rsidP="00BA072C">
      <w:pPr>
        <w:tabs>
          <w:tab w:val="left" w:pos="851"/>
          <w:tab w:val="left" w:pos="1134"/>
        </w:tabs>
        <w:spacing w:after="0" w:line="240" w:lineRule="auto"/>
        <w:ind w:left="851" w:hanging="851"/>
        <w:rPr>
          <w:rFonts w:ascii="Book Antiqua" w:hAnsi="Book Antiqua"/>
          <w:b/>
          <w:sz w:val="24"/>
          <w:szCs w:val="24"/>
        </w:rPr>
      </w:pPr>
      <w:r w:rsidRPr="005232AC">
        <w:rPr>
          <w:rFonts w:ascii="Book Antiqua" w:hAnsi="Book Antiqua"/>
          <w:b/>
          <w:sz w:val="24"/>
          <w:szCs w:val="24"/>
        </w:rPr>
        <w:tab/>
      </w:r>
    </w:p>
    <w:p w14:paraId="27799FD4" w14:textId="77777777" w:rsidR="00BA072C" w:rsidRPr="005232AC" w:rsidRDefault="00BA072C" w:rsidP="00BA072C">
      <w:pPr>
        <w:pStyle w:val="Sidhuvud"/>
        <w:tabs>
          <w:tab w:val="clear" w:pos="4536"/>
          <w:tab w:val="clear" w:pos="9072"/>
          <w:tab w:val="left" w:pos="567"/>
          <w:tab w:val="left" w:pos="851"/>
        </w:tabs>
        <w:rPr>
          <w:rFonts w:cs="Calibri"/>
          <w:szCs w:val="24"/>
        </w:rPr>
      </w:pPr>
      <w:r>
        <w:rPr>
          <w:rFonts w:cs="Calibri"/>
          <w:szCs w:val="24"/>
        </w:rPr>
        <w:t>7</w:t>
      </w:r>
      <w:r w:rsidRPr="005232AC">
        <w:rPr>
          <w:rFonts w:cs="Calibri"/>
          <w:szCs w:val="24"/>
        </w:rPr>
        <w:t>.1</w:t>
      </w:r>
      <w:r w:rsidRPr="005232AC">
        <w:rPr>
          <w:rFonts w:cs="Calibri"/>
          <w:szCs w:val="24"/>
        </w:rPr>
        <w:tab/>
      </w:r>
      <w:r w:rsidRPr="005232AC">
        <w:rPr>
          <w:rFonts w:cs="Calibri"/>
          <w:szCs w:val="24"/>
        </w:rPr>
        <w:tab/>
      </w:r>
      <w:r w:rsidRPr="005232AC">
        <w:rPr>
          <w:rFonts w:cs="Calibri"/>
          <w:szCs w:val="24"/>
          <w:u w:val="single"/>
        </w:rPr>
        <w:t>SFL</w:t>
      </w:r>
    </w:p>
    <w:p w14:paraId="7FF54F58" w14:textId="1D8E457C" w:rsidR="00BA072C" w:rsidRPr="005232AC" w:rsidRDefault="00BA072C" w:rsidP="00BA072C">
      <w:pPr>
        <w:pStyle w:val="Sidhuvud"/>
        <w:tabs>
          <w:tab w:val="clear" w:pos="4536"/>
          <w:tab w:val="clear" w:pos="9072"/>
          <w:tab w:val="left" w:pos="567"/>
          <w:tab w:val="left" w:pos="851"/>
        </w:tabs>
        <w:ind w:left="851" w:hanging="284"/>
        <w:rPr>
          <w:rFonts w:cs="Calibri"/>
          <w:szCs w:val="24"/>
        </w:rPr>
      </w:pPr>
      <w:r w:rsidRPr="005232AC">
        <w:rPr>
          <w:rFonts w:cs="Calibri"/>
          <w:szCs w:val="24"/>
        </w:rPr>
        <w:tab/>
        <w:t>Segrande förening i SFL erhåller SvFF:s lagplakett i guld och utses till Svenska Mästare. Segrande lag i SFL erhåller 18 stycken SvFF:s guldmedalj.</w:t>
      </w:r>
      <w:r w:rsidR="00035A82">
        <w:rPr>
          <w:rFonts w:cs="Calibri"/>
          <w:szCs w:val="24"/>
        </w:rPr>
        <w:t xml:space="preserve"> Andraplacerade lag erhåller SvFF:s lagplakett i silver och 18 stycken SvFF:s silvermedalj.  </w:t>
      </w:r>
    </w:p>
    <w:p w14:paraId="00F1E02E" w14:textId="77777777" w:rsidR="00BA072C" w:rsidRPr="005232AC" w:rsidRDefault="00BA072C" w:rsidP="00BA072C">
      <w:pPr>
        <w:pStyle w:val="Sidhuvud"/>
        <w:tabs>
          <w:tab w:val="clear" w:pos="4536"/>
          <w:tab w:val="clear" w:pos="9072"/>
          <w:tab w:val="left" w:pos="567"/>
          <w:tab w:val="left" w:pos="851"/>
        </w:tabs>
        <w:ind w:left="567" w:hanging="284"/>
        <w:rPr>
          <w:rFonts w:cs="Calibri"/>
          <w:szCs w:val="24"/>
        </w:rPr>
      </w:pPr>
    </w:p>
    <w:p w14:paraId="5A31E5E7" w14:textId="77777777" w:rsidR="00BA072C" w:rsidRPr="005232AC" w:rsidRDefault="00BA072C" w:rsidP="00BA072C">
      <w:pPr>
        <w:pStyle w:val="Sidhuvud"/>
        <w:tabs>
          <w:tab w:val="clear" w:pos="4536"/>
          <w:tab w:val="clear" w:pos="9072"/>
          <w:tab w:val="left" w:pos="567"/>
          <w:tab w:val="left" w:pos="851"/>
        </w:tabs>
        <w:ind w:left="567" w:hanging="284"/>
        <w:rPr>
          <w:rFonts w:cs="Calibri"/>
          <w:szCs w:val="24"/>
        </w:rPr>
      </w:pPr>
      <w:r w:rsidRPr="005232AC">
        <w:rPr>
          <w:rFonts w:cs="Calibri"/>
          <w:szCs w:val="24"/>
        </w:rPr>
        <w:tab/>
      </w:r>
      <w:r w:rsidRPr="005232AC">
        <w:rPr>
          <w:rFonts w:cs="Calibri"/>
          <w:szCs w:val="24"/>
        </w:rPr>
        <w:tab/>
        <w:t>Segrande förening erhåller dessutom inteckning i SvFF:s vandringspokal.</w:t>
      </w:r>
    </w:p>
    <w:p w14:paraId="474DBAAA" w14:textId="77777777" w:rsidR="00BA072C" w:rsidRPr="005232AC" w:rsidRDefault="00BA072C" w:rsidP="00BA072C">
      <w:pPr>
        <w:pStyle w:val="Sidhuvud"/>
        <w:tabs>
          <w:tab w:val="clear" w:pos="4536"/>
          <w:tab w:val="clear" w:pos="9072"/>
          <w:tab w:val="left" w:pos="567"/>
          <w:tab w:val="left" w:pos="851"/>
        </w:tabs>
        <w:ind w:left="567" w:hanging="284"/>
        <w:rPr>
          <w:rFonts w:cs="Calibri"/>
          <w:szCs w:val="24"/>
        </w:rPr>
      </w:pPr>
      <w:r w:rsidRPr="005232AC">
        <w:rPr>
          <w:rFonts w:cs="Calibri"/>
          <w:szCs w:val="24"/>
        </w:rPr>
        <w:tab/>
      </w:r>
    </w:p>
    <w:p w14:paraId="12C34120" w14:textId="01D2914D" w:rsidR="00BA072C" w:rsidRPr="005232AC" w:rsidRDefault="00BA072C" w:rsidP="00BA072C">
      <w:pPr>
        <w:pStyle w:val="Sidhuvud"/>
        <w:tabs>
          <w:tab w:val="clear" w:pos="4536"/>
          <w:tab w:val="clear" w:pos="9072"/>
          <w:tab w:val="left" w:pos="567"/>
          <w:tab w:val="left" w:pos="851"/>
        </w:tabs>
        <w:ind w:left="851" w:hanging="284"/>
        <w:rPr>
          <w:rFonts w:cs="Calibri"/>
          <w:szCs w:val="24"/>
        </w:rPr>
      </w:pPr>
      <w:r w:rsidRPr="005232AC">
        <w:rPr>
          <w:rFonts w:cs="Calibri"/>
          <w:szCs w:val="24"/>
        </w:rPr>
        <w:tab/>
        <w:t>Utöver dessa har förening möjlighet att – senast 30 dagar efter avslutad tävling – ansöka om att få köpa ytterligare medaljer till berättigade spelare. Spelare är berättigad till medalj om spelaren deltagit i spel för föreningen i aktuell tävling. Har spelare deltagit i två föreningar som tilldelats medaljer, ska spelaren endast erhålla medalj för spel i den förening där spelaren är registrerad då tävlingen avslutas.</w:t>
      </w:r>
    </w:p>
    <w:p w14:paraId="67A6234B" w14:textId="77777777" w:rsidR="00BA072C" w:rsidRPr="005232AC" w:rsidRDefault="00BA072C" w:rsidP="00BA072C">
      <w:pPr>
        <w:pStyle w:val="Sidhuvud"/>
        <w:tabs>
          <w:tab w:val="clear" w:pos="4536"/>
          <w:tab w:val="clear" w:pos="9072"/>
          <w:tab w:val="left" w:pos="567"/>
          <w:tab w:val="left" w:pos="851"/>
        </w:tabs>
        <w:ind w:left="567" w:hanging="284"/>
        <w:rPr>
          <w:rFonts w:cs="Calibri"/>
          <w:b/>
          <w:szCs w:val="24"/>
          <w:u w:val="single"/>
        </w:rPr>
      </w:pPr>
    </w:p>
    <w:p w14:paraId="6BA4D6B3" w14:textId="7564609A" w:rsidR="00BA072C" w:rsidRPr="005232AC" w:rsidRDefault="00BA072C" w:rsidP="00BA072C">
      <w:pPr>
        <w:pStyle w:val="Sidhuvud"/>
        <w:tabs>
          <w:tab w:val="clear" w:pos="4536"/>
          <w:tab w:val="clear" w:pos="9072"/>
          <w:tab w:val="left" w:pos="567"/>
          <w:tab w:val="left" w:pos="851"/>
        </w:tabs>
        <w:rPr>
          <w:rFonts w:cs="Calibri"/>
          <w:szCs w:val="24"/>
        </w:rPr>
      </w:pPr>
      <w:r>
        <w:rPr>
          <w:rFonts w:cs="Calibri"/>
          <w:szCs w:val="24"/>
        </w:rPr>
        <w:t>7</w:t>
      </w:r>
      <w:r w:rsidRPr="005232AC">
        <w:rPr>
          <w:rFonts w:cs="Calibri"/>
          <w:szCs w:val="24"/>
        </w:rPr>
        <w:t>.2</w:t>
      </w:r>
      <w:r w:rsidRPr="005232AC">
        <w:rPr>
          <w:rFonts w:cs="Calibri"/>
          <w:szCs w:val="24"/>
        </w:rPr>
        <w:tab/>
      </w:r>
      <w:r w:rsidRPr="005232AC">
        <w:rPr>
          <w:rFonts w:cs="Calibri"/>
          <w:szCs w:val="24"/>
        </w:rPr>
        <w:tab/>
      </w:r>
      <w:r w:rsidR="00035A82">
        <w:rPr>
          <w:rFonts w:cs="Calibri"/>
          <w:szCs w:val="24"/>
          <w:u w:val="single"/>
        </w:rPr>
        <w:t>RF</w:t>
      </w:r>
      <w:r w:rsidR="008D7AFB">
        <w:rPr>
          <w:rFonts w:cs="Calibri"/>
          <w:szCs w:val="24"/>
          <w:u w:val="single"/>
        </w:rPr>
        <w:t>L</w:t>
      </w:r>
    </w:p>
    <w:p w14:paraId="2DCD84CB" w14:textId="30F63136" w:rsidR="00BA072C" w:rsidRPr="005232AC" w:rsidRDefault="00BA072C" w:rsidP="00BA072C">
      <w:pPr>
        <w:pStyle w:val="Sidhuvud"/>
        <w:tabs>
          <w:tab w:val="clear" w:pos="4536"/>
          <w:tab w:val="clear" w:pos="9072"/>
          <w:tab w:val="left" w:pos="567"/>
          <w:tab w:val="left" w:pos="851"/>
        </w:tabs>
        <w:ind w:left="851"/>
        <w:rPr>
          <w:rFonts w:cs="Calibri"/>
          <w:szCs w:val="24"/>
        </w:rPr>
      </w:pPr>
      <w:r w:rsidRPr="005232AC">
        <w:rPr>
          <w:rFonts w:cs="Calibri"/>
          <w:szCs w:val="24"/>
        </w:rPr>
        <w:t xml:space="preserve">Segrande förening i </w:t>
      </w:r>
      <w:r w:rsidR="008600D7">
        <w:rPr>
          <w:rFonts w:cs="Calibri"/>
          <w:szCs w:val="24"/>
        </w:rPr>
        <w:t>RFL</w:t>
      </w:r>
      <w:r w:rsidRPr="005232AC">
        <w:rPr>
          <w:rFonts w:cs="Calibri"/>
          <w:szCs w:val="24"/>
        </w:rPr>
        <w:t xml:space="preserve"> erhåller SvFF:s lagplakett i guld. Segrande lag i </w:t>
      </w:r>
      <w:r w:rsidR="008600D7">
        <w:rPr>
          <w:rFonts w:cs="Calibri"/>
          <w:szCs w:val="24"/>
        </w:rPr>
        <w:t>RFL</w:t>
      </w:r>
      <w:r w:rsidRPr="005232AC">
        <w:rPr>
          <w:rFonts w:cs="Calibri"/>
          <w:szCs w:val="24"/>
        </w:rPr>
        <w:t xml:space="preserve"> erhåller 18 stycken SvFF:s guldmedalj. </w:t>
      </w:r>
    </w:p>
    <w:p w14:paraId="406C2BA6" w14:textId="77777777" w:rsidR="00BA072C" w:rsidRPr="005232AC" w:rsidRDefault="00BA072C" w:rsidP="00BA072C">
      <w:pPr>
        <w:pStyle w:val="Sidhuvud"/>
        <w:tabs>
          <w:tab w:val="clear" w:pos="4536"/>
          <w:tab w:val="clear" w:pos="9072"/>
          <w:tab w:val="left" w:pos="567"/>
          <w:tab w:val="left" w:pos="851"/>
        </w:tabs>
        <w:ind w:left="567" w:hanging="284"/>
        <w:rPr>
          <w:rFonts w:cs="Calibri"/>
          <w:szCs w:val="24"/>
        </w:rPr>
      </w:pPr>
    </w:p>
    <w:p w14:paraId="10D35939" w14:textId="77777777" w:rsidR="00BA072C" w:rsidRPr="005232AC" w:rsidRDefault="00BA072C" w:rsidP="00BA072C">
      <w:pPr>
        <w:pStyle w:val="Sidhuvud"/>
        <w:tabs>
          <w:tab w:val="clear" w:pos="4536"/>
          <w:tab w:val="clear" w:pos="9072"/>
          <w:tab w:val="left" w:pos="567"/>
          <w:tab w:val="left" w:pos="851"/>
        </w:tabs>
        <w:ind w:left="567" w:hanging="284"/>
        <w:rPr>
          <w:rFonts w:cs="Calibri"/>
          <w:szCs w:val="24"/>
        </w:rPr>
      </w:pPr>
      <w:r w:rsidRPr="005232AC">
        <w:rPr>
          <w:rFonts w:cs="Calibri"/>
          <w:szCs w:val="24"/>
        </w:rPr>
        <w:tab/>
      </w:r>
      <w:r w:rsidRPr="005232AC">
        <w:rPr>
          <w:rFonts w:cs="Calibri"/>
          <w:szCs w:val="24"/>
        </w:rPr>
        <w:tab/>
        <w:t>Segrande förening erhåller dessutom inteckning i SvFF:s vandringspokal.</w:t>
      </w:r>
    </w:p>
    <w:p w14:paraId="171291FD" w14:textId="77777777" w:rsidR="00BA072C" w:rsidRPr="005232AC" w:rsidRDefault="00BA072C" w:rsidP="00BA072C">
      <w:pPr>
        <w:pStyle w:val="Sidhuvud"/>
        <w:tabs>
          <w:tab w:val="clear" w:pos="4536"/>
          <w:tab w:val="clear" w:pos="9072"/>
          <w:tab w:val="left" w:pos="567"/>
          <w:tab w:val="left" w:pos="851"/>
        </w:tabs>
        <w:ind w:left="567" w:hanging="284"/>
        <w:rPr>
          <w:rFonts w:cs="Calibri"/>
          <w:szCs w:val="24"/>
        </w:rPr>
      </w:pPr>
    </w:p>
    <w:p w14:paraId="3E7745D1" w14:textId="77777777" w:rsidR="00BA072C" w:rsidRPr="005232AC" w:rsidRDefault="00BA072C" w:rsidP="00BA072C">
      <w:pPr>
        <w:pStyle w:val="Sidhuvud"/>
        <w:tabs>
          <w:tab w:val="clear" w:pos="4536"/>
          <w:tab w:val="clear" w:pos="9072"/>
          <w:tab w:val="left" w:pos="567"/>
          <w:tab w:val="left" w:pos="851"/>
        </w:tabs>
        <w:ind w:left="851" w:hanging="284"/>
        <w:rPr>
          <w:rFonts w:cs="Calibri"/>
          <w:szCs w:val="24"/>
        </w:rPr>
      </w:pPr>
      <w:r w:rsidRPr="005232AC">
        <w:rPr>
          <w:rFonts w:cs="Calibri"/>
          <w:szCs w:val="24"/>
        </w:rPr>
        <w:tab/>
        <w:t xml:space="preserve">Förlorande finallag erhåller SvFF:s lagplakett i silver. Förlorande finallag erhåller 18 stycken SvFF:s silvermedalj. </w:t>
      </w:r>
    </w:p>
    <w:p w14:paraId="00BE3188" w14:textId="77777777" w:rsidR="00BA072C" w:rsidRPr="005232AC" w:rsidRDefault="00BA072C" w:rsidP="00BA072C">
      <w:pPr>
        <w:pStyle w:val="Sidhuvud"/>
        <w:tabs>
          <w:tab w:val="clear" w:pos="4536"/>
          <w:tab w:val="clear" w:pos="9072"/>
          <w:tab w:val="left" w:pos="567"/>
          <w:tab w:val="left" w:pos="851"/>
        </w:tabs>
        <w:ind w:left="567" w:hanging="284"/>
        <w:rPr>
          <w:rFonts w:cs="Calibri"/>
          <w:szCs w:val="24"/>
        </w:rPr>
      </w:pPr>
    </w:p>
    <w:p w14:paraId="1B7ED047" w14:textId="77777777" w:rsidR="00BA072C" w:rsidRDefault="00BA072C" w:rsidP="008B6ECF">
      <w:pPr>
        <w:pStyle w:val="Sidhuvud"/>
        <w:tabs>
          <w:tab w:val="clear" w:pos="4536"/>
          <w:tab w:val="clear" w:pos="9072"/>
          <w:tab w:val="left" w:pos="567"/>
          <w:tab w:val="left" w:pos="851"/>
        </w:tabs>
        <w:ind w:left="851" w:hanging="284"/>
        <w:rPr>
          <w:rFonts w:cs="Calibri"/>
          <w:szCs w:val="24"/>
        </w:rPr>
      </w:pPr>
      <w:r w:rsidRPr="005232AC">
        <w:rPr>
          <w:rFonts w:cs="Calibri"/>
          <w:szCs w:val="24"/>
        </w:rPr>
        <w:tab/>
        <w:t>Utöver dessa har förening möjlighet att – senast 30 dagar efter avslutad tävling – ansöka om att få köpa ytterligare medaljer till berättigade spelare. Spelare är berättigad till medalj om spelaren deltagit i spel för föreningen i aktuell tävling. Har spelare deltagit i två föreningar som tilldelats medaljer, ska spelaren endast erhålla medalj för spel i den förening där spelaren är registrerad då tävlingen avslutas.</w:t>
      </w:r>
    </w:p>
    <w:p w14:paraId="6B08EB2A" w14:textId="77777777" w:rsidR="008B6ECF" w:rsidRPr="008B6ECF" w:rsidRDefault="008B6ECF" w:rsidP="008B6ECF">
      <w:pPr>
        <w:pStyle w:val="Sidhuvud"/>
        <w:tabs>
          <w:tab w:val="clear" w:pos="4536"/>
          <w:tab w:val="clear" w:pos="9072"/>
          <w:tab w:val="left" w:pos="567"/>
          <w:tab w:val="left" w:pos="851"/>
        </w:tabs>
        <w:ind w:left="851" w:hanging="284"/>
        <w:rPr>
          <w:rFonts w:cs="Calibri"/>
          <w:szCs w:val="24"/>
        </w:rPr>
      </w:pPr>
    </w:p>
    <w:p w14:paraId="50329884" w14:textId="77777777" w:rsidR="00BA072C" w:rsidRPr="005232AC" w:rsidRDefault="00BA072C" w:rsidP="00BA072C">
      <w:pPr>
        <w:tabs>
          <w:tab w:val="left" w:pos="851"/>
        </w:tabs>
        <w:rPr>
          <w:rFonts w:ascii="Book Antiqua" w:hAnsi="Book Antiqua" w:cs="Times New Roman"/>
          <w:sz w:val="24"/>
          <w:szCs w:val="24"/>
        </w:rPr>
      </w:pPr>
      <w:r>
        <w:rPr>
          <w:rFonts w:ascii="Book Antiqua" w:hAnsi="Book Antiqua" w:cs="Times New Roman"/>
          <w:sz w:val="24"/>
          <w:szCs w:val="24"/>
        </w:rPr>
        <w:t>7</w:t>
      </w:r>
      <w:r w:rsidRPr="005232AC">
        <w:rPr>
          <w:rFonts w:ascii="Book Antiqua" w:hAnsi="Book Antiqua" w:cs="Times New Roman"/>
          <w:sz w:val="24"/>
          <w:szCs w:val="24"/>
        </w:rPr>
        <w:t>.3</w:t>
      </w:r>
      <w:r w:rsidRPr="005232AC">
        <w:rPr>
          <w:rFonts w:ascii="Book Antiqua" w:hAnsi="Book Antiqua" w:cs="Times New Roman"/>
          <w:sz w:val="24"/>
          <w:szCs w:val="24"/>
        </w:rPr>
        <w:tab/>
      </w:r>
      <w:r w:rsidRPr="005232AC">
        <w:rPr>
          <w:rFonts w:ascii="Book Antiqua" w:hAnsi="Book Antiqua" w:cs="Times New Roman"/>
          <w:sz w:val="24"/>
          <w:szCs w:val="24"/>
          <w:u w:val="single"/>
        </w:rPr>
        <w:t>Distrik</w:t>
      </w:r>
      <w:r w:rsidR="00DA4829">
        <w:rPr>
          <w:rFonts w:ascii="Book Antiqua" w:hAnsi="Book Antiqua" w:cs="Times New Roman"/>
          <w:sz w:val="24"/>
          <w:szCs w:val="24"/>
          <w:u w:val="single"/>
        </w:rPr>
        <w:t>t</w:t>
      </w:r>
      <w:r w:rsidRPr="005232AC">
        <w:rPr>
          <w:rFonts w:ascii="Book Antiqua" w:hAnsi="Book Antiqua" w:cs="Times New Roman"/>
          <w:sz w:val="24"/>
          <w:szCs w:val="24"/>
          <w:u w:val="single"/>
        </w:rPr>
        <w:t>sserier</w:t>
      </w:r>
    </w:p>
    <w:p w14:paraId="06A0E0A6" w14:textId="18377AC8" w:rsidR="006356DD" w:rsidRPr="009F73EF" w:rsidRDefault="00BA072C" w:rsidP="009F73EF">
      <w:pPr>
        <w:ind w:left="851"/>
        <w:rPr>
          <w:rFonts w:ascii="Book Antiqua" w:hAnsi="Book Antiqua" w:cs="Times New Roman"/>
          <w:sz w:val="24"/>
          <w:szCs w:val="24"/>
        </w:rPr>
      </w:pPr>
      <w:r w:rsidRPr="005232AC">
        <w:rPr>
          <w:rFonts w:ascii="Book Antiqua" w:hAnsi="Book Antiqua" w:cs="Times New Roman"/>
          <w:sz w:val="24"/>
          <w:szCs w:val="24"/>
        </w:rPr>
        <w:t>Priser i distriktsserierna fasts</w:t>
      </w:r>
      <w:r w:rsidR="009F73EF">
        <w:rPr>
          <w:rFonts w:ascii="Book Antiqua" w:hAnsi="Book Antiqua" w:cs="Times New Roman"/>
          <w:sz w:val="24"/>
          <w:szCs w:val="24"/>
        </w:rPr>
        <w:t xml:space="preserve">tälls av respektive SDF. </w:t>
      </w:r>
      <w:r w:rsidR="009F73EF">
        <w:rPr>
          <w:rFonts w:ascii="Book Antiqua" w:hAnsi="Book Antiqua" w:cs="Times New Roman"/>
          <w:sz w:val="24"/>
          <w:szCs w:val="24"/>
        </w:rPr>
        <w:br/>
      </w:r>
    </w:p>
    <w:p w14:paraId="64D6EC49" w14:textId="77777777" w:rsidR="00BA072C" w:rsidRPr="006356DD" w:rsidRDefault="006C6505" w:rsidP="00BA072C">
      <w:pPr>
        <w:tabs>
          <w:tab w:val="left" w:pos="851"/>
        </w:tabs>
        <w:rPr>
          <w:rFonts w:ascii="Book Antiqua" w:hAnsi="Book Antiqua" w:cs="Times New Roman"/>
          <w:b/>
          <w:sz w:val="24"/>
          <w:szCs w:val="24"/>
        </w:rPr>
      </w:pPr>
      <w:r w:rsidRPr="006356DD">
        <w:rPr>
          <w:rFonts w:ascii="Book Antiqua" w:hAnsi="Book Antiqua" w:cs="Times New Roman"/>
          <w:b/>
          <w:sz w:val="24"/>
          <w:szCs w:val="24"/>
        </w:rPr>
        <w:t>8</w:t>
      </w:r>
      <w:r w:rsidR="00BA072C" w:rsidRPr="006356DD">
        <w:rPr>
          <w:rFonts w:ascii="Book Antiqua" w:hAnsi="Book Antiqua" w:cs="Times New Roman"/>
          <w:b/>
          <w:sz w:val="24"/>
          <w:szCs w:val="24"/>
        </w:rPr>
        <w:t xml:space="preserve"> §</w:t>
      </w:r>
      <w:r w:rsidR="00BA072C" w:rsidRPr="006356DD">
        <w:rPr>
          <w:rFonts w:ascii="Book Antiqua" w:hAnsi="Book Antiqua" w:cs="Times New Roman"/>
          <w:b/>
          <w:sz w:val="24"/>
          <w:szCs w:val="24"/>
        </w:rPr>
        <w:tab/>
        <w:t xml:space="preserve">Sammansättning förbundsserierna </w:t>
      </w:r>
      <w:r w:rsidR="006356DD">
        <w:rPr>
          <w:rFonts w:ascii="Book Antiqua" w:hAnsi="Book Antiqua" w:cs="Times New Roman"/>
          <w:b/>
          <w:sz w:val="24"/>
          <w:szCs w:val="24"/>
        </w:rPr>
        <w:t>m.m.</w:t>
      </w:r>
    </w:p>
    <w:p w14:paraId="6B4B3FD6" w14:textId="265C1E24" w:rsidR="00BA072C" w:rsidRPr="009F73EF" w:rsidRDefault="00BA072C" w:rsidP="00E377BF">
      <w:pPr>
        <w:tabs>
          <w:tab w:val="left" w:pos="567"/>
        </w:tabs>
        <w:spacing w:line="240" w:lineRule="auto"/>
        <w:ind w:left="851"/>
        <w:rPr>
          <w:rFonts w:ascii="Book Antiqua" w:hAnsi="Book Antiqua" w:cs="Calibri"/>
          <w:bCs/>
          <w:sz w:val="24"/>
          <w:szCs w:val="24"/>
        </w:rPr>
      </w:pPr>
      <w:r w:rsidRPr="006356DD">
        <w:rPr>
          <w:rFonts w:ascii="Book Antiqua" w:hAnsi="Book Antiqua" w:cs="Calibri"/>
          <w:sz w:val="24"/>
          <w:szCs w:val="24"/>
        </w:rPr>
        <w:t xml:space="preserve">Förbundsstyrelsen </w:t>
      </w:r>
      <w:r w:rsidR="006356DD">
        <w:rPr>
          <w:rFonts w:ascii="Book Antiqua" w:hAnsi="Book Antiqua" w:cs="Calibri"/>
          <w:sz w:val="24"/>
          <w:szCs w:val="24"/>
        </w:rPr>
        <w:t>fastställer</w:t>
      </w:r>
      <w:r w:rsidRPr="006356DD">
        <w:rPr>
          <w:rFonts w:ascii="Book Antiqua" w:hAnsi="Book Antiqua" w:cs="Calibri"/>
          <w:sz w:val="24"/>
          <w:szCs w:val="24"/>
        </w:rPr>
        <w:t xml:space="preserve"> tävlingsformat, inklusive slutspel och ev. kvalspel</w:t>
      </w:r>
      <w:r w:rsidR="006356DD">
        <w:rPr>
          <w:rFonts w:ascii="Book Antiqua" w:hAnsi="Book Antiqua" w:cs="Calibri"/>
          <w:sz w:val="24"/>
          <w:szCs w:val="24"/>
        </w:rPr>
        <w:t>, för förbundsserierna</w:t>
      </w:r>
      <w:r w:rsidRPr="006356DD">
        <w:rPr>
          <w:rFonts w:ascii="Book Antiqua" w:hAnsi="Book Antiqua" w:cs="Calibri"/>
          <w:sz w:val="24"/>
          <w:szCs w:val="24"/>
        </w:rPr>
        <w:t>.</w:t>
      </w:r>
    </w:p>
    <w:p w14:paraId="40DCEA3B" w14:textId="77777777" w:rsidR="006356DD" w:rsidRPr="006356DD" w:rsidRDefault="006356DD" w:rsidP="00BA072C">
      <w:pPr>
        <w:pStyle w:val="Sidhuvud"/>
        <w:tabs>
          <w:tab w:val="clear" w:pos="4536"/>
          <w:tab w:val="clear" w:pos="9072"/>
          <w:tab w:val="left" w:pos="567"/>
        </w:tabs>
        <w:ind w:left="851"/>
        <w:rPr>
          <w:rFonts w:cs="Calibri"/>
          <w:bCs/>
          <w:szCs w:val="24"/>
        </w:rPr>
      </w:pPr>
    </w:p>
    <w:p w14:paraId="7612AC14" w14:textId="77777777" w:rsidR="00BA072C" w:rsidRPr="005232AC" w:rsidRDefault="006C6505" w:rsidP="00BA072C">
      <w:pPr>
        <w:pStyle w:val="Sidhuvud"/>
        <w:tabs>
          <w:tab w:val="clear" w:pos="4536"/>
          <w:tab w:val="clear" w:pos="9072"/>
          <w:tab w:val="left" w:pos="851"/>
        </w:tabs>
        <w:rPr>
          <w:rFonts w:cs="Calibri"/>
          <w:b/>
          <w:bCs/>
          <w:szCs w:val="24"/>
        </w:rPr>
      </w:pPr>
      <w:r>
        <w:rPr>
          <w:rFonts w:cs="Calibri"/>
          <w:b/>
          <w:bCs/>
          <w:szCs w:val="24"/>
        </w:rPr>
        <w:t>9</w:t>
      </w:r>
      <w:r w:rsidR="00BA072C" w:rsidRPr="005232AC">
        <w:rPr>
          <w:rFonts w:cs="Calibri"/>
          <w:b/>
          <w:bCs/>
          <w:szCs w:val="24"/>
        </w:rPr>
        <w:t xml:space="preserve"> §</w:t>
      </w:r>
      <w:r w:rsidR="00BA072C" w:rsidRPr="005232AC">
        <w:rPr>
          <w:rFonts w:cs="Calibri"/>
          <w:b/>
          <w:bCs/>
          <w:szCs w:val="24"/>
        </w:rPr>
        <w:tab/>
        <w:t>Sammansättning distriktsserierna</w:t>
      </w:r>
    </w:p>
    <w:p w14:paraId="45606284" w14:textId="77777777" w:rsidR="00BA072C" w:rsidRPr="005232AC" w:rsidRDefault="00BA072C" w:rsidP="00BA072C">
      <w:pPr>
        <w:pStyle w:val="Sidhuvud"/>
        <w:tabs>
          <w:tab w:val="clear" w:pos="4536"/>
          <w:tab w:val="clear" w:pos="9072"/>
          <w:tab w:val="left" w:pos="567"/>
        </w:tabs>
        <w:ind w:left="851"/>
        <w:rPr>
          <w:rFonts w:cs="Calibri"/>
          <w:bCs/>
          <w:szCs w:val="24"/>
        </w:rPr>
      </w:pPr>
    </w:p>
    <w:p w14:paraId="1DB0477C" w14:textId="0BDB51F1" w:rsidR="006356DD" w:rsidRDefault="006356DD" w:rsidP="00E377BF">
      <w:pPr>
        <w:tabs>
          <w:tab w:val="left" w:pos="567"/>
        </w:tabs>
        <w:spacing w:line="240" w:lineRule="auto"/>
        <w:ind w:left="851"/>
        <w:rPr>
          <w:rFonts w:ascii="Book Antiqua" w:hAnsi="Book Antiqua" w:cs="Calibri"/>
          <w:bCs/>
          <w:sz w:val="24"/>
          <w:szCs w:val="24"/>
        </w:rPr>
      </w:pPr>
      <w:r w:rsidRPr="005232AC">
        <w:rPr>
          <w:rFonts w:ascii="Book Antiqua" w:hAnsi="Book Antiqua" w:cs="Calibri"/>
          <w:bCs/>
          <w:sz w:val="24"/>
          <w:szCs w:val="24"/>
        </w:rPr>
        <w:t xml:space="preserve">SDF får </w:t>
      </w:r>
      <w:r>
        <w:rPr>
          <w:rFonts w:ascii="Book Antiqua" w:hAnsi="Book Antiqua" w:cs="Calibri"/>
          <w:bCs/>
          <w:sz w:val="24"/>
          <w:szCs w:val="24"/>
        </w:rPr>
        <w:t>s</w:t>
      </w:r>
      <w:r w:rsidR="00BA072C" w:rsidRPr="005232AC">
        <w:rPr>
          <w:rFonts w:ascii="Book Antiqua" w:hAnsi="Book Antiqua" w:cs="Calibri"/>
          <w:bCs/>
          <w:sz w:val="24"/>
          <w:szCs w:val="24"/>
        </w:rPr>
        <w:t>om högsta distriktsserie välja att anordna div. 2</w:t>
      </w:r>
      <w:r w:rsidR="006B3583">
        <w:rPr>
          <w:rFonts w:ascii="Book Antiqua" w:hAnsi="Book Antiqua" w:cs="Calibri"/>
          <w:bCs/>
          <w:sz w:val="24"/>
          <w:szCs w:val="24"/>
        </w:rPr>
        <w:t>, herrar, och div. 1, damer</w:t>
      </w:r>
      <w:r w:rsidR="00BA072C" w:rsidRPr="005232AC">
        <w:rPr>
          <w:rFonts w:ascii="Book Antiqua" w:hAnsi="Book Antiqua" w:cs="Calibri"/>
          <w:bCs/>
          <w:sz w:val="24"/>
          <w:szCs w:val="24"/>
        </w:rPr>
        <w:t>.</w:t>
      </w:r>
    </w:p>
    <w:p w14:paraId="07B5E535" w14:textId="0BAE9565" w:rsidR="006356DD" w:rsidRDefault="00500315" w:rsidP="00E377BF">
      <w:pPr>
        <w:tabs>
          <w:tab w:val="left" w:pos="567"/>
        </w:tabs>
        <w:spacing w:line="240" w:lineRule="auto"/>
        <w:ind w:left="851"/>
        <w:rPr>
          <w:rFonts w:ascii="Book Antiqua" w:hAnsi="Book Antiqua" w:cs="Calibri"/>
          <w:bCs/>
          <w:sz w:val="24"/>
          <w:szCs w:val="24"/>
        </w:rPr>
      </w:pPr>
      <w:r>
        <w:rPr>
          <w:rFonts w:ascii="Book Antiqua" w:hAnsi="Book Antiqua" w:cs="Calibri"/>
          <w:bCs/>
          <w:sz w:val="24"/>
          <w:szCs w:val="24"/>
        </w:rPr>
        <w:t xml:space="preserve">Förbundsstyrelsen </w:t>
      </w:r>
      <w:r w:rsidR="00BA072C" w:rsidRPr="005232AC">
        <w:rPr>
          <w:rFonts w:ascii="Book Antiqua" w:hAnsi="Book Antiqua" w:cs="Calibri"/>
          <w:bCs/>
          <w:sz w:val="24"/>
          <w:szCs w:val="24"/>
        </w:rPr>
        <w:t>fastställer kvalsystem efter att det beslutats om hur många SDF som genomför div. 2</w:t>
      </w:r>
      <w:r w:rsidR="003008AA">
        <w:rPr>
          <w:rFonts w:ascii="Book Antiqua" w:hAnsi="Book Antiqua" w:cs="Calibri"/>
          <w:bCs/>
          <w:sz w:val="24"/>
          <w:szCs w:val="24"/>
        </w:rPr>
        <w:t>, herrar</w:t>
      </w:r>
      <w:r w:rsidR="00BA072C" w:rsidRPr="005232AC">
        <w:rPr>
          <w:rFonts w:ascii="Book Antiqua" w:hAnsi="Book Antiqua" w:cs="Calibri"/>
          <w:bCs/>
          <w:sz w:val="24"/>
          <w:szCs w:val="24"/>
        </w:rPr>
        <w:t>. För att räknas som div. 2</w:t>
      </w:r>
      <w:r w:rsidR="00FE61D0">
        <w:rPr>
          <w:rFonts w:ascii="Book Antiqua" w:hAnsi="Book Antiqua" w:cs="Calibri"/>
          <w:bCs/>
          <w:sz w:val="24"/>
          <w:szCs w:val="24"/>
        </w:rPr>
        <w:t xml:space="preserve"> </w:t>
      </w:r>
      <w:r w:rsidR="00BA072C" w:rsidRPr="005232AC">
        <w:rPr>
          <w:rFonts w:ascii="Book Antiqua" w:hAnsi="Book Antiqua" w:cs="Calibri"/>
          <w:bCs/>
          <w:sz w:val="24"/>
          <w:szCs w:val="24"/>
        </w:rPr>
        <w:t xml:space="preserve">ska SDF </w:t>
      </w:r>
      <w:r w:rsidR="006C6505">
        <w:rPr>
          <w:rFonts w:ascii="Book Antiqua" w:hAnsi="Book Antiqua" w:cs="Calibri"/>
          <w:bCs/>
          <w:sz w:val="24"/>
          <w:szCs w:val="24"/>
        </w:rPr>
        <w:t xml:space="preserve">på anvisat sätt </w:t>
      </w:r>
      <w:r w:rsidR="00BA072C" w:rsidRPr="005232AC">
        <w:rPr>
          <w:rFonts w:ascii="Book Antiqua" w:hAnsi="Book Antiqua" w:cs="Calibri"/>
          <w:bCs/>
          <w:sz w:val="24"/>
          <w:szCs w:val="24"/>
        </w:rPr>
        <w:t xml:space="preserve">ha anmält till SvFF att man har för avsikt att anordna sådan serie. Lag som deltar i div. 2 kan kvalificera sig till div. 1. Div. 2 ska bestå av seriegrupper om minst </w:t>
      </w:r>
      <w:r w:rsidR="003C28B6">
        <w:rPr>
          <w:rFonts w:ascii="Book Antiqua" w:hAnsi="Book Antiqua" w:cs="Calibri"/>
          <w:bCs/>
          <w:sz w:val="24"/>
          <w:szCs w:val="24"/>
        </w:rPr>
        <w:t>6</w:t>
      </w:r>
      <w:r w:rsidR="00BA072C" w:rsidRPr="005232AC">
        <w:rPr>
          <w:rFonts w:ascii="Book Antiqua" w:hAnsi="Book Antiqua" w:cs="Calibri"/>
          <w:bCs/>
          <w:sz w:val="24"/>
          <w:szCs w:val="24"/>
        </w:rPr>
        <w:t xml:space="preserve"> lag innebärande minst </w:t>
      </w:r>
      <w:r w:rsidR="003C28B6">
        <w:rPr>
          <w:rFonts w:ascii="Book Antiqua" w:hAnsi="Book Antiqua" w:cs="Calibri"/>
          <w:bCs/>
          <w:sz w:val="24"/>
          <w:szCs w:val="24"/>
        </w:rPr>
        <w:t>10</w:t>
      </w:r>
      <w:r w:rsidR="00BA072C" w:rsidRPr="005232AC">
        <w:rPr>
          <w:rFonts w:ascii="Book Antiqua" w:hAnsi="Book Antiqua" w:cs="Calibri"/>
          <w:bCs/>
          <w:sz w:val="24"/>
          <w:szCs w:val="24"/>
        </w:rPr>
        <w:t xml:space="preserve"> matcher per deltagande lag</w:t>
      </w:r>
      <w:r w:rsidR="0037030B">
        <w:rPr>
          <w:rFonts w:ascii="Book Antiqua" w:hAnsi="Book Antiqua" w:cs="Calibri"/>
          <w:bCs/>
          <w:sz w:val="24"/>
          <w:szCs w:val="24"/>
        </w:rPr>
        <w:t>, alternativt</w:t>
      </w:r>
      <w:r w:rsidR="00C76BD8">
        <w:rPr>
          <w:rFonts w:ascii="Book Antiqua" w:hAnsi="Book Antiqua" w:cs="Calibri"/>
          <w:bCs/>
          <w:sz w:val="24"/>
          <w:szCs w:val="24"/>
        </w:rPr>
        <w:t xml:space="preserve"> minst 8 lag för det fall</w:t>
      </w:r>
      <w:r w:rsidR="00FC5F94">
        <w:rPr>
          <w:rFonts w:ascii="Book Antiqua" w:hAnsi="Book Antiqua" w:cs="Calibri"/>
          <w:bCs/>
          <w:sz w:val="24"/>
          <w:szCs w:val="24"/>
        </w:rPr>
        <w:t xml:space="preserve"> att</w:t>
      </w:r>
      <w:r w:rsidR="00C76BD8">
        <w:rPr>
          <w:rFonts w:ascii="Book Antiqua" w:hAnsi="Book Antiqua" w:cs="Calibri"/>
          <w:bCs/>
          <w:sz w:val="24"/>
          <w:szCs w:val="24"/>
        </w:rPr>
        <w:t xml:space="preserve"> </w:t>
      </w:r>
      <w:r w:rsidR="00FC5F94">
        <w:rPr>
          <w:rFonts w:ascii="Book Antiqua" w:hAnsi="Book Antiqua" w:cs="Calibri"/>
          <w:bCs/>
          <w:sz w:val="24"/>
          <w:szCs w:val="24"/>
        </w:rPr>
        <w:t>serien genomförs med enkelmöten (innebärande minst 7 mat</w:t>
      </w:r>
      <w:r w:rsidR="00B0511A">
        <w:rPr>
          <w:rFonts w:ascii="Book Antiqua" w:hAnsi="Book Antiqua" w:cs="Calibri"/>
          <w:bCs/>
          <w:sz w:val="24"/>
          <w:szCs w:val="24"/>
        </w:rPr>
        <w:t>cher per deltagande lag)</w:t>
      </w:r>
      <w:r w:rsidR="00BA072C" w:rsidRPr="005232AC">
        <w:rPr>
          <w:rFonts w:ascii="Book Antiqua" w:hAnsi="Book Antiqua" w:cs="Calibri"/>
          <w:bCs/>
          <w:sz w:val="24"/>
          <w:szCs w:val="24"/>
        </w:rPr>
        <w:t xml:space="preserve">. Div. 2 får anordnas som en distriktsövergripande serie. </w:t>
      </w:r>
    </w:p>
    <w:p w14:paraId="7B72E56A" w14:textId="4FDBB311" w:rsidR="00313FA3" w:rsidRDefault="007644A9" w:rsidP="00E377BF">
      <w:pPr>
        <w:tabs>
          <w:tab w:val="left" w:pos="567"/>
        </w:tabs>
        <w:spacing w:line="240" w:lineRule="auto"/>
        <w:ind w:left="851"/>
        <w:rPr>
          <w:rFonts w:ascii="Book Antiqua" w:hAnsi="Book Antiqua" w:cs="Calibri"/>
          <w:bCs/>
          <w:sz w:val="24"/>
          <w:szCs w:val="24"/>
        </w:rPr>
      </w:pPr>
      <w:r>
        <w:rPr>
          <w:rFonts w:ascii="Book Antiqua" w:hAnsi="Book Antiqua" w:cs="Calibri"/>
          <w:bCs/>
          <w:sz w:val="24"/>
          <w:szCs w:val="24"/>
        </w:rPr>
        <w:t>Förbundsstyrelsen fastställer kvalsystem efter att det beslutats om hur många SDF som genomför div</w:t>
      </w:r>
      <w:r w:rsidR="00B37468">
        <w:rPr>
          <w:rFonts w:ascii="Book Antiqua" w:hAnsi="Book Antiqua" w:cs="Calibri"/>
          <w:bCs/>
          <w:sz w:val="24"/>
          <w:szCs w:val="24"/>
        </w:rPr>
        <w:t xml:space="preserve">. 1, damer. </w:t>
      </w:r>
      <w:r w:rsidR="00313FA3">
        <w:rPr>
          <w:rFonts w:ascii="Book Antiqua" w:hAnsi="Book Antiqua" w:cs="Calibri"/>
          <w:bCs/>
          <w:sz w:val="24"/>
          <w:szCs w:val="24"/>
        </w:rPr>
        <w:t>För att räknas som div. 1</w:t>
      </w:r>
      <w:r w:rsidR="00B37468">
        <w:rPr>
          <w:rFonts w:ascii="Book Antiqua" w:hAnsi="Book Antiqua" w:cs="Calibri"/>
          <w:bCs/>
          <w:sz w:val="24"/>
          <w:szCs w:val="24"/>
        </w:rPr>
        <w:t xml:space="preserve"> ska SDF på anvisat sätt ha anmält till SvFF att man har för avsikt att</w:t>
      </w:r>
      <w:r w:rsidR="002B2D21">
        <w:rPr>
          <w:rFonts w:ascii="Book Antiqua" w:hAnsi="Book Antiqua" w:cs="Calibri"/>
          <w:bCs/>
          <w:sz w:val="24"/>
          <w:szCs w:val="24"/>
        </w:rPr>
        <w:t xml:space="preserve"> anordna sådan serie. Lag som deltar i div. 1 kan kvalificera sig till RFL</w:t>
      </w:r>
      <w:r w:rsidR="005B1B4F">
        <w:rPr>
          <w:rFonts w:ascii="Book Antiqua" w:hAnsi="Book Antiqua" w:cs="Calibri"/>
          <w:bCs/>
          <w:sz w:val="24"/>
          <w:szCs w:val="24"/>
        </w:rPr>
        <w:t>. Div. 1</w:t>
      </w:r>
      <w:r w:rsidR="00313FA3">
        <w:rPr>
          <w:rFonts w:ascii="Book Antiqua" w:hAnsi="Book Antiqua" w:cs="Calibri"/>
          <w:bCs/>
          <w:sz w:val="24"/>
          <w:szCs w:val="24"/>
        </w:rPr>
        <w:t xml:space="preserve"> ska</w:t>
      </w:r>
      <w:r w:rsidR="005B1B4F">
        <w:rPr>
          <w:rFonts w:ascii="Book Antiqua" w:hAnsi="Book Antiqua" w:cs="Calibri"/>
          <w:bCs/>
          <w:sz w:val="24"/>
          <w:szCs w:val="24"/>
        </w:rPr>
        <w:t xml:space="preserve"> bestå av</w:t>
      </w:r>
      <w:r w:rsidR="00313FA3">
        <w:rPr>
          <w:rFonts w:ascii="Book Antiqua" w:hAnsi="Book Antiqua" w:cs="Calibri"/>
          <w:bCs/>
          <w:sz w:val="24"/>
          <w:szCs w:val="24"/>
        </w:rPr>
        <w:t xml:space="preserve"> </w:t>
      </w:r>
      <w:r w:rsidR="002300C7">
        <w:rPr>
          <w:rFonts w:ascii="Book Antiqua" w:hAnsi="Book Antiqua" w:cs="Calibri"/>
          <w:bCs/>
          <w:sz w:val="24"/>
          <w:szCs w:val="24"/>
        </w:rPr>
        <w:t>seriegrupp</w:t>
      </w:r>
      <w:r w:rsidR="005B1B4F">
        <w:rPr>
          <w:rFonts w:ascii="Book Antiqua" w:hAnsi="Book Antiqua" w:cs="Calibri"/>
          <w:bCs/>
          <w:sz w:val="24"/>
          <w:szCs w:val="24"/>
        </w:rPr>
        <w:t>er om minst</w:t>
      </w:r>
      <w:r w:rsidR="002300C7">
        <w:rPr>
          <w:rFonts w:ascii="Book Antiqua" w:hAnsi="Book Antiqua" w:cs="Calibri"/>
          <w:bCs/>
          <w:sz w:val="24"/>
          <w:szCs w:val="24"/>
        </w:rPr>
        <w:t xml:space="preserve"> </w:t>
      </w:r>
      <w:r w:rsidR="007A707E">
        <w:rPr>
          <w:rFonts w:ascii="Book Antiqua" w:hAnsi="Book Antiqua" w:cs="Calibri"/>
          <w:bCs/>
          <w:sz w:val="24"/>
          <w:szCs w:val="24"/>
        </w:rPr>
        <w:t>4 lag innebärande minst 6 matcher per deltagande lag</w:t>
      </w:r>
      <w:r w:rsidR="00442E28">
        <w:rPr>
          <w:rFonts w:ascii="Book Antiqua" w:hAnsi="Book Antiqua" w:cs="Calibri"/>
          <w:bCs/>
          <w:sz w:val="24"/>
          <w:szCs w:val="24"/>
        </w:rPr>
        <w:t xml:space="preserve">, alternativt minst 6 lag </w:t>
      </w:r>
      <w:r w:rsidR="00FC5F94">
        <w:rPr>
          <w:rFonts w:ascii="Book Antiqua" w:hAnsi="Book Antiqua" w:cs="Calibri"/>
          <w:bCs/>
          <w:sz w:val="24"/>
          <w:szCs w:val="24"/>
        </w:rPr>
        <w:t>för det fall att serien genomförs med enkelmöten (innebärande minst 5 matcher</w:t>
      </w:r>
      <w:r w:rsidR="00B0511A">
        <w:rPr>
          <w:rFonts w:ascii="Book Antiqua" w:hAnsi="Book Antiqua" w:cs="Calibri"/>
          <w:bCs/>
          <w:sz w:val="24"/>
          <w:szCs w:val="24"/>
        </w:rPr>
        <w:t xml:space="preserve"> per deltagande lag</w:t>
      </w:r>
      <w:r w:rsidR="00FC5F94">
        <w:rPr>
          <w:rFonts w:ascii="Book Antiqua" w:hAnsi="Book Antiqua" w:cs="Calibri"/>
          <w:bCs/>
          <w:sz w:val="24"/>
          <w:szCs w:val="24"/>
        </w:rPr>
        <w:t>).</w:t>
      </w:r>
      <w:r w:rsidR="000406F4">
        <w:rPr>
          <w:rFonts w:ascii="Book Antiqua" w:hAnsi="Book Antiqua" w:cs="Calibri"/>
          <w:bCs/>
          <w:sz w:val="24"/>
          <w:szCs w:val="24"/>
        </w:rPr>
        <w:t xml:space="preserve"> Div. 1 får anordnas som en distriktsövergripande serie.</w:t>
      </w:r>
    </w:p>
    <w:p w14:paraId="6826DE32" w14:textId="519FFBC0" w:rsidR="00BA072C" w:rsidRPr="005232AC" w:rsidRDefault="00BA072C" w:rsidP="00E377BF">
      <w:pPr>
        <w:pStyle w:val="Brdtextmedindrag3"/>
        <w:tabs>
          <w:tab w:val="left" w:pos="567"/>
        </w:tabs>
        <w:spacing w:line="240" w:lineRule="auto"/>
        <w:ind w:left="851"/>
        <w:rPr>
          <w:rFonts w:ascii="Book Antiqua" w:hAnsi="Book Antiqua" w:cs="Calibri"/>
          <w:bCs/>
          <w:sz w:val="24"/>
          <w:szCs w:val="24"/>
        </w:rPr>
      </w:pPr>
      <w:r w:rsidRPr="005232AC">
        <w:rPr>
          <w:rFonts w:ascii="Book Antiqua" w:hAnsi="Book Antiqua" w:cs="Calibri"/>
          <w:bCs/>
          <w:sz w:val="24"/>
          <w:szCs w:val="24"/>
        </w:rPr>
        <w:t>SDF beslutar i övrigt vad som gäller i div. 2</w:t>
      </w:r>
      <w:r w:rsidR="000406F4">
        <w:rPr>
          <w:rFonts w:ascii="Book Antiqua" w:hAnsi="Book Antiqua" w:cs="Calibri"/>
          <w:bCs/>
          <w:sz w:val="24"/>
          <w:szCs w:val="24"/>
        </w:rPr>
        <w:t>, herrar och div. 1, damer samt</w:t>
      </w:r>
      <w:r w:rsidRPr="005232AC">
        <w:rPr>
          <w:rFonts w:ascii="Book Antiqua" w:hAnsi="Book Antiqua" w:cs="Calibri"/>
          <w:bCs/>
          <w:sz w:val="24"/>
          <w:szCs w:val="24"/>
        </w:rPr>
        <w:t xml:space="preserve"> i övriga distriktsserier.</w:t>
      </w:r>
    </w:p>
    <w:p w14:paraId="362709FE" w14:textId="77777777" w:rsidR="006C6505" w:rsidRPr="005232AC" w:rsidRDefault="006C6505" w:rsidP="006356DD">
      <w:pPr>
        <w:pStyle w:val="Brdtextmedindrag3"/>
        <w:tabs>
          <w:tab w:val="left" w:pos="567"/>
        </w:tabs>
        <w:ind w:left="0"/>
        <w:rPr>
          <w:rFonts w:ascii="Book Antiqua" w:hAnsi="Book Antiqua" w:cs="Calibri"/>
        </w:rPr>
      </w:pPr>
    </w:p>
    <w:p w14:paraId="64F15E90" w14:textId="77777777" w:rsidR="006A0363" w:rsidRDefault="006A0363" w:rsidP="006C6505">
      <w:pPr>
        <w:tabs>
          <w:tab w:val="left" w:pos="851"/>
        </w:tabs>
        <w:rPr>
          <w:rFonts w:ascii="Book Antiqua" w:hAnsi="Book Antiqua"/>
          <w:b/>
          <w:sz w:val="24"/>
          <w:szCs w:val="24"/>
        </w:rPr>
      </w:pPr>
    </w:p>
    <w:p w14:paraId="0FFE325A" w14:textId="77777777" w:rsidR="006A0363" w:rsidRDefault="006A0363" w:rsidP="006C6505">
      <w:pPr>
        <w:tabs>
          <w:tab w:val="left" w:pos="851"/>
        </w:tabs>
        <w:rPr>
          <w:rFonts w:ascii="Book Antiqua" w:hAnsi="Book Antiqua"/>
          <w:b/>
          <w:sz w:val="24"/>
          <w:szCs w:val="24"/>
        </w:rPr>
      </w:pPr>
    </w:p>
    <w:p w14:paraId="12B72959" w14:textId="738D54E1" w:rsidR="006C6505" w:rsidRPr="005232AC" w:rsidRDefault="006C6505" w:rsidP="006C6505">
      <w:pPr>
        <w:tabs>
          <w:tab w:val="left" w:pos="851"/>
        </w:tabs>
        <w:rPr>
          <w:rFonts w:ascii="Book Antiqua" w:hAnsi="Book Antiqua"/>
          <w:sz w:val="24"/>
          <w:szCs w:val="24"/>
        </w:rPr>
      </w:pPr>
      <w:r>
        <w:rPr>
          <w:rFonts w:ascii="Book Antiqua" w:hAnsi="Book Antiqua"/>
          <w:b/>
          <w:sz w:val="24"/>
          <w:szCs w:val="24"/>
        </w:rPr>
        <w:lastRenderedPageBreak/>
        <w:t>10</w:t>
      </w:r>
      <w:r w:rsidRPr="005232AC">
        <w:rPr>
          <w:rFonts w:ascii="Book Antiqua" w:hAnsi="Book Antiqua"/>
          <w:b/>
          <w:sz w:val="24"/>
          <w:szCs w:val="24"/>
        </w:rPr>
        <w:t xml:space="preserve"> § </w:t>
      </w:r>
      <w:r w:rsidRPr="005232AC">
        <w:rPr>
          <w:rFonts w:ascii="Book Antiqua" w:hAnsi="Book Antiqua"/>
          <w:b/>
          <w:sz w:val="24"/>
          <w:szCs w:val="24"/>
        </w:rPr>
        <w:tab/>
      </w:r>
      <w:r>
        <w:rPr>
          <w:rFonts w:ascii="Book Antiqua" w:hAnsi="Book Antiqua"/>
          <w:b/>
          <w:sz w:val="24"/>
          <w:szCs w:val="24"/>
        </w:rPr>
        <w:t>A</w:t>
      </w:r>
      <w:r w:rsidRPr="005232AC">
        <w:rPr>
          <w:rFonts w:ascii="Book Antiqua" w:hAnsi="Book Antiqua"/>
          <w:b/>
          <w:sz w:val="24"/>
          <w:szCs w:val="24"/>
        </w:rPr>
        <w:t>nmäla</w:t>
      </w:r>
      <w:r>
        <w:rPr>
          <w:rFonts w:ascii="Book Antiqua" w:hAnsi="Book Antiqua"/>
          <w:b/>
          <w:sz w:val="24"/>
          <w:szCs w:val="24"/>
        </w:rPr>
        <w:t xml:space="preserve">n av </w:t>
      </w:r>
      <w:r w:rsidRPr="005232AC">
        <w:rPr>
          <w:rFonts w:ascii="Book Antiqua" w:hAnsi="Book Antiqua"/>
          <w:b/>
          <w:sz w:val="24"/>
          <w:szCs w:val="24"/>
        </w:rPr>
        <w:t>lag till tävling</w:t>
      </w:r>
    </w:p>
    <w:p w14:paraId="17B9E72B" w14:textId="77777777" w:rsidR="006C6505" w:rsidRPr="005232AC" w:rsidRDefault="006C6505" w:rsidP="00E377BF">
      <w:pPr>
        <w:spacing w:line="240" w:lineRule="auto"/>
        <w:ind w:left="851"/>
        <w:rPr>
          <w:rFonts w:ascii="Book Antiqua" w:hAnsi="Book Antiqua"/>
          <w:sz w:val="24"/>
          <w:szCs w:val="24"/>
        </w:rPr>
      </w:pPr>
      <w:r w:rsidRPr="005232AC">
        <w:rPr>
          <w:rFonts w:ascii="Book Antiqua" w:hAnsi="Book Antiqua"/>
          <w:sz w:val="24"/>
          <w:szCs w:val="24"/>
        </w:rPr>
        <w:t>Förening ska, för att ha rätt att anmäla lag till tävling och senast vid tidpunkten för anmälan, uppfylla de i 6 § i SvFF:s stadgar fastställda kraven på medlemskap i SvFF och RF samt ha fullgjort sina ekonomiska skyldigheter mot SvFF och berört SDF.</w:t>
      </w:r>
    </w:p>
    <w:p w14:paraId="51E61A10" w14:textId="77777777" w:rsidR="006C6505" w:rsidRPr="005232AC" w:rsidRDefault="006C6505" w:rsidP="00E377BF">
      <w:pPr>
        <w:pStyle w:val="Brdtextmedindrag"/>
        <w:tabs>
          <w:tab w:val="clear" w:pos="567"/>
        </w:tabs>
        <w:ind w:left="851" w:firstLine="0"/>
        <w:rPr>
          <w:rFonts w:cs="Calibri"/>
          <w:szCs w:val="24"/>
        </w:rPr>
      </w:pPr>
      <w:r w:rsidRPr="005232AC">
        <w:rPr>
          <w:rFonts w:cs="Calibri"/>
          <w:szCs w:val="24"/>
        </w:rPr>
        <w:t>Anmälningstider gäller för respektive tävling</w:t>
      </w:r>
      <w:r>
        <w:rPr>
          <w:rFonts w:cs="Calibri"/>
          <w:szCs w:val="24"/>
        </w:rPr>
        <w:t xml:space="preserve"> i</w:t>
      </w:r>
      <w:r w:rsidRPr="005232AC">
        <w:rPr>
          <w:rFonts w:cs="Calibri"/>
          <w:szCs w:val="24"/>
        </w:rPr>
        <w:t xml:space="preserve"> enlighet med </w:t>
      </w:r>
      <w:r w:rsidR="006356DD">
        <w:rPr>
          <w:rFonts w:cs="Calibri"/>
          <w:szCs w:val="24"/>
        </w:rPr>
        <w:t xml:space="preserve">vad som fastställs av </w:t>
      </w:r>
      <w:r w:rsidRPr="005232AC">
        <w:rPr>
          <w:rFonts w:cs="Calibri"/>
          <w:szCs w:val="24"/>
        </w:rPr>
        <w:t>Förbundsstyrelsen.</w:t>
      </w:r>
    </w:p>
    <w:p w14:paraId="0382AF8F" w14:textId="77777777" w:rsidR="00BA072C" w:rsidRPr="005232AC" w:rsidRDefault="00BA072C" w:rsidP="00BA072C">
      <w:pPr>
        <w:rPr>
          <w:rFonts w:ascii="Book Antiqua" w:hAnsi="Book Antiqua" w:cs="Times New Roman"/>
          <w:sz w:val="24"/>
          <w:szCs w:val="24"/>
        </w:rPr>
      </w:pPr>
    </w:p>
    <w:p w14:paraId="4795A8F6" w14:textId="77777777" w:rsidR="00BA072C" w:rsidRPr="005232AC" w:rsidRDefault="00BA072C" w:rsidP="00BA072C">
      <w:pPr>
        <w:tabs>
          <w:tab w:val="left" w:pos="851"/>
        </w:tabs>
        <w:spacing w:after="0" w:line="240" w:lineRule="auto"/>
        <w:ind w:hanging="851"/>
        <w:rPr>
          <w:rFonts w:ascii="Book Antiqua" w:eastAsia="Calibri" w:hAnsi="Book Antiqua" w:cs="Times New Roman"/>
          <w:b/>
          <w:sz w:val="24"/>
          <w:szCs w:val="24"/>
          <w:lang w:eastAsia="sv-SE"/>
        </w:rPr>
      </w:pPr>
      <w:r w:rsidRPr="005232AC">
        <w:rPr>
          <w:rFonts w:ascii="Book Antiqua" w:eastAsia="Calibri" w:hAnsi="Book Antiqua" w:cs="Times New Roman"/>
          <w:sz w:val="24"/>
          <w:szCs w:val="24"/>
          <w:lang w:eastAsia="sv-SE"/>
        </w:rPr>
        <w:tab/>
      </w:r>
      <w:r w:rsidR="006C6505">
        <w:rPr>
          <w:rFonts w:ascii="Book Antiqua" w:eastAsia="Calibri" w:hAnsi="Book Antiqua" w:cs="Times New Roman"/>
          <w:b/>
          <w:sz w:val="24"/>
          <w:szCs w:val="24"/>
          <w:lang w:eastAsia="sv-SE"/>
        </w:rPr>
        <w:t>11</w:t>
      </w:r>
      <w:r w:rsidRPr="005232AC">
        <w:rPr>
          <w:rFonts w:ascii="Book Antiqua" w:eastAsia="Calibri" w:hAnsi="Book Antiqua" w:cs="Times New Roman"/>
          <w:b/>
          <w:sz w:val="24"/>
          <w:szCs w:val="24"/>
          <w:lang w:eastAsia="sv-SE"/>
        </w:rPr>
        <w:t xml:space="preserve"> § </w:t>
      </w:r>
      <w:r w:rsidRPr="005232AC">
        <w:rPr>
          <w:rFonts w:ascii="Book Antiqua" w:eastAsia="Calibri" w:hAnsi="Book Antiqua" w:cs="Times New Roman"/>
          <w:b/>
          <w:sz w:val="24"/>
          <w:szCs w:val="24"/>
          <w:lang w:eastAsia="sv-SE"/>
        </w:rPr>
        <w:tab/>
        <w:t>Serieavgift</w:t>
      </w:r>
    </w:p>
    <w:p w14:paraId="537FBF0E" w14:textId="77777777" w:rsidR="00BA072C" w:rsidRPr="005232AC" w:rsidRDefault="00BA072C" w:rsidP="00BA072C">
      <w:pPr>
        <w:tabs>
          <w:tab w:val="left" w:pos="851"/>
        </w:tabs>
        <w:spacing w:after="0" w:line="240" w:lineRule="auto"/>
        <w:rPr>
          <w:rFonts w:ascii="Book Antiqua" w:eastAsia="Calibri" w:hAnsi="Book Antiqua" w:cs="Times New Roman"/>
          <w:sz w:val="24"/>
          <w:szCs w:val="24"/>
          <w:lang w:eastAsia="sv-SE"/>
        </w:rPr>
      </w:pPr>
    </w:p>
    <w:p w14:paraId="66D1662F" w14:textId="77777777" w:rsidR="00BA072C" w:rsidRPr="005232AC" w:rsidRDefault="00BA072C" w:rsidP="00BA072C">
      <w:pPr>
        <w:tabs>
          <w:tab w:val="left" w:pos="851"/>
        </w:tabs>
        <w:spacing w:after="0" w:line="240" w:lineRule="auto"/>
        <w:ind w:left="851" w:hanging="851"/>
        <w:rPr>
          <w:rFonts w:ascii="Book Antiqua" w:eastAsia="Calibri" w:hAnsi="Book Antiqua" w:cs="Times New Roman"/>
          <w:sz w:val="24"/>
          <w:szCs w:val="24"/>
          <w:lang w:eastAsia="sv-SE"/>
        </w:rPr>
      </w:pPr>
      <w:r w:rsidRPr="005232AC">
        <w:rPr>
          <w:rFonts w:ascii="Book Antiqua" w:eastAsia="Calibri" w:hAnsi="Book Antiqua" w:cs="Times New Roman"/>
          <w:sz w:val="24"/>
          <w:szCs w:val="24"/>
          <w:lang w:eastAsia="sv-SE"/>
        </w:rPr>
        <w:tab/>
        <w:t xml:space="preserve">Förening är skyldig att före seriestart erlägga </w:t>
      </w:r>
      <w:r w:rsidRPr="005232AC">
        <w:rPr>
          <w:rFonts w:ascii="Book Antiqua" w:hAnsi="Book Antiqua"/>
          <w:sz w:val="24"/>
          <w:szCs w:val="24"/>
        </w:rPr>
        <w:t xml:space="preserve">avgift för deltagande i förbundsserie i enlighet med </w:t>
      </w:r>
      <w:r w:rsidR="006356DD">
        <w:rPr>
          <w:rFonts w:ascii="Book Antiqua" w:hAnsi="Book Antiqua"/>
          <w:sz w:val="24"/>
          <w:szCs w:val="24"/>
        </w:rPr>
        <w:t xml:space="preserve">vad som fastställs av </w:t>
      </w:r>
      <w:r w:rsidRPr="005232AC">
        <w:rPr>
          <w:rFonts w:ascii="Book Antiqua" w:hAnsi="Book Antiqua"/>
          <w:sz w:val="24"/>
          <w:szCs w:val="24"/>
        </w:rPr>
        <w:t>Förbundsstyrelsen.</w:t>
      </w:r>
    </w:p>
    <w:p w14:paraId="0A49FAB6" w14:textId="77777777" w:rsidR="00BA072C" w:rsidRPr="005232AC" w:rsidRDefault="00BA072C" w:rsidP="00BA072C">
      <w:pPr>
        <w:tabs>
          <w:tab w:val="left" w:pos="851"/>
          <w:tab w:val="left" w:pos="1134"/>
        </w:tabs>
        <w:spacing w:after="0" w:line="240" w:lineRule="auto"/>
        <w:rPr>
          <w:rFonts w:ascii="Book Antiqua" w:hAnsi="Book Antiqua"/>
          <w:sz w:val="24"/>
          <w:szCs w:val="24"/>
        </w:rPr>
      </w:pPr>
    </w:p>
    <w:p w14:paraId="5323BF3B" w14:textId="77777777" w:rsidR="00BA072C" w:rsidRPr="005232AC" w:rsidRDefault="00BA072C" w:rsidP="00BA072C">
      <w:pPr>
        <w:tabs>
          <w:tab w:val="left" w:pos="851"/>
        </w:tabs>
        <w:spacing w:after="0" w:line="240" w:lineRule="auto"/>
        <w:ind w:hanging="851"/>
        <w:rPr>
          <w:rFonts w:ascii="Book Antiqua" w:hAnsi="Book Antiqua"/>
          <w:sz w:val="24"/>
          <w:szCs w:val="24"/>
        </w:rPr>
      </w:pPr>
      <w:r w:rsidRPr="005232AC">
        <w:rPr>
          <w:rFonts w:ascii="Book Antiqua" w:hAnsi="Book Antiqua"/>
          <w:sz w:val="24"/>
          <w:szCs w:val="24"/>
        </w:rPr>
        <w:tab/>
      </w:r>
      <w:r w:rsidRPr="005232AC">
        <w:rPr>
          <w:rFonts w:ascii="Book Antiqua" w:hAnsi="Book Antiqua"/>
          <w:sz w:val="24"/>
          <w:szCs w:val="24"/>
        </w:rPr>
        <w:tab/>
        <w:t xml:space="preserve">För deltagande i distriktsserie gäller den avgift som SDF-styrelsen </w:t>
      </w:r>
    </w:p>
    <w:p w14:paraId="1D6C0D3B" w14:textId="77777777" w:rsidR="00BA072C" w:rsidRPr="005232AC" w:rsidRDefault="00BA072C" w:rsidP="00BA072C">
      <w:pPr>
        <w:tabs>
          <w:tab w:val="left" w:pos="851"/>
        </w:tabs>
        <w:spacing w:after="0" w:line="240" w:lineRule="auto"/>
        <w:ind w:hanging="851"/>
        <w:rPr>
          <w:rFonts w:ascii="Book Antiqua" w:hAnsi="Book Antiqua"/>
          <w:sz w:val="24"/>
          <w:szCs w:val="24"/>
        </w:rPr>
      </w:pPr>
      <w:r w:rsidRPr="005232AC">
        <w:rPr>
          <w:rFonts w:ascii="Book Antiqua" w:hAnsi="Book Antiqua"/>
          <w:sz w:val="24"/>
          <w:szCs w:val="24"/>
        </w:rPr>
        <w:tab/>
      </w:r>
      <w:r w:rsidRPr="005232AC">
        <w:rPr>
          <w:rFonts w:ascii="Book Antiqua" w:hAnsi="Book Antiqua"/>
          <w:sz w:val="24"/>
          <w:szCs w:val="24"/>
        </w:rPr>
        <w:tab/>
        <w:t>beslutar.</w:t>
      </w:r>
    </w:p>
    <w:p w14:paraId="55445F42" w14:textId="77777777" w:rsidR="006C6505" w:rsidRDefault="006C6505" w:rsidP="00BA072C">
      <w:pPr>
        <w:tabs>
          <w:tab w:val="left" w:pos="851"/>
        </w:tabs>
        <w:spacing w:after="0" w:line="240" w:lineRule="auto"/>
        <w:ind w:left="851" w:hanging="851"/>
        <w:rPr>
          <w:rFonts w:ascii="Book Antiqua" w:hAnsi="Book Antiqua"/>
          <w:b/>
          <w:sz w:val="24"/>
          <w:szCs w:val="24"/>
        </w:rPr>
      </w:pPr>
    </w:p>
    <w:p w14:paraId="3B07441D" w14:textId="77777777" w:rsidR="00BA072C" w:rsidRPr="005232AC" w:rsidRDefault="00BA072C" w:rsidP="00BA072C">
      <w:pPr>
        <w:tabs>
          <w:tab w:val="left" w:pos="851"/>
        </w:tabs>
        <w:spacing w:after="0" w:line="240" w:lineRule="auto"/>
        <w:ind w:left="851" w:hanging="851"/>
        <w:rPr>
          <w:rFonts w:ascii="Book Antiqua" w:hAnsi="Book Antiqua"/>
          <w:sz w:val="24"/>
          <w:szCs w:val="24"/>
        </w:rPr>
      </w:pPr>
      <w:r w:rsidRPr="005232AC">
        <w:rPr>
          <w:rFonts w:ascii="Book Antiqua" w:hAnsi="Book Antiqua"/>
          <w:sz w:val="24"/>
          <w:szCs w:val="24"/>
        </w:rPr>
        <w:tab/>
      </w:r>
    </w:p>
    <w:p w14:paraId="20CCDDE9" w14:textId="77777777" w:rsidR="00845890" w:rsidRPr="005232AC" w:rsidRDefault="006C6505" w:rsidP="00845890">
      <w:pPr>
        <w:tabs>
          <w:tab w:val="left" w:pos="851"/>
        </w:tabs>
        <w:rPr>
          <w:rFonts w:ascii="Book Antiqua" w:hAnsi="Book Antiqua"/>
          <w:b/>
          <w:sz w:val="24"/>
          <w:szCs w:val="24"/>
        </w:rPr>
      </w:pPr>
      <w:r>
        <w:rPr>
          <w:rFonts w:ascii="Book Antiqua" w:hAnsi="Book Antiqua"/>
          <w:b/>
          <w:sz w:val="24"/>
          <w:szCs w:val="24"/>
        </w:rPr>
        <w:t>12</w:t>
      </w:r>
      <w:r w:rsidR="00845890" w:rsidRPr="005232AC">
        <w:rPr>
          <w:rFonts w:ascii="Book Antiqua" w:hAnsi="Book Antiqua"/>
          <w:b/>
          <w:sz w:val="24"/>
          <w:szCs w:val="24"/>
        </w:rPr>
        <w:t xml:space="preserve"> §</w:t>
      </w:r>
      <w:r w:rsidR="00845890" w:rsidRPr="005232AC">
        <w:rPr>
          <w:rFonts w:ascii="Book Antiqua" w:hAnsi="Book Antiqua"/>
          <w:b/>
          <w:sz w:val="24"/>
          <w:szCs w:val="24"/>
        </w:rPr>
        <w:tab/>
        <w:t>Lagnamn</w:t>
      </w:r>
    </w:p>
    <w:p w14:paraId="6E69F128" w14:textId="77777777" w:rsidR="00845890" w:rsidRPr="005232AC" w:rsidRDefault="00845890" w:rsidP="00E377BF">
      <w:pPr>
        <w:spacing w:line="240" w:lineRule="auto"/>
        <w:ind w:left="851"/>
        <w:rPr>
          <w:rFonts w:ascii="Book Antiqua" w:hAnsi="Book Antiqua"/>
          <w:sz w:val="24"/>
          <w:szCs w:val="24"/>
        </w:rPr>
      </w:pPr>
      <w:r w:rsidRPr="005232AC">
        <w:rPr>
          <w:rFonts w:ascii="Book Antiqua" w:hAnsi="Book Antiqua"/>
          <w:sz w:val="24"/>
          <w:szCs w:val="24"/>
        </w:rPr>
        <w:t>I förbundstävlingar ska lag anmälas i föreningens hos SvFF registrerade namn.</w:t>
      </w:r>
    </w:p>
    <w:p w14:paraId="7A99548F" w14:textId="739B8EE9" w:rsidR="00845890" w:rsidRPr="005232AC" w:rsidRDefault="00845890" w:rsidP="00E377BF">
      <w:pPr>
        <w:spacing w:line="240" w:lineRule="auto"/>
        <w:ind w:left="851"/>
        <w:rPr>
          <w:rFonts w:ascii="Book Antiqua" w:hAnsi="Book Antiqua"/>
          <w:sz w:val="24"/>
          <w:szCs w:val="24"/>
        </w:rPr>
      </w:pPr>
      <w:r w:rsidRPr="005232AC">
        <w:rPr>
          <w:rFonts w:ascii="Book Antiqua" w:hAnsi="Book Antiqua"/>
          <w:sz w:val="24"/>
          <w:szCs w:val="24"/>
        </w:rPr>
        <w:t>SDF får godkänna att två eller flera föreningar anmäls i ett kombinerat lagnamn. SDF kan utöver detta godkänna att kombinerade lag deltar under ett gemensamt lagnamn. Det gemensamma</w:t>
      </w:r>
      <w:r w:rsidR="009F73EF">
        <w:rPr>
          <w:rFonts w:ascii="Book Antiqua" w:hAnsi="Book Antiqua"/>
          <w:sz w:val="24"/>
          <w:szCs w:val="24"/>
        </w:rPr>
        <w:t xml:space="preserve"> lagnamnet ska vara neutralt.  </w:t>
      </w:r>
      <w:r w:rsidR="009F73EF">
        <w:rPr>
          <w:rFonts w:ascii="Book Antiqua" w:hAnsi="Book Antiqua"/>
          <w:sz w:val="24"/>
          <w:szCs w:val="24"/>
        </w:rPr>
        <w:br/>
      </w:r>
    </w:p>
    <w:p w14:paraId="674DF273" w14:textId="11E5A964" w:rsidR="00845890" w:rsidRPr="005232AC" w:rsidRDefault="00E377BF" w:rsidP="00845890">
      <w:pPr>
        <w:tabs>
          <w:tab w:val="left" w:pos="851"/>
        </w:tabs>
        <w:rPr>
          <w:rFonts w:ascii="Book Antiqua" w:hAnsi="Book Antiqua"/>
          <w:b/>
          <w:sz w:val="24"/>
          <w:szCs w:val="24"/>
        </w:rPr>
      </w:pPr>
      <w:r>
        <w:rPr>
          <w:rFonts w:ascii="Book Antiqua" w:hAnsi="Book Antiqua"/>
          <w:b/>
          <w:sz w:val="24"/>
          <w:szCs w:val="24"/>
        </w:rPr>
        <w:t>13</w:t>
      </w:r>
      <w:r w:rsidRPr="005232AC">
        <w:rPr>
          <w:rFonts w:ascii="Book Antiqua" w:hAnsi="Book Antiqua"/>
          <w:b/>
          <w:sz w:val="24"/>
          <w:szCs w:val="24"/>
        </w:rPr>
        <w:t xml:space="preserve"> §</w:t>
      </w:r>
      <w:r w:rsidR="00845890" w:rsidRPr="005232AC">
        <w:rPr>
          <w:rFonts w:ascii="Book Antiqua" w:hAnsi="Book Antiqua"/>
          <w:b/>
          <w:sz w:val="24"/>
          <w:szCs w:val="24"/>
        </w:rPr>
        <w:tab/>
        <w:t>Kombinerade lag</w:t>
      </w:r>
      <w:r w:rsidR="00845890" w:rsidRPr="005232AC">
        <w:rPr>
          <w:rFonts w:ascii="Book Antiqua" w:hAnsi="Book Antiqua"/>
          <w:b/>
          <w:sz w:val="24"/>
          <w:szCs w:val="24"/>
        </w:rPr>
        <w:tab/>
      </w:r>
      <w:r w:rsidR="00845890" w:rsidRPr="005232AC">
        <w:rPr>
          <w:rFonts w:ascii="Book Antiqua" w:hAnsi="Book Antiqua"/>
          <w:b/>
          <w:sz w:val="24"/>
          <w:szCs w:val="24"/>
        </w:rPr>
        <w:tab/>
      </w:r>
      <w:r w:rsidR="00845890" w:rsidRPr="005232AC">
        <w:rPr>
          <w:rFonts w:ascii="Book Antiqua" w:hAnsi="Book Antiqua"/>
          <w:b/>
          <w:sz w:val="24"/>
          <w:szCs w:val="24"/>
        </w:rPr>
        <w:tab/>
      </w:r>
    </w:p>
    <w:p w14:paraId="345B1366" w14:textId="77777777" w:rsidR="00845890" w:rsidRPr="00890F7A" w:rsidRDefault="00845890" w:rsidP="00E377BF">
      <w:pPr>
        <w:spacing w:line="240" w:lineRule="auto"/>
        <w:ind w:left="851"/>
        <w:rPr>
          <w:rFonts w:ascii="Book Antiqua" w:hAnsi="Book Antiqua"/>
          <w:sz w:val="24"/>
          <w:szCs w:val="24"/>
        </w:rPr>
      </w:pPr>
      <w:r w:rsidRPr="00890F7A">
        <w:rPr>
          <w:rFonts w:ascii="Book Antiqua" w:hAnsi="Book Antiqua"/>
          <w:sz w:val="24"/>
          <w:szCs w:val="24"/>
        </w:rPr>
        <w:t>Kombinerade lag få</w:t>
      </w:r>
      <w:r w:rsidR="006356DD">
        <w:rPr>
          <w:rFonts w:ascii="Book Antiqua" w:hAnsi="Book Antiqua"/>
          <w:sz w:val="24"/>
          <w:szCs w:val="24"/>
        </w:rPr>
        <w:t>r inte delta i förbundsserier</w:t>
      </w:r>
      <w:r w:rsidRPr="00890F7A">
        <w:rPr>
          <w:rFonts w:ascii="Book Antiqua" w:hAnsi="Book Antiqua"/>
          <w:sz w:val="24"/>
          <w:szCs w:val="24"/>
        </w:rPr>
        <w:t xml:space="preserve"> eller i kval till förbundsserier. </w:t>
      </w:r>
    </w:p>
    <w:p w14:paraId="2503FFEE" w14:textId="5434F71F" w:rsidR="00845890" w:rsidRPr="005232AC" w:rsidRDefault="00845890" w:rsidP="00E377BF">
      <w:pPr>
        <w:spacing w:line="240" w:lineRule="auto"/>
        <w:ind w:left="851"/>
        <w:rPr>
          <w:rFonts w:ascii="Book Antiqua" w:hAnsi="Book Antiqua"/>
          <w:sz w:val="24"/>
          <w:szCs w:val="24"/>
        </w:rPr>
      </w:pPr>
      <w:r w:rsidRPr="005232AC">
        <w:rPr>
          <w:rFonts w:ascii="Book Antiqua" w:hAnsi="Book Antiqua"/>
          <w:sz w:val="24"/>
          <w:szCs w:val="24"/>
        </w:rPr>
        <w:t>Ett lag som anmälts som kombinerat lag i en tävling ska fullfölja hela tävlingen</w:t>
      </w:r>
      <w:r w:rsidR="00514534">
        <w:rPr>
          <w:rFonts w:ascii="Book Antiqua" w:hAnsi="Book Antiqua"/>
          <w:sz w:val="24"/>
          <w:szCs w:val="24"/>
        </w:rPr>
        <w:t xml:space="preserve">, inklusive </w:t>
      </w:r>
      <w:r w:rsidR="00375EBC">
        <w:rPr>
          <w:rFonts w:ascii="Book Antiqua" w:hAnsi="Book Antiqua"/>
          <w:sz w:val="24"/>
          <w:szCs w:val="24"/>
        </w:rPr>
        <w:t>eventuellt</w:t>
      </w:r>
      <w:r w:rsidR="00514534">
        <w:rPr>
          <w:rFonts w:ascii="Book Antiqua" w:hAnsi="Book Antiqua"/>
          <w:sz w:val="24"/>
          <w:szCs w:val="24"/>
        </w:rPr>
        <w:t xml:space="preserve"> efterföljande kvalspel,</w:t>
      </w:r>
      <w:r w:rsidRPr="005232AC">
        <w:rPr>
          <w:rFonts w:ascii="Book Antiqua" w:hAnsi="Book Antiqua"/>
          <w:sz w:val="24"/>
          <w:szCs w:val="24"/>
        </w:rPr>
        <w:t xml:space="preserve"> som kombinerat lag.</w:t>
      </w:r>
    </w:p>
    <w:p w14:paraId="257E1911" w14:textId="77777777" w:rsidR="00845890" w:rsidRPr="005232AC" w:rsidRDefault="00845890" w:rsidP="00E377BF">
      <w:pPr>
        <w:spacing w:line="240" w:lineRule="auto"/>
        <w:ind w:left="851"/>
        <w:rPr>
          <w:rFonts w:ascii="Book Antiqua" w:hAnsi="Book Antiqua"/>
          <w:sz w:val="24"/>
          <w:szCs w:val="24"/>
        </w:rPr>
      </w:pPr>
      <w:r w:rsidRPr="005232AC">
        <w:rPr>
          <w:rFonts w:ascii="Book Antiqua" w:hAnsi="Book Antiqua"/>
          <w:sz w:val="24"/>
          <w:szCs w:val="24"/>
        </w:rPr>
        <w:t>SDF kan godkänna att kombinerade lag deltar i distriktstävlingar eller annan tävling i distriktet.</w:t>
      </w:r>
    </w:p>
    <w:p w14:paraId="6415AA1A" w14:textId="21295531" w:rsidR="00845890" w:rsidRPr="005232AC" w:rsidRDefault="00845890" w:rsidP="00E377BF">
      <w:pPr>
        <w:spacing w:line="240" w:lineRule="auto"/>
        <w:ind w:left="851"/>
        <w:rPr>
          <w:rFonts w:ascii="Book Antiqua" w:hAnsi="Book Antiqua"/>
          <w:sz w:val="24"/>
          <w:szCs w:val="24"/>
        </w:rPr>
      </w:pPr>
      <w:r w:rsidRPr="005232AC">
        <w:rPr>
          <w:rFonts w:ascii="Book Antiqua" w:hAnsi="Book Antiqua"/>
          <w:sz w:val="24"/>
          <w:szCs w:val="24"/>
        </w:rPr>
        <w:t>SDF beslutar om vilka bestämmelser som ska gälla när ett kombinerat lag upphör.</w:t>
      </w:r>
      <w:r w:rsidR="00840B07">
        <w:rPr>
          <w:rFonts w:ascii="Book Antiqua" w:hAnsi="Book Antiqua"/>
          <w:sz w:val="24"/>
          <w:szCs w:val="24"/>
        </w:rPr>
        <w:br/>
      </w:r>
    </w:p>
    <w:p w14:paraId="2E2BA1A8" w14:textId="77777777" w:rsidR="00845890" w:rsidRPr="005232AC" w:rsidRDefault="006C6505" w:rsidP="00845890">
      <w:pPr>
        <w:tabs>
          <w:tab w:val="left" w:pos="851"/>
        </w:tabs>
        <w:rPr>
          <w:rFonts w:ascii="Book Antiqua" w:hAnsi="Book Antiqua"/>
          <w:sz w:val="24"/>
          <w:szCs w:val="24"/>
        </w:rPr>
      </w:pPr>
      <w:r>
        <w:rPr>
          <w:rFonts w:ascii="Book Antiqua" w:hAnsi="Book Antiqua"/>
          <w:b/>
          <w:sz w:val="24"/>
          <w:szCs w:val="24"/>
        </w:rPr>
        <w:t>14</w:t>
      </w:r>
      <w:r w:rsidR="00845890" w:rsidRPr="005232AC">
        <w:rPr>
          <w:rFonts w:ascii="Book Antiqua" w:hAnsi="Book Antiqua"/>
          <w:b/>
          <w:sz w:val="24"/>
          <w:szCs w:val="24"/>
        </w:rPr>
        <w:t xml:space="preserve"> § </w:t>
      </w:r>
      <w:r w:rsidR="00845890" w:rsidRPr="005232AC">
        <w:rPr>
          <w:rFonts w:ascii="Book Antiqua" w:hAnsi="Book Antiqua"/>
          <w:b/>
          <w:sz w:val="24"/>
          <w:szCs w:val="24"/>
        </w:rPr>
        <w:tab/>
        <w:t>Representationslag</w:t>
      </w:r>
      <w:r w:rsidR="00845890" w:rsidRPr="005232AC">
        <w:rPr>
          <w:rFonts w:ascii="Book Antiqua" w:hAnsi="Book Antiqua"/>
          <w:sz w:val="24"/>
          <w:szCs w:val="24"/>
        </w:rPr>
        <w:tab/>
      </w:r>
      <w:r w:rsidR="00845890" w:rsidRPr="005232AC">
        <w:rPr>
          <w:rFonts w:ascii="Book Antiqua" w:hAnsi="Book Antiqua"/>
          <w:sz w:val="24"/>
          <w:szCs w:val="24"/>
        </w:rPr>
        <w:tab/>
      </w:r>
      <w:r w:rsidR="00845890" w:rsidRPr="005232AC">
        <w:rPr>
          <w:rFonts w:ascii="Book Antiqua" w:hAnsi="Book Antiqua"/>
          <w:sz w:val="24"/>
          <w:szCs w:val="24"/>
        </w:rPr>
        <w:tab/>
      </w:r>
    </w:p>
    <w:p w14:paraId="5AE56752" w14:textId="77777777" w:rsidR="00845890" w:rsidRPr="00890F7A" w:rsidRDefault="00845890" w:rsidP="00E377BF">
      <w:pPr>
        <w:spacing w:line="240" w:lineRule="auto"/>
        <w:ind w:left="851"/>
        <w:rPr>
          <w:rFonts w:ascii="Book Antiqua" w:hAnsi="Book Antiqua"/>
          <w:sz w:val="24"/>
          <w:szCs w:val="24"/>
        </w:rPr>
      </w:pPr>
      <w:r w:rsidRPr="00890F7A">
        <w:rPr>
          <w:rFonts w:ascii="Book Antiqua" w:hAnsi="Book Antiqua"/>
          <w:sz w:val="24"/>
          <w:szCs w:val="24"/>
        </w:rPr>
        <w:t>Endast representationslag får delta i förbundsserierna ell</w:t>
      </w:r>
      <w:r w:rsidR="00633635" w:rsidRPr="00890F7A">
        <w:rPr>
          <w:rFonts w:ascii="Book Antiqua" w:hAnsi="Book Antiqua"/>
          <w:sz w:val="24"/>
          <w:szCs w:val="24"/>
        </w:rPr>
        <w:t>er i kval till förbundsserierna, såvida Förbundsstyrelsen inte beslutar annat.</w:t>
      </w:r>
    </w:p>
    <w:p w14:paraId="45FA219F" w14:textId="7C3A66FF" w:rsidR="00845890" w:rsidRPr="00890F7A" w:rsidRDefault="009F73EF" w:rsidP="00845890">
      <w:pPr>
        <w:tabs>
          <w:tab w:val="left" w:pos="720"/>
        </w:tabs>
        <w:spacing w:after="0" w:line="240" w:lineRule="auto"/>
        <w:rPr>
          <w:rFonts w:ascii="Book Antiqua" w:hAnsi="Book Antiqua"/>
          <w:b/>
          <w:sz w:val="24"/>
          <w:szCs w:val="24"/>
        </w:rPr>
      </w:pPr>
      <w:r>
        <w:rPr>
          <w:rFonts w:ascii="Book Antiqua" w:hAnsi="Book Antiqua"/>
          <w:b/>
          <w:sz w:val="24"/>
          <w:szCs w:val="24"/>
        </w:rPr>
        <w:lastRenderedPageBreak/>
        <w:br/>
      </w:r>
      <w:r w:rsidR="000E785C">
        <w:rPr>
          <w:rFonts w:ascii="Book Antiqua" w:hAnsi="Book Antiqua"/>
          <w:b/>
          <w:sz w:val="24"/>
          <w:szCs w:val="24"/>
        </w:rPr>
        <w:t>15</w:t>
      </w:r>
      <w:r w:rsidR="00845890" w:rsidRPr="00890F7A">
        <w:rPr>
          <w:rFonts w:ascii="Book Antiqua" w:hAnsi="Book Antiqua"/>
          <w:b/>
          <w:sz w:val="24"/>
          <w:szCs w:val="24"/>
        </w:rPr>
        <w:t xml:space="preserve"> §</w:t>
      </w:r>
      <w:r w:rsidR="00845890" w:rsidRPr="00890F7A">
        <w:rPr>
          <w:rFonts w:ascii="Book Antiqua" w:hAnsi="Book Antiqua"/>
          <w:b/>
          <w:sz w:val="24"/>
          <w:szCs w:val="24"/>
        </w:rPr>
        <w:tab/>
        <w:t xml:space="preserve"> Inplacering av lag </w:t>
      </w:r>
      <w:r w:rsidR="00F34473" w:rsidRPr="00890F7A">
        <w:rPr>
          <w:rFonts w:ascii="Book Antiqua" w:hAnsi="Book Antiqua"/>
          <w:b/>
          <w:sz w:val="24"/>
          <w:szCs w:val="24"/>
        </w:rPr>
        <w:t>i seriespel</w:t>
      </w:r>
    </w:p>
    <w:p w14:paraId="27E8A9B4" w14:textId="77777777" w:rsidR="00845890" w:rsidRPr="00890F7A" w:rsidRDefault="00845890" w:rsidP="00845890">
      <w:pPr>
        <w:tabs>
          <w:tab w:val="left" w:pos="851"/>
          <w:tab w:val="left" w:pos="1134"/>
        </w:tabs>
        <w:spacing w:after="0" w:line="240" w:lineRule="auto"/>
        <w:ind w:hanging="851"/>
        <w:rPr>
          <w:rFonts w:ascii="Book Antiqua" w:hAnsi="Book Antiqua"/>
          <w:sz w:val="24"/>
          <w:szCs w:val="24"/>
        </w:rPr>
      </w:pPr>
    </w:p>
    <w:p w14:paraId="23C3292C" w14:textId="77777777" w:rsidR="00845890" w:rsidRPr="00890F7A" w:rsidRDefault="00845890" w:rsidP="00845890">
      <w:pPr>
        <w:tabs>
          <w:tab w:val="left" w:pos="851"/>
          <w:tab w:val="left" w:pos="1134"/>
        </w:tabs>
        <w:spacing w:after="0" w:line="240" w:lineRule="auto"/>
        <w:ind w:left="851" w:hanging="851"/>
        <w:rPr>
          <w:rFonts w:ascii="Book Antiqua" w:hAnsi="Book Antiqua"/>
          <w:sz w:val="24"/>
          <w:szCs w:val="24"/>
        </w:rPr>
      </w:pPr>
      <w:r w:rsidRPr="00890F7A">
        <w:rPr>
          <w:rFonts w:ascii="Book Antiqua" w:hAnsi="Book Antiqua"/>
          <w:sz w:val="24"/>
          <w:szCs w:val="24"/>
        </w:rPr>
        <w:tab/>
      </w:r>
      <w:r w:rsidR="00633635" w:rsidRPr="00890F7A">
        <w:rPr>
          <w:rFonts w:ascii="Book Antiqua" w:hAnsi="Book Antiqua"/>
          <w:sz w:val="24"/>
          <w:szCs w:val="24"/>
        </w:rPr>
        <w:t xml:space="preserve">Futsallag </w:t>
      </w:r>
      <w:r w:rsidRPr="00890F7A">
        <w:rPr>
          <w:rFonts w:ascii="Book Antiqua" w:hAnsi="Book Antiqua"/>
          <w:sz w:val="24"/>
          <w:szCs w:val="24"/>
        </w:rPr>
        <w:t xml:space="preserve">tillhörande ny medlemsförening ska inplaceras i distriktets lägsta serie. </w:t>
      </w:r>
    </w:p>
    <w:p w14:paraId="110F3B1A" w14:textId="77777777" w:rsidR="00845890" w:rsidRPr="00890F7A" w:rsidRDefault="00845890" w:rsidP="00845890">
      <w:pPr>
        <w:tabs>
          <w:tab w:val="left" w:pos="851"/>
          <w:tab w:val="left" w:pos="1134"/>
        </w:tabs>
        <w:spacing w:after="0" w:line="240" w:lineRule="auto"/>
        <w:ind w:hanging="851"/>
        <w:rPr>
          <w:rFonts w:ascii="Book Antiqua" w:hAnsi="Book Antiqua"/>
          <w:sz w:val="24"/>
          <w:szCs w:val="24"/>
        </w:rPr>
      </w:pPr>
    </w:p>
    <w:p w14:paraId="105B1E2E" w14:textId="77777777" w:rsidR="00845890" w:rsidRPr="005232AC" w:rsidRDefault="00845890" w:rsidP="00845890">
      <w:pPr>
        <w:tabs>
          <w:tab w:val="left" w:pos="851"/>
          <w:tab w:val="left" w:pos="1134"/>
        </w:tabs>
        <w:spacing w:after="0" w:line="240" w:lineRule="auto"/>
        <w:ind w:left="851" w:hanging="851"/>
        <w:rPr>
          <w:rFonts w:ascii="Book Antiqua" w:hAnsi="Book Antiqua"/>
          <w:sz w:val="24"/>
          <w:szCs w:val="24"/>
        </w:rPr>
      </w:pPr>
      <w:r w:rsidRPr="00890F7A">
        <w:rPr>
          <w:rFonts w:ascii="Book Antiqua" w:hAnsi="Book Antiqua"/>
          <w:sz w:val="24"/>
          <w:szCs w:val="24"/>
        </w:rPr>
        <w:tab/>
        <w:t xml:space="preserve">Undantag från första stycket får göras för medlemsförening som bildats </w:t>
      </w:r>
      <w:r w:rsidRPr="005232AC">
        <w:rPr>
          <w:rFonts w:ascii="Book Antiqua" w:hAnsi="Book Antiqua"/>
          <w:sz w:val="24"/>
          <w:szCs w:val="24"/>
        </w:rPr>
        <w:t>genom sammanslagning av två eller flera föreningar, genom delning eller annan organisationsförändring. En sådan förening kan, efter prövning av SvFF eller SDF, få överta en av de sammanslagna föreningarnas plats eller den omorganiserades.</w:t>
      </w:r>
    </w:p>
    <w:p w14:paraId="12A17400" w14:textId="77777777" w:rsidR="00845890" w:rsidRPr="005232AC" w:rsidRDefault="00845890" w:rsidP="00845890">
      <w:pPr>
        <w:tabs>
          <w:tab w:val="left" w:pos="851"/>
          <w:tab w:val="left" w:pos="1134"/>
        </w:tabs>
        <w:spacing w:after="0" w:line="240" w:lineRule="auto"/>
        <w:ind w:hanging="851"/>
        <w:rPr>
          <w:rFonts w:ascii="Book Antiqua" w:hAnsi="Book Antiqua"/>
          <w:sz w:val="24"/>
          <w:szCs w:val="24"/>
        </w:rPr>
      </w:pPr>
    </w:p>
    <w:p w14:paraId="56EBDAB2" w14:textId="77777777" w:rsidR="00845890" w:rsidRPr="005232AC" w:rsidRDefault="00845890" w:rsidP="00845890">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 xml:space="preserve">SDF får utöver vad som föreskrivs i andra stycket, efter framställan från medlemsförening, besluta om undantag från första stycket vid inplacering i distriktsserierna av lag tillhörande ny medlemsförening om det finns synnerliga skäl. </w:t>
      </w:r>
      <w:r w:rsidRPr="005232AC">
        <w:rPr>
          <w:rFonts w:ascii="Book Antiqua" w:hAnsi="Book Antiqua"/>
          <w:sz w:val="24"/>
          <w:szCs w:val="24"/>
        </w:rPr>
        <w:tab/>
      </w:r>
    </w:p>
    <w:p w14:paraId="3131CF6F" w14:textId="77777777" w:rsidR="00845890" w:rsidRPr="005232AC" w:rsidRDefault="00845890" w:rsidP="00845890">
      <w:pPr>
        <w:tabs>
          <w:tab w:val="left" w:pos="851"/>
          <w:tab w:val="left" w:pos="1134"/>
        </w:tabs>
        <w:spacing w:after="0" w:line="240" w:lineRule="auto"/>
        <w:ind w:left="851" w:hanging="851"/>
        <w:rPr>
          <w:rFonts w:ascii="Book Antiqua" w:hAnsi="Book Antiqua"/>
          <w:sz w:val="24"/>
          <w:szCs w:val="24"/>
        </w:rPr>
      </w:pPr>
    </w:p>
    <w:p w14:paraId="5EEF96F6" w14:textId="295BE9D3" w:rsidR="00845890" w:rsidRPr="006C6505" w:rsidRDefault="00845890" w:rsidP="00845890">
      <w:pPr>
        <w:tabs>
          <w:tab w:val="left" w:pos="851"/>
          <w:tab w:val="left" w:pos="1134"/>
        </w:tabs>
        <w:spacing w:after="0" w:line="240" w:lineRule="auto"/>
        <w:ind w:left="851" w:hanging="851"/>
        <w:rPr>
          <w:rFonts w:ascii="Book Antiqua" w:hAnsi="Book Antiqua"/>
          <w:sz w:val="24"/>
          <w:szCs w:val="24"/>
        </w:rPr>
      </w:pPr>
      <w:r w:rsidRPr="00890F7A">
        <w:rPr>
          <w:rFonts w:ascii="Book Antiqua" w:hAnsi="Book Antiqua"/>
          <w:sz w:val="24"/>
          <w:szCs w:val="24"/>
        </w:rPr>
        <w:tab/>
        <w:t xml:space="preserve">Beslut om inplacering </w:t>
      </w:r>
      <w:r w:rsidR="00633635" w:rsidRPr="00890F7A">
        <w:rPr>
          <w:rFonts w:ascii="Book Antiqua" w:hAnsi="Book Antiqua"/>
          <w:sz w:val="24"/>
          <w:szCs w:val="24"/>
        </w:rPr>
        <w:t xml:space="preserve">av futsallag </w:t>
      </w:r>
      <w:r w:rsidRPr="00890F7A">
        <w:rPr>
          <w:rFonts w:ascii="Book Antiqua" w:hAnsi="Book Antiqua"/>
          <w:sz w:val="24"/>
          <w:szCs w:val="24"/>
        </w:rPr>
        <w:t xml:space="preserve">fattas av SvFF:s TK gällande </w:t>
      </w:r>
      <w:r w:rsidRPr="005232AC">
        <w:rPr>
          <w:rFonts w:ascii="Book Antiqua" w:hAnsi="Book Antiqua"/>
          <w:sz w:val="24"/>
          <w:szCs w:val="24"/>
        </w:rPr>
        <w:t xml:space="preserve">förbundsserierna, och av SDF utsett organ gällande distriktsserierna. </w:t>
      </w:r>
      <w:r w:rsidRPr="006C6505">
        <w:rPr>
          <w:rFonts w:ascii="Book Antiqua" w:hAnsi="Book Antiqua"/>
          <w:sz w:val="24"/>
          <w:szCs w:val="24"/>
        </w:rPr>
        <w:t>Inplacering får inte ske under perioden fr.o.m. den 1</w:t>
      </w:r>
      <w:r w:rsidR="006C6505" w:rsidRPr="006C6505">
        <w:rPr>
          <w:rFonts w:ascii="Book Antiqua" w:hAnsi="Book Antiqua"/>
          <w:sz w:val="24"/>
          <w:szCs w:val="24"/>
        </w:rPr>
        <w:t>5</w:t>
      </w:r>
      <w:r w:rsidRPr="006C6505">
        <w:rPr>
          <w:rFonts w:ascii="Book Antiqua" w:hAnsi="Book Antiqua"/>
          <w:sz w:val="24"/>
          <w:szCs w:val="24"/>
        </w:rPr>
        <w:t xml:space="preserve"> </w:t>
      </w:r>
      <w:r w:rsidR="006A5731">
        <w:rPr>
          <w:rFonts w:ascii="Book Antiqua" w:hAnsi="Book Antiqua"/>
          <w:sz w:val="24"/>
          <w:szCs w:val="24"/>
        </w:rPr>
        <w:t>september</w:t>
      </w:r>
      <w:r w:rsidR="006A5731" w:rsidRPr="006C6505">
        <w:rPr>
          <w:rFonts w:ascii="Book Antiqua" w:hAnsi="Book Antiqua"/>
          <w:sz w:val="24"/>
          <w:szCs w:val="24"/>
        </w:rPr>
        <w:t xml:space="preserve"> </w:t>
      </w:r>
      <w:r w:rsidRPr="006C6505">
        <w:rPr>
          <w:rFonts w:ascii="Book Antiqua" w:hAnsi="Book Antiqua"/>
          <w:sz w:val="24"/>
          <w:szCs w:val="24"/>
        </w:rPr>
        <w:t xml:space="preserve">t.o.m. den </w:t>
      </w:r>
      <w:r w:rsidR="006C6505" w:rsidRPr="006C6505">
        <w:rPr>
          <w:rFonts w:ascii="Book Antiqua" w:hAnsi="Book Antiqua"/>
          <w:sz w:val="24"/>
          <w:szCs w:val="24"/>
        </w:rPr>
        <w:t>15</w:t>
      </w:r>
      <w:r w:rsidR="00633635" w:rsidRPr="006C6505">
        <w:rPr>
          <w:rFonts w:ascii="Book Antiqua" w:hAnsi="Book Antiqua"/>
          <w:sz w:val="24"/>
          <w:szCs w:val="24"/>
        </w:rPr>
        <w:t xml:space="preserve"> </w:t>
      </w:r>
      <w:r w:rsidR="006A5731">
        <w:rPr>
          <w:rFonts w:ascii="Book Antiqua" w:hAnsi="Book Antiqua"/>
          <w:sz w:val="24"/>
          <w:szCs w:val="24"/>
        </w:rPr>
        <w:t>april</w:t>
      </w:r>
      <w:r w:rsidR="00633635" w:rsidRPr="006C6505">
        <w:rPr>
          <w:rFonts w:ascii="Book Antiqua" w:hAnsi="Book Antiqua"/>
          <w:sz w:val="24"/>
          <w:szCs w:val="24"/>
        </w:rPr>
        <w:t xml:space="preserve"> </w:t>
      </w:r>
      <w:r w:rsidRPr="006C6505">
        <w:rPr>
          <w:rFonts w:ascii="Book Antiqua" w:hAnsi="Book Antiqua"/>
          <w:sz w:val="24"/>
          <w:szCs w:val="24"/>
        </w:rPr>
        <w:t xml:space="preserve">såvida inte särskilda skäl föreligger. </w:t>
      </w:r>
    </w:p>
    <w:p w14:paraId="287F39B4" w14:textId="77777777" w:rsidR="00845890" w:rsidRPr="005232AC" w:rsidRDefault="00845890" w:rsidP="00845890">
      <w:pPr>
        <w:tabs>
          <w:tab w:val="left" w:pos="851"/>
          <w:tab w:val="left" w:pos="1134"/>
        </w:tabs>
        <w:spacing w:after="0" w:line="240" w:lineRule="auto"/>
        <w:ind w:hanging="851"/>
        <w:rPr>
          <w:rFonts w:ascii="Book Antiqua" w:hAnsi="Book Antiqua"/>
          <w:sz w:val="24"/>
          <w:szCs w:val="24"/>
        </w:rPr>
      </w:pPr>
      <w:r w:rsidRPr="006C6505">
        <w:rPr>
          <w:rFonts w:ascii="Book Antiqua" w:hAnsi="Book Antiqua"/>
          <w:sz w:val="24"/>
          <w:szCs w:val="24"/>
        </w:rPr>
        <w:tab/>
      </w:r>
    </w:p>
    <w:p w14:paraId="33D57C2B" w14:textId="77777777" w:rsidR="00845890" w:rsidRPr="005232AC" w:rsidRDefault="00845890" w:rsidP="00845890">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 xml:space="preserve">Förbundsstyrelsen får meddela särskilda anvisningar om vad som ska gälla enligt ovan vid delning av eller annan organisationsförändring i förening. </w:t>
      </w:r>
    </w:p>
    <w:p w14:paraId="200945EE" w14:textId="77777777" w:rsidR="00845890" w:rsidRDefault="00845890" w:rsidP="00845890">
      <w:pPr>
        <w:rPr>
          <w:rFonts w:ascii="Book Antiqua" w:hAnsi="Book Antiqua"/>
          <w:sz w:val="24"/>
          <w:szCs w:val="24"/>
        </w:rPr>
      </w:pPr>
    </w:p>
    <w:p w14:paraId="48D1C246" w14:textId="5DC3BE75" w:rsidR="00607257" w:rsidRPr="00F520FB" w:rsidRDefault="00607257" w:rsidP="00607257">
      <w:pPr>
        <w:tabs>
          <w:tab w:val="left" w:pos="720"/>
        </w:tabs>
        <w:spacing w:after="0" w:line="240" w:lineRule="auto"/>
        <w:rPr>
          <w:rFonts w:ascii="Book Antiqua" w:hAnsi="Book Antiqua"/>
          <w:b/>
          <w:sz w:val="24"/>
          <w:szCs w:val="24"/>
        </w:rPr>
      </w:pPr>
      <w:r w:rsidRPr="00F520FB">
        <w:rPr>
          <w:rFonts w:ascii="Book Antiqua" w:hAnsi="Book Antiqua"/>
          <w:b/>
          <w:sz w:val="24"/>
          <w:szCs w:val="24"/>
        </w:rPr>
        <w:t>1</w:t>
      </w:r>
      <w:r>
        <w:rPr>
          <w:rFonts w:ascii="Book Antiqua" w:hAnsi="Book Antiqua"/>
          <w:b/>
          <w:sz w:val="24"/>
          <w:szCs w:val="24"/>
        </w:rPr>
        <w:t>6</w:t>
      </w:r>
      <w:r w:rsidRPr="00F520FB">
        <w:rPr>
          <w:rFonts w:ascii="Book Antiqua" w:hAnsi="Book Antiqua"/>
          <w:b/>
          <w:sz w:val="24"/>
          <w:szCs w:val="24"/>
        </w:rPr>
        <w:t xml:space="preserve"> §</w:t>
      </w:r>
      <w:r w:rsidRPr="00F520FB">
        <w:rPr>
          <w:rFonts w:ascii="Book Antiqua" w:hAnsi="Book Antiqua"/>
          <w:b/>
          <w:sz w:val="24"/>
          <w:szCs w:val="24"/>
        </w:rPr>
        <w:tab/>
        <w:t xml:space="preserve"> </w:t>
      </w:r>
      <w:r>
        <w:rPr>
          <w:rFonts w:ascii="Book Antiqua" w:hAnsi="Book Antiqua"/>
          <w:b/>
          <w:sz w:val="24"/>
          <w:szCs w:val="24"/>
        </w:rPr>
        <w:t>Ortsbyte för förening</w:t>
      </w:r>
    </w:p>
    <w:p w14:paraId="3216D5EA" w14:textId="77777777" w:rsidR="00607257" w:rsidRDefault="00607257" w:rsidP="00607257">
      <w:pPr>
        <w:tabs>
          <w:tab w:val="left" w:pos="851"/>
        </w:tabs>
        <w:spacing w:after="0" w:line="240" w:lineRule="auto"/>
        <w:rPr>
          <w:rFonts w:ascii="Book Antiqua" w:hAnsi="Book Antiqua"/>
          <w:sz w:val="24"/>
          <w:szCs w:val="24"/>
        </w:rPr>
      </w:pPr>
    </w:p>
    <w:p w14:paraId="31194DB9" w14:textId="77777777" w:rsidR="00607257" w:rsidRPr="005839C7" w:rsidRDefault="00607257" w:rsidP="00607257">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5839C7">
        <w:rPr>
          <w:rFonts w:ascii="Book Antiqua" w:hAnsi="Book Antiqua"/>
          <w:sz w:val="24"/>
          <w:szCs w:val="24"/>
        </w:rPr>
        <w:t>Om en förening byter hemort, och därför kommer att tillhöra ett annat SDF, får föreningens representationslag inte delta i förbundsserie i nästkommande säsongs tävling. Representationslaget ska i stället inplaceras i det nya distriktets lägsta serie.</w:t>
      </w:r>
    </w:p>
    <w:p w14:paraId="32C77246" w14:textId="77777777" w:rsidR="00607257" w:rsidRDefault="00607257" w:rsidP="00607257">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p>
    <w:p w14:paraId="2877A685" w14:textId="77777777" w:rsidR="00607257" w:rsidRPr="005839C7" w:rsidRDefault="00607257" w:rsidP="00607257">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5839C7">
        <w:rPr>
          <w:rFonts w:ascii="Book Antiqua" w:hAnsi="Book Antiqua"/>
          <w:sz w:val="24"/>
          <w:szCs w:val="24"/>
        </w:rPr>
        <w:t>SvFF:s TK får, efter skriftlig framställan från föreningen, besluta om undantag från första stycket vid inplacering av föreningens representationslag i nästkommande säsongs tävling om det föreligger synnerliga skäl</w:t>
      </w:r>
      <w:r>
        <w:rPr>
          <w:rFonts w:ascii="Book Antiqua" w:hAnsi="Book Antiqua"/>
          <w:sz w:val="24"/>
          <w:szCs w:val="24"/>
        </w:rPr>
        <w:t>, såsom att det rör sig om en kort geografisk flytt</w:t>
      </w:r>
      <w:r w:rsidRPr="005839C7">
        <w:rPr>
          <w:rFonts w:ascii="Book Antiqua" w:hAnsi="Book Antiqua"/>
          <w:sz w:val="24"/>
          <w:szCs w:val="24"/>
        </w:rPr>
        <w:t>. TK ska inför beslutet inhämta yttrande från Distrikts- och föreningskommittén.</w:t>
      </w:r>
    </w:p>
    <w:p w14:paraId="113C13E9" w14:textId="77777777" w:rsidR="00607257" w:rsidRDefault="00607257" w:rsidP="00607257">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p>
    <w:p w14:paraId="48D49215" w14:textId="77777777" w:rsidR="00607257" w:rsidRDefault="00607257" w:rsidP="00607257">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5839C7">
        <w:rPr>
          <w:rFonts w:ascii="Book Antiqua" w:hAnsi="Book Antiqua"/>
          <w:sz w:val="24"/>
          <w:szCs w:val="24"/>
        </w:rPr>
        <w:t xml:space="preserve">Berört SDF har rätt att, efter skriftlig framställan från föreningen, besluta om undantag från huvudregeln om inplacering i distriktets lägsta serie om det </w:t>
      </w:r>
      <w:r>
        <w:rPr>
          <w:rFonts w:ascii="Book Antiqua" w:hAnsi="Book Antiqua"/>
          <w:sz w:val="24"/>
          <w:szCs w:val="24"/>
        </w:rPr>
        <w:t>f</w:t>
      </w:r>
      <w:r w:rsidRPr="005839C7">
        <w:rPr>
          <w:rFonts w:ascii="Book Antiqua" w:hAnsi="Book Antiqua"/>
          <w:sz w:val="24"/>
          <w:szCs w:val="24"/>
        </w:rPr>
        <w:t>öreligger synnerliga skäl</w:t>
      </w:r>
      <w:r w:rsidRPr="00F90C8B">
        <w:rPr>
          <w:rFonts w:ascii="Book Antiqua" w:hAnsi="Book Antiqua"/>
          <w:sz w:val="24"/>
          <w:szCs w:val="24"/>
        </w:rPr>
        <w:t xml:space="preserve">, såsom att det rör </w:t>
      </w:r>
      <w:r>
        <w:rPr>
          <w:rFonts w:ascii="Book Antiqua" w:hAnsi="Book Antiqua"/>
          <w:sz w:val="24"/>
          <w:szCs w:val="24"/>
        </w:rPr>
        <w:t>sig om en kort geografisk flytt.</w:t>
      </w:r>
    </w:p>
    <w:p w14:paraId="29A72E70" w14:textId="77777777" w:rsidR="00607257" w:rsidRPr="00890F7A" w:rsidRDefault="00607257" w:rsidP="00845890">
      <w:pPr>
        <w:rPr>
          <w:rFonts w:ascii="Book Antiqua" w:hAnsi="Book Antiqua"/>
          <w:sz w:val="24"/>
          <w:szCs w:val="24"/>
        </w:rPr>
      </w:pPr>
    </w:p>
    <w:p w14:paraId="1ECC79CE" w14:textId="103B8B57" w:rsidR="00845890" w:rsidRPr="00890F7A" w:rsidRDefault="00607257" w:rsidP="00845890">
      <w:pPr>
        <w:tabs>
          <w:tab w:val="left" w:pos="851"/>
        </w:tabs>
        <w:rPr>
          <w:rFonts w:ascii="Book Antiqua" w:hAnsi="Book Antiqua"/>
          <w:b/>
          <w:sz w:val="24"/>
          <w:szCs w:val="24"/>
        </w:rPr>
      </w:pPr>
      <w:r>
        <w:rPr>
          <w:rFonts w:ascii="Book Antiqua" w:hAnsi="Book Antiqua"/>
          <w:b/>
          <w:sz w:val="24"/>
          <w:szCs w:val="24"/>
        </w:rPr>
        <w:t>17</w:t>
      </w:r>
      <w:r w:rsidRPr="00890F7A">
        <w:rPr>
          <w:rFonts w:ascii="Book Antiqua" w:hAnsi="Book Antiqua"/>
          <w:b/>
          <w:sz w:val="24"/>
          <w:szCs w:val="24"/>
        </w:rPr>
        <w:t xml:space="preserve"> </w:t>
      </w:r>
      <w:r w:rsidR="00845890" w:rsidRPr="00890F7A">
        <w:rPr>
          <w:rFonts w:ascii="Book Antiqua" w:hAnsi="Book Antiqua"/>
          <w:b/>
          <w:sz w:val="24"/>
          <w:szCs w:val="24"/>
        </w:rPr>
        <w:t>§</w:t>
      </w:r>
      <w:r w:rsidR="00845890" w:rsidRPr="00890F7A">
        <w:rPr>
          <w:rFonts w:ascii="Book Antiqua" w:hAnsi="Book Antiqua"/>
          <w:b/>
          <w:sz w:val="24"/>
          <w:szCs w:val="24"/>
        </w:rPr>
        <w:tab/>
      </w:r>
      <w:r w:rsidR="00BA072C">
        <w:rPr>
          <w:rFonts w:ascii="Book Antiqua" w:hAnsi="Book Antiqua"/>
          <w:b/>
          <w:sz w:val="24"/>
          <w:szCs w:val="24"/>
        </w:rPr>
        <w:t xml:space="preserve">Spelordning </w:t>
      </w:r>
    </w:p>
    <w:p w14:paraId="25698C1C" w14:textId="77777777" w:rsidR="00BA072C" w:rsidRPr="00F520FB" w:rsidRDefault="00845890" w:rsidP="00BA072C">
      <w:pPr>
        <w:pStyle w:val="Brdtextmedindrag"/>
        <w:tabs>
          <w:tab w:val="clear" w:pos="567"/>
          <w:tab w:val="left" w:pos="851"/>
        </w:tabs>
        <w:ind w:left="851" w:hanging="851"/>
        <w:rPr>
          <w:strike/>
          <w:szCs w:val="24"/>
        </w:rPr>
      </w:pPr>
      <w:r w:rsidRPr="00890F7A">
        <w:rPr>
          <w:szCs w:val="24"/>
        </w:rPr>
        <w:tab/>
      </w:r>
      <w:r w:rsidR="00BA072C" w:rsidRPr="00F520FB">
        <w:rPr>
          <w:szCs w:val="24"/>
        </w:rPr>
        <w:t>Spelordningar för förbundsserierna fastställs av SvFF.</w:t>
      </w:r>
    </w:p>
    <w:p w14:paraId="34E053B1" w14:textId="312328C0" w:rsidR="00BA072C" w:rsidRPr="00F520FB" w:rsidRDefault="00BA072C" w:rsidP="00BA072C">
      <w:pPr>
        <w:pStyle w:val="Brdtextmedindrag"/>
        <w:tabs>
          <w:tab w:val="clear" w:pos="567"/>
          <w:tab w:val="left" w:pos="851"/>
        </w:tabs>
        <w:ind w:left="0" w:hanging="851"/>
        <w:rPr>
          <w:szCs w:val="24"/>
        </w:rPr>
      </w:pPr>
      <w:r w:rsidRPr="00F520FB">
        <w:rPr>
          <w:szCs w:val="24"/>
        </w:rPr>
        <w:lastRenderedPageBreak/>
        <w:tab/>
      </w:r>
      <w:r w:rsidR="00E377BF">
        <w:rPr>
          <w:szCs w:val="24"/>
        </w:rPr>
        <w:br/>
      </w:r>
      <w:r w:rsidRPr="00F520FB">
        <w:rPr>
          <w:szCs w:val="24"/>
        </w:rPr>
        <w:tab/>
        <w:t>Spelordningar för distriktsserierna fastställs av respektive SDF.</w:t>
      </w:r>
    </w:p>
    <w:p w14:paraId="1CF76D24" w14:textId="77777777" w:rsidR="00BA072C" w:rsidRDefault="00BA072C" w:rsidP="00BA072C">
      <w:pPr>
        <w:tabs>
          <w:tab w:val="left" w:pos="851"/>
          <w:tab w:val="left" w:pos="1134"/>
        </w:tabs>
        <w:spacing w:after="0" w:line="240" w:lineRule="auto"/>
        <w:rPr>
          <w:rFonts w:ascii="Book Antiqua" w:hAnsi="Book Antiqua"/>
          <w:sz w:val="24"/>
          <w:szCs w:val="24"/>
        </w:rPr>
      </w:pPr>
    </w:p>
    <w:p w14:paraId="5B22CEA0" w14:textId="5A5A42BF" w:rsidR="00845890" w:rsidRDefault="00BA072C" w:rsidP="000E785C">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00FA6748" w:rsidRPr="00890F7A">
        <w:rPr>
          <w:rFonts w:ascii="Book Antiqua" w:hAnsi="Book Antiqua"/>
          <w:sz w:val="24"/>
          <w:szCs w:val="24"/>
        </w:rPr>
        <w:t xml:space="preserve">Match i distriktstävlingar </w:t>
      </w:r>
      <w:r w:rsidR="00845890" w:rsidRPr="00890F7A">
        <w:rPr>
          <w:rFonts w:ascii="Book Antiqua" w:hAnsi="Book Antiqua"/>
          <w:sz w:val="24"/>
          <w:szCs w:val="24"/>
        </w:rPr>
        <w:t xml:space="preserve">ska förläggas så att den inte föranleder ändring i </w:t>
      </w:r>
      <w:r w:rsidR="00845890" w:rsidRPr="005232AC">
        <w:rPr>
          <w:rFonts w:ascii="Book Antiqua" w:hAnsi="Book Antiqua"/>
          <w:sz w:val="24"/>
          <w:szCs w:val="24"/>
        </w:rPr>
        <w:t>gällande spelordning för förbundstävlingar</w:t>
      </w:r>
      <w:r w:rsidR="000E785C">
        <w:rPr>
          <w:rFonts w:ascii="Book Antiqua" w:hAnsi="Book Antiqua"/>
          <w:sz w:val="24"/>
          <w:szCs w:val="24"/>
        </w:rPr>
        <w:t>.</w:t>
      </w:r>
    </w:p>
    <w:p w14:paraId="53BF7480" w14:textId="205E602B" w:rsidR="005D00DD" w:rsidRDefault="005D00DD" w:rsidP="000E785C">
      <w:pPr>
        <w:tabs>
          <w:tab w:val="left" w:pos="851"/>
          <w:tab w:val="left" w:pos="1134"/>
        </w:tabs>
        <w:spacing w:after="0" w:line="240" w:lineRule="auto"/>
        <w:ind w:left="851" w:hanging="851"/>
        <w:rPr>
          <w:rFonts w:ascii="Book Antiqua" w:hAnsi="Book Antiqua"/>
          <w:b/>
          <w:sz w:val="24"/>
          <w:szCs w:val="24"/>
        </w:rPr>
      </w:pPr>
    </w:p>
    <w:p w14:paraId="5F9C234B" w14:textId="1A593064" w:rsidR="005D00DD" w:rsidRPr="00FD31AC" w:rsidRDefault="005D00DD" w:rsidP="000E785C">
      <w:pPr>
        <w:tabs>
          <w:tab w:val="left" w:pos="851"/>
          <w:tab w:val="left" w:pos="1134"/>
        </w:tabs>
        <w:spacing w:after="0" w:line="240" w:lineRule="auto"/>
        <w:ind w:left="851" w:hanging="851"/>
        <w:rPr>
          <w:rFonts w:ascii="Book Antiqua" w:hAnsi="Book Antiqua"/>
          <w:bCs/>
          <w:sz w:val="24"/>
          <w:szCs w:val="24"/>
        </w:rPr>
      </w:pPr>
      <w:r>
        <w:rPr>
          <w:rFonts w:ascii="Book Antiqua" w:hAnsi="Book Antiqua"/>
          <w:b/>
          <w:sz w:val="24"/>
          <w:szCs w:val="24"/>
        </w:rPr>
        <w:tab/>
      </w:r>
      <w:r w:rsidRPr="00FD31AC">
        <w:rPr>
          <w:rFonts w:ascii="Book Antiqua" w:hAnsi="Book Antiqua"/>
          <w:bCs/>
          <w:sz w:val="24"/>
          <w:szCs w:val="24"/>
        </w:rPr>
        <w:t>Föreningar har rätt till två dagars speluppehåll mellan matcher</w:t>
      </w:r>
      <w:r w:rsidR="00485EB2" w:rsidRPr="00FD31AC">
        <w:rPr>
          <w:rFonts w:ascii="Book Antiqua" w:hAnsi="Book Antiqua"/>
          <w:bCs/>
          <w:sz w:val="24"/>
          <w:szCs w:val="24"/>
        </w:rPr>
        <w:t>, med undantag för dubbelomgångar under helg (</w:t>
      </w:r>
      <w:r w:rsidR="00C610EE">
        <w:rPr>
          <w:rFonts w:ascii="Book Antiqua" w:hAnsi="Book Antiqua"/>
          <w:bCs/>
          <w:sz w:val="24"/>
          <w:szCs w:val="24"/>
        </w:rPr>
        <w:t xml:space="preserve">dvs. </w:t>
      </w:r>
      <w:r w:rsidR="00FD31AC" w:rsidRPr="00FD31AC">
        <w:rPr>
          <w:rFonts w:ascii="Book Antiqua" w:hAnsi="Book Antiqua"/>
          <w:bCs/>
          <w:sz w:val="24"/>
          <w:szCs w:val="24"/>
        </w:rPr>
        <w:t xml:space="preserve">match lördag </w:t>
      </w:r>
      <w:r w:rsidR="00C610EE">
        <w:rPr>
          <w:rFonts w:ascii="Book Antiqua" w:hAnsi="Book Antiqua"/>
          <w:bCs/>
          <w:sz w:val="24"/>
          <w:szCs w:val="24"/>
        </w:rPr>
        <w:t>och</w:t>
      </w:r>
      <w:r w:rsidR="00FD31AC" w:rsidRPr="00FD31AC">
        <w:rPr>
          <w:rFonts w:ascii="Book Antiqua" w:hAnsi="Book Antiqua"/>
          <w:bCs/>
          <w:sz w:val="24"/>
          <w:szCs w:val="24"/>
        </w:rPr>
        <w:t xml:space="preserve"> söndag) eller om det annars finns synnerliga skäl.</w:t>
      </w:r>
    </w:p>
    <w:p w14:paraId="55042C53" w14:textId="77777777" w:rsidR="009F73EF" w:rsidRPr="00BA072C" w:rsidRDefault="009F73EF" w:rsidP="0085160A">
      <w:pPr>
        <w:rPr>
          <w:rFonts w:ascii="Book Antiqua" w:eastAsia="Calibri" w:hAnsi="Book Antiqua" w:cs="Times New Roman"/>
          <w:sz w:val="24"/>
          <w:szCs w:val="24"/>
          <w:lang w:eastAsia="sv-SE"/>
        </w:rPr>
      </w:pPr>
    </w:p>
    <w:p w14:paraId="62D248F1" w14:textId="575D460C" w:rsidR="00845890" w:rsidRPr="005232AC" w:rsidRDefault="000E785C" w:rsidP="00845890">
      <w:pPr>
        <w:tabs>
          <w:tab w:val="left" w:pos="900"/>
        </w:tabs>
        <w:spacing w:after="0" w:line="240" w:lineRule="auto"/>
        <w:rPr>
          <w:rFonts w:ascii="Book Antiqua" w:hAnsi="Book Antiqua"/>
          <w:b/>
          <w:sz w:val="24"/>
          <w:szCs w:val="24"/>
        </w:rPr>
      </w:pPr>
      <w:r>
        <w:rPr>
          <w:rFonts w:ascii="Book Antiqua" w:hAnsi="Book Antiqua"/>
          <w:b/>
          <w:sz w:val="24"/>
          <w:szCs w:val="24"/>
        </w:rPr>
        <w:t>1</w:t>
      </w:r>
      <w:r w:rsidR="00607257">
        <w:rPr>
          <w:rFonts w:ascii="Book Antiqua" w:hAnsi="Book Antiqua"/>
          <w:b/>
          <w:sz w:val="24"/>
          <w:szCs w:val="24"/>
        </w:rPr>
        <w:t>8</w:t>
      </w:r>
      <w:r w:rsidR="00845890" w:rsidRPr="005232AC">
        <w:rPr>
          <w:rFonts w:ascii="Book Antiqua" w:hAnsi="Book Antiqua"/>
          <w:b/>
          <w:sz w:val="24"/>
          <w:szCs w:val="24"/>
        </w:rPr>
        <w:t xml:space="preserve"> § </w:t>
      </w:r>
      <w:r w:rsidR="00845890" w:rsidRPr="005232AC">
        <w:rPr>
          <w:rFonts w:ascii="Book Antiqua" w:hAnsi="Book Antiqua"/>
          <w:b/>
          <w:sz w:val="24"/>
          <w:szCs w:val="24"/>
        </w:rPr>
        <w:tab/>
      </w:r>
      <w:r w:rsidR="00611140">
        <w:rPr>
          <w:rFonts w:ascii="Book Antiqua" w:hAnsi="Book Antiqua"/>
          <w:b/>
          <w:sz w:val="24"/>
          <w:szCs w:val="24"/>
        </w:rPr>
        <w:t>A</w:t>
      </w:r>
      <w:r w:rsidR="00845890" w:rsidRPr="005232AC">
        <w:rPr>
          <w:rFonts w:ascii="Book Antiqua" w:hAnsi="Book Antiqua"/>
          <w:b/>
          <w:sz w:val="24"/>
          <w:szCs w:val="24"/>
        </w:rPr>
        <w:t>vsparkstid</w:t>
      </w:r>
      <w:r w:rsidR="00611140">
        <w:rPr>
          <w:rFonts w:ascii="Book Antiqua" w:hAnsi="Book Antiqua"/>
          <w:b/>
          <w:sz w:val="24"/>
          <w:szCs w:val="24"/>
        </w:rPr>
        <w:t xml:space="preserve"> m.m.</w:t>
      </w:r>
    </w:p>
    <w:p w14:paraId="3845320C" w14:textId="77777777" w:rsidR="00845890" w:rsidRPr="005232AC" w:rsidRDefault="00845890" w:rsidP="00845890">
      <w:pPr>
        <w:tabs>
          <w:tab w:val="left" w:pos="851"/>
          <w:tab w:val="left" w:pos="1134"/>
        </w:tabs>
        <w:spacing w:after="0" w:line="240" w:lineRule="auto"/>
        <w:ind w:left="851" w:hanging="851"/>
        <w:rPr>
          <w:rFonts w:ascii="Book Antiqua" w:hAnsi="Book Antiqua"/>
          <w:sz w:val="24"/>
          <w:szCs w:val="24"/>
        </w:rPr>
      </w:pPr>
    </w:p>
    <w:p w14:paraId="519DD0CC" w14:textId="77777777" w:rsidR="00845890" w:rsidRPr="005232AC" w:rsidRDefault="00845890" w:rsidP="00611140">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SvFF respektive SDF får, exempelvis vid extraordinära omständigheter, varöver föreningen inte råder, medge ändrad matchdag (eller avsparkstid) på grund av omständighet som kommit till arrangerande eller gästande förenings kännedom ef</w:t>
      </w:r>
      <w:r w:rsidR="00611140">
        <w:rPr>
          <w:rFonts w:ascii="Book Antiqua" w:hAnsi="Book Antiqua"/>
          <w:sz w:val="24"/>
          <w:szCs w:val="24"/>
        </w:rPr>
        <w:t>ter spelordnings fastställande.</w:t>
      </w:r>
    </w:p>
    <w:p w14:paraId="2E60052A" w14:textId="77777777" w:rsidR="00611140" w:rsidRDefault="00611140" w:rsidP="00845890">
      <w:pPr>
        <w:tabs>
          <w:tab w:val="left" w:pos="851"/>
          <w:tab w:val="left" w:pos="1134"/>
        </w:tabs>
        <w:spacing w:after="0" w:line="240" w:lineRule="auto"/>
        <w:ind w:left="851" w:hanging="851"/>
        <w:rPr>
          <w:rFonts w:ascii="Book Antiqua" w:hAnsi="Book Antiqua"/>
          <w:sz w:val="24"/>
          <w:szCs w:val="24"/>
        </w:rPr>
      </w:pPr>
    </w:p>
    <w:p w14:paraId="5DD68849" w14:textId="53797589" w:rsidR="00611140" w:rsidRDefault="00845890" w:rsidP="00390E63">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r>
      <w:r w:rsidR="00611140">
        <w:rPr>
          <w:rFonts w:ascii="Book Antiqua" w:hAnsi="Book Antiqua"/>
          <w:sz w:val="24"/>
          <w:szCs w:val="24"/>
        </w:rPr>
        <w:t xml:space="preserve">Förbundsstyrelsen fastställer vad som gäller för flytt av tävlingsmatch till följd av spelares deltagande i av SvFF eller SDF anordnad landskamp respektive distriktsmatch. </w:t>
      </w:r>
    </w:p>
    <w:p w14:paraId="0A373F7A" w14:textId="77777777" w:rsidR="00611140" w:rsidRPr="005232AC" w:rsidRDefault="00611140" w:rsidP="00FA6748">
      <w:pPr>
        <w:tabs>
          <w:tab w:val="left" w:pos="851"/>
          <w:tab w:val="left" w:pos="1134"/>
        </w:tabs>
        <w:spacing w:after="0" w:line="240" w:lineRule="auto"/>
        <w:rPr>
          <w:rFonts w:ascii="Book Antiqua" w:hAnsi="Book Antiqua"/>
          <w:sz w:val="24"/>
          <w:szCs w:val="24"/>
        </w:rPr>
      </w:pPr>
    </w:p>
    <w:p w14:paraId="048ACE77" w14:textId="77777777" w:rsidR="00845890" w:rsidRPr="005232AC" w:rsidRDefault="00845890" w:rsidP="00845890">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b/>
          <w:sz w:val="24"/>
          <w:szCs w:val="24"/>
        </w:rPr>
        <w:tab/>
      </w:r>
      <w:r w:rsidRPr="005232AC">
        <w:rPr>
          <w:rFonts w:ascii="Book Antiqua" w:hAnsi="Book Antiqua"/>
          <w:sz w:val="24"/>
          <w:szCs w:val="24"/>
        </w:rPr>
        <w:t>Om det finns särskilda skäl får SvFF respektive SDF besluta att godkänna byte av hemma-bortamatch.</w:t>
      </w:r>
    </w:p>
    <w:p w14:paraId="5C1F65F9" w14:textId="77777777" w:rsidR="00845890" w:rsidRPr="005232AC" w:rsidRDefault="00845890" w:rsidP="00845890">
      <w:pPr>
        <w:tabs>
          <w:tab w:val="left" w:pos="851"/>
          <w:tab w:val="left" w:pos="1134"/>
        </w:tabs>
        <w:spacing w:after="0" w:line="240" w:lineRule="auto"/>
        <w:ind w:hanging="851"/>
        <w:rPr>
          <w:rFonts w:ascii="Book Antiqua" w:hAnsi="Book Antiqua"/>
          <w:sz w:val="24"/>
          <w:szCs w:val="24"/>
        </w:rPr>
      </w:pPr>
    </w:p>
    <w:p w14:paraId="3B97EAE2" w14:textId="77777777" w:rsidR="00845890" w:rsidRPr="005232AC" w:rsidRDefault="00845890" w:rsidP="00845890">
      <w:pPr>
        <w:tabs>
          <w:tab w:val="left" w:pos="851"/>
          <w:tab w:val="left" w:pos="1134"/>
        </w:tabs>
        <w:spacing w:after="0" w:line="240" w:lineRule="auto"/>
        <w:ind w:hanging="851"/>
        <w:rPr>
          <w:rFonts w:ascii="Book Antiqua" w:hAnsi="Book Antiqua"/>
          <w:sz w:val="24"/>
          <w:szCs w:val="24"/>
        </w:rPr>
      </w:pPr>
    </w:p>
    <w:p w14:paraId="4E1AA962" w14:textId="6A665ADB" w:rsidR="00845890" w:rsidRPr="005232AC" w:rsidRDefault="000E785C" w:rsidP="00845890">
      <w:pPr>
        <w:tabs>
          <w:tab w:val="left" w:pos="851"/>
          <w:tab w:val="left" w:pos="1134"/>
        </w:tabs>
        <w:spacing w:after="0" w:line="240" w:lineRule="auto"/>
        <w:ind w:hanging="851"/>
        <w:rPr>
          <w:rFonts w:ascii="Book Antiqua" w:hAnsi="Book Antiqua"/>
          <w:b/>
          <w:sz w:val="24"/>
          <w:szCs w:val="24"/>
        </w:rPr>
      </w:pPr>
      <w:r>
        <w:rPr>
          <w:rFonts w:ascii="Book Antiqua" w:hAnsi="Book Antiqua"/>
          <w:b/>
          <w:sz w:val="24"/>
          <w:szCs w:val="24"/>
        </w:rPr>
        <w:tab/>
        <w:t>1</w:t>
      </w:r>
      <w:r w:rsidR="00607257">
        <w:rPr>
          <w:rFonts w:ascii="Book Antiqua" w:hAnsi="Book Antiqua"/>
          <w:b/>
          <w:sz w:val="24"/>
          <w:szCs w:val="24"/>
        </w:rPr>
        <w:t>9</w:t>
      </w:r>
      <w:r w:rsidR="00845890" w:rsidRPr="005232AC">
        <w:rPr>
          <w:rFonts w:ascii="Book Antiqua" w:hAnsi="Book Antiqua"/>
          <w:b/>
          <w:sz w:val="24"/>
          <w:szCs w:val="24"/>
        </w:rPr>
        <w:t xml:space="preserve"> § </w:t>
      </w:r>
      <w:r w:rsidR="00845890" w:rsidRPr="005232AC">
        <w:rPr>
          <w:rFonts w:ascii="Book Antiqua" w:hAnsi="Book Antiqua"/>
          <w:b/>
          <w:sz w:val="24"/>
          <w:szCs w:val="24"/>
        </w:rPr>
        <w:tab/>
        <w:t xml:space="preserve">Prövning av ändrad avsparkstid </w:t>
      </w:r>
    </w:p>
    <w:p w14:paraId="6FE0E0CD" w14:textId="77777777" w:rsidR="00845890" w:rsidRPr="005232AC" w:rsidRDefault="00845890" w:rsidP="00845890">
      <w:pPr>
        <w:tabs>
          <w:tab w:val="left" w:pos="851"/>
          <w:tab w:val="left" w:pos="1134"/>
        </w:tabs>
        <w:spacing w:after="0" w:line="240" w:lineRule="auto"/>
        <w:ind w:hanging="851"/>
        <w:rPr>
          <w:rFonts w:ascii="Book Antiqua" w:hAnsi="Book Antiqua"/>
          <w:sz w:val="24"/>
          <w:szCs w:val="24"/>
        </w:rPr>
      </w:pPr>
    </w:p>
    <w:p w14:paraId="211D0E43" w14:textId="77777777" w:rsidR="00F34473" w:rsidRPr="005232AC" w:rsidRDefault="00845890" w:rsidP="00F34473">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r>
      <w:r w:rsidR="00F34473" w:rsidRPr="005232AC">
        <w:rPr>
          <w:rFonts w:ascii="Book Antiqua" w:hAnsi="Book Antiqua"/>
          <w:sz w:val="24"/>
          <w:szCs w:val="24"/>
        </w:rPr>
        <w:t xml:space="preserve">Ansökan om ändrad speldag och avsparkstid i förbundsserierna ska ges in till SvFF senast fyra dagar före fastställd speldag. I ansökan ska anges orsak till önskad ändring. Till ansökan ska fogas gästande förenings skriftliga medgivande. </w:t>
      </w:r>
    </w:p>
    <w:p w14:paraId="72B8E87E" w14:textId="77777777" w:rsidR="00F34473" w:rsidRPr="005232AC" w:rsidRDefault="00F34473" w:rsidP="00F34473">
      <w:pPr>
        <w:tabs>
          <w:tab w:val="left" w:pos="900"/>
        </w:tabs>
        <w:spacing w:after="0" w:line="240" w:lineRule="auto"/>
        <w:ind w:left="1134" w:hanging="851"/>
        <w:rPr>
          <w:rFonts w:ascii="Book Antiqua" w:eastAsia="Times New Roman" w:hAnsi="Book Antiqua" w:cs="Times New Roman"/>
          <w:strike/>
          <w:sz w:val="24"/>
          <w:szCs w:val="24"/>
        </w:rPr>
      </w:pPr>
      <w:r w:rsidRPr="005232AC">
        <w:rPr>
          <w:rFonts w:ascii="Book Antiqua" w:eastAsia="Times New Roman" w:hAnsi="Book Antiqua" w:cs="Times New Roman"/>
          <w:sz w:val="24"/>
          <w:szCs w:val="24"/>
        </w:rPr>
        <w:tab/>
      </w:r>
    </w:p>
    <w:p w14:paraId="3ABC26E8" w14:textId="77777777" w:rsidR="00F34473" w:rsidRPr="005232AC" w:rsidRDefault="00F34473" w:rsidP="00F34473">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 xml:space="preserve">Ansökan om matchändring som kommit in för sent ska avvisas, såvida det inte finns särskilda skäl. </w:t>
      </w:r>
    </w:p>
    <w:p w14:paraId="5F2D52F1" w14:textId="77777777" w:rsidR="00F34473" w:rsidRPr="005232AC" w:rsidRDefault="00F34473" w:rsidP="00F34473">
      <w:pPr>
        <w:tabs>
          <w:tab w:val="left" w:pos="851"/>
        </w:tabs>
        <w:spacing w:after="0" w:line="240" w:lineRule="auto"/>
        <w:rPr>
          <w:rFonts w:ascii="Book Antiqua" w:hAnsi="Book Antiqua"/>
          <w:sz w:val="24"/>
          <w:szCs w:val="24"/>
        </w:rPr>
      </w:pPr>
    </w:p>
    <w:p w14:paraId="68D3DE63" w14:textId="77777777" w:rsidR="00F34473" w:rsidRPr="005232AC" w:rsidRDefault="00F34473" w:rsidP="00F34473">
      <w:pPr>
        <w:tabs>
          <w:tab w:val="left" w:pos="851"/>
        </w:tabs>
        <w:spacing w:after="0" w:line="240" w:lineRule="auto"/>
        <w:ind w:left="851" w:hanging="851"/>
        <w:rPr>
          <w:rFonts w:ascii="Book Antiqua" w:hAnsi="Book Antiqua"/>
          <w:iCs/>
          <w:sz w:val="24"/>
          <w:szCs w:val="24"/>
        </w:rPr>
      </w:pPr>
      <w:r w:rsidRPr="005232AC">
        <w:rPr>
          <w:rFonts w:ascii="Book Antiqua" w:hAnsi="Book Antiqua"/>
          <w:iCs/>
          <w:sz w:val="24"/>
          <w:szCs w:val="24"/>
        </w:rPr>
        <w:tab/>
        <w:t>SDF får fastställa särskilda bestämmelser för matchändringar i distriktsserierna.</w:t>
      </w:r>
    </w:p>
    <w:p w14:paraId="6BEC4C13" w14:textId="77777777" w:rsidR="0085160A" w:rsidRPr="005232AC" w:rsidRDefault="0085160A" w:rsidP="00845890">
      <w:pPr>
        <w:rPr>
          <w:rFonts w:ascii="Book Antiqua" w:hAnsi="Book Antiqua"/>
          <w:color w:val="FF0000"/>
          <w:sz w:val="24"/>
          <w:szCs w:val="24"/>
        </w:rPr>
      </w:pPr>
    </w:p>
    <w:p w14:paraId="632F6106" w14:textId="068FD971" w:rsidR="00845890" w:rsidRPr="005232AC" w:rsidRDefault="00607257" w:rsidP="00845890">
      <w:pPr>
        <w:tabs>
          <w:tab w:val="left" w:pos="1134"/>
        </w:tabs>
        <w:spacing w:after="0" w:line="240" w:lineRule="auto"/>
        <w:ind w:left="851" w:hanging="851"/>
        <w:rPr>
          <w:rFonts w:ascii="Book Antiqua" w:eastAsia="Times New Roman" w:hAnsi="Book Antiqua" w:cs="Times New Roman"/>
          <w:sz w:val="24"/>
          <w:szCs w:val="24"/>
        </w:rPr>
      </w:pPr>
      <w:r>
        <w:rPr>
          <w:rFonts w:ascii="Book Antiqua" w:eastAsia="Times New Roman" w:hAnsi="Book Antiqua" w:cs="Times New Roman"/>
          <w:b/>
          <w:sz w:val="24"/>
          <w:szCs w:val="24"/>
        </w:rPr>
        <w:t>20</w:t>
      </w:r>
      <w:r w:rsidR="00845890" w:rsidRPr="005232AC">
        <w:rPr>
          <w:rFonts w:ascii="Book Antiqua" w:eastAsia="Times New Roman" w:hAnsi="Book Antiqua" w:cs="Times New Roman"/>
          <w:b/>
          <w:sz w:val="24"/>
          <w:szCs w:val="24"/>
        </w:rPr>
        <w:t xml:space="preserve"> § </w:t>
      </w:r>
      <w:r w:rsidR="00845890" w:rsidRPr="005232AC">
        <w:rPr>
          <w:rFonts w:ascii="Book Antiqua" w:eastAsia="Times New Roman" w:hAnsi="Book Antiqua" w:cs="Times New Roman"/>
          <w:b/>
          <w:sz w:val="24"/>
          <w:szCs w:val="24"/>
        </w:rPr>
        <w:tab/>
        <w:t>Förening som utgår ur tävling eller lämnar w.o.</w:t>
      </w:r>
    </w:p>
    <w:p w14:paraId="2BAA0137" w14:textId="77777777" w:rsidR="00845890" w:rsidRPr="005232AC" w:rsidRDefault="00845890" w:rsidP="00845890">
      <w:pPr>
        <w:tabs>
          <w:tab w:val="left" w:pos="1134"/>
        </w:tabs>
        <w:spacing w:after="0" w:line="240" w:lineRule="auto"/>
        <w:ind w:left="851" w:hanging="851"/>
        <w:rPr>
          <w:rFonts w:ascii="Book Antiqua" w:eastAsia="Times New Roman" w:hAnsi="Book Antiqua" w:cs="Times New Roman"/>
          <w:sz w:val="24"/>
          <w:szCs w:val="24"/>
        </w:rPr>
      </w:pPr>
      <w:r w:rsidRPr="005232AC">
        <w:rPr>
          <w:rFonts w:ascii="Book Antiqua" w:eastAsia="Times New Roman" w:hAnsi="Book Antiqua" w:cs="Times New Roman"/>
          <w:sz w:val="24"/>
          <w:szCs w:val="24"/>
        </w:rPr>
        <w:tab/>
      </w:r>
    </w:p>
    <w:p w14:paraId="33FD733F" w14:textId="77777777" w:rsidR="00845890" w:rsidRPr="005232AC" w:rsidRDefault="00845890" w:rsidP="00845890">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 xml:space="preserve">Förening vars lag utgår ur tävling ska anmäla detta till tävlingsstyrelsen som fastställer följderna för tävlingen. Lagets matcher ska ogiltigförklaras och såväl lagets som motståndarlagens erövrade poäng och målskillnad ska annulleras. </w:t>
      </w:r>
    </w:p>
    <w:p w14:paraId="1D3B10AE" w14:textId="77777777" w:rsidR="00845890" w:rsidRPr="005232AC" w:rsidRDefault="00845890" w:rsidP="00845890">
      <w:pPr>
        <w:tabs>
          <w:tab w:val="left" w:pos="1134"/>
        </w:tabs>
        <w:spacing w:after="0" w:line="240" w:lineRule="auto"/>
        <w:rPr>
          <w:rFonts w:ascii="Book Antiqua" w:eastAsia="Times New Roman" w:hAnsi="Book Antiqua" w:cs="Times New Roman"/>
          <w:sz w:val="24"/>
          <w:szCs w:val="24"/>
        </w:rPr>
      </w:pPr>
    </w:p>
    <w:p w14:paraId="7DFBA00D" w14:textId="77777777" w:rsidR="00845890" w:rsidRPr="005232AC" w:rsidRDefault="00845890" w:rsidP="00845890">
      <w:pPr>
        <w:tabs>
          <w:tab w:val="left" w:pos="1134"/>
        </w:tabs>
        <w:spacing w:after="0" w:line="240" w:lineRule="auto"/>
        <w:ind w:left="851" w:hanging="851"/>
        <w:rPr>
          <w:rFonts w:ascii="Book Antiqua" w:eastAsia="Times New Roman" w:hAnsi="Book Antiqua" w:cs="Times New Roman"/>
          <w:sz w:val="24"/>
          <w:szCs w:val="24"/>
        </w:rPr>
      </w:pPr>
      <w:r w:rsidRPr="005232AC">
        <w:rPr>
          <w:rFonts w:ascii="Book Antiqua" w:eastAsia="Times New Roman" w:hAnsi="Book Antiqua" w:cs="Times New Roman"/>
          <w:sz w:val="24"/>
          <w:szCs w:val="24"/>
        </w:rPr>
        <w:lastRenderedPageBreak/>
        <w:tab/>
        <w:t xml:space="preserve">Förening vars lag lämnar w.o. i förbundstävlingar utesluts ur den tävling laget deltagit i. Uteslutet lags matcher ska ogiltigförklaras och såväl lagets som motståndarlagens erövrade poäng och målskillnad ska annulleras. </w:t>
      </w:r>
    </w:p>
    <w:p w14:paraId="3937FF72" w14:textId="77777777" w:rsidR="00845890" w:rsidRPr="005232AC" w:rsidRDefault="00845890" w:rsidP="00845890">
      <w:pPr>
        <w:tabs>
          <w:tab w:val="left" w:pos="1134"/>
        </w:tabs>
        <w:spacing w:after="0" w:line="240" w:lineRule="auto"/>
        <w:ind w:left="851" w:hanging="851"/>
        <w:rPr>
          <w:rFonts w:ascii="Book Antiqua" w:eastAsia="Times New Roman" w:hAnsi="Book Antiqua" w:cs="Times New Roman"/>
          <w:sz w:val="24"/>
          <w:szCs w:val="24"/>
        </w:rPr>
      </w:pPr>
      <w:r w:rsidRPr="005232AC">
        <w:rPr>
          <w:rFonts w:ascii="Book Antiqua" w:eastAsia="Times New Roman" w:hAnsi="Book Antiqua" w:cs="Times New Roman"/>
          <w:sz w:val="24"/>
          <w:szCs w:val="24"/>
        </w:rPr>
        <w:tab/>
      </w:r>
    </w:p>
    <w:p w14:paraId="2143F991" w14:textId="77777777" w:rsidR="000A0DC0" w:rsidRDefault="00845890" w:rsidP="000A0DC0">
      <w:pPr>
        <w:tabs>
          <w:tab w:val="left" w:pos="1134"/>
        </w:tabs>
        <w:spacing w:after="0" w:line="240" w:lineRule="auto"/>
        <w:ind w:left="851" w:hanging="851"/>
        <w:rPr>
          <w:rFonts w:ascii="Book Antiqua" w:eastAsia="Times New Roman" w:hAnsi="Book Antiqua" w:cs="Times New Roman"/>
          <w:sz w:val="24"/>
          <w:szCs w:val="24"/>
        </w:rPr>
      </w:pPr>
      <w:r w:rsidRPr="005232AC">
        <w:rPr>
          <w:rFonts w:ascii="Book Antiqua" w:eastAsia="Times New Roman" w:hAnsi="Book Antiqua" w:cs="Times New Roman"/>
          <w:sz w:val="24"/>
          <w:szCs w:val="24"/>
        </w:rPr>
        <w:tab/>
        <w:t xml:space="preserve">Om det finns särskilda skäl till följd av omständigheter varöver föreningen inte råder, får dock beslutas att laget fortsatt ska delta i tävlingen. </w:t>
      </w:r>
      <w:r w:rsidR="000A0DC0">
        <w:rPr>
          <w:rFonts w:ascii="Book Antiqua" w:eastAsia="Times New Roman" w:hAnsi="Book Antiqua" w:cs="Times New Roman"/>
          <w:sz w:val="24"/>
          <w:szCs w:val="24"/>
        </w:rPr>
        <w:t xml:space="preserve">Det lag som lämnat w.o. ska i förevarande fall dömas som förlorande lag i den aktuella matchen med målskillnaden 0-3. </w:t>
      </w:r>
      <w:r w:rsidR="000A0DC0" w:rsidRPr="00F520FB">
        <w:rPr>
          <w:rFonts w:ascii="Book Antiqua" w:eastAsia="Times New Roman" w:hAnsi="Book Antiqua" w:cs="Times New Roman"/>
          <w:sz w:val="24"/>
          <w:szCs w:val="24"/>
        </w:rPr>
        <w:t xml:space="preserve">Samtliga matcher efter w.o.-matchen ska därvid spelas. </w:t>
      </w:r>
    </w:p>
    <w:p w14:paraId="6926B640" w14:textId="77777777" w:rsidR="0028273F" w:rsidRDefault="0028273F" w:rsidP="00845890">
      <w:pPr>
        <w:tabs>
          <w:tab w:val="left" w:pos="1134"/>
        </w:tabs>
        <w:spacing w:after="0" w:line="240" w:lineRule="auto"/>
        <w:ind w:left="851" w:hanging="851"/>
        <w:rPr>
          <w:rFonts w:ascii="Book Antiqua" w:eastAsia="Times New Roman" w:hAnsi="Book Antiqua" w:cs="Times New Roman"/>
          <w:sz w:val="24"/>
          <w:szCs w:val="24"/>
        </w:rPr>
      </w:pPr>
    </w:p>
    <w:p w14:paraId="0D2AB767" w14:textId="77777777" w:rsidR="00845890" w:rsidRPr="005232AC" w:rsidRDefault="0028273F" w:rsidP="00845890">
      <w:pPr>
        <w:tabs>
          <w:tab w:val="left" w:pos="1134"/>
        </w:tabs>
        <w:spacing w:after="0" w:line="240" w:lineRule="auto"/>
        <w:ind w:left="851" w:hanging="851"/>
        <w:rPr>
          <w:rFonts w:ascii="Book Antiqua" w:eastAsia="Times New Roman" w:hAnsi="Book Antiqua" w:cs="Times New Roman"/>
          <w:sz w:val="24"/>
          <w:szCs w:val="24"/>
        </w:rPr>
      </w:pPr>
      <w:r>
        <w:rPr>
          <w:rFonts w:ascii="Book Antiqua" w:eastAsia="Times New Roman" w:hAnsi="Book Antiqua" w:cs="Times New Roman"/>
          <w:sz w:val="24"/>
          <w:szCs w:val="24"/>
        </w:rPr>
        <w:tab/>
        <w:t xml:space="preserve">SvFF:s TK </w:t>
      </w:r>
      <w:r w:rsidR="00845890" w:rsidRPr="005232AC">
        <w:rPr>
          <w:rFonts w:ascii="Book Antiqua" w:eastAsia="Times New Roman" w:hAnsi="Book Antiqua" w:cs="Times New Roman"/>
          <w:sz w:val="24"/>
          <w:szCs w:val="24"/>
        </w:rPr>
        <w:t>prövar frågor om uteslutning ur förbundstävlingar på grund av w.o.</w:t>
      </w:r>
    </w:p>
    <w:p w14:paraId="513B3B4C" w14:textId="77777777" w:rsidR="007E71F6" w:rsidRPr="005232AC" w:rsidRDefault="007E71F6" w:rsidP="00845890">
      <w:pPr>
        <w:tabs>
          <w:tab w:val="left" w:pos="851"/>
        </w:tabs>
        <w:spacing w:after="0" w:line="240" w:lineRule="auto"/>
        <w:rPr>
          <w:rFonts w:ascii="Book Antiqua" w:eastAsia="Calibri" w:hAnsi="Book Antiqua" w:cs="Times New Roman"/>
          <w:iCs/>
          <w:sz w:val="24"/>
          <w:szCs w:val="24"/>
          <w:lang w:eastAsia="sv-SE"/>
        </w:rPr>
      </w:pPr>
    </w:p>
    <w:p w14:paraId="0D066A1D" w14:textId="759EF0D8" w:rsidR="00845890" w:rsidRDefault="00845890" w:rsidP="00845890">
      <w:pPr>
        <w:tabs>
          <w:tab w:val="left" w:pos="851"/>
          <w:tab w:val="left" w:pos="1134"/>
        </w:tabs>
        <w:spacing w:after="0" w:line="240" w:lineRule="auto"/>
        <w:ind w:left="851" w:hanging="851"/>
        <w:rPr>
          <w:rFonts w:ascii="Book Antiqua" w:hAnsi="Book Antiqua"/>
          <w:sz w:val="24"/>
          <w:szCs w:val="24"/>
        </w:rPr>
      </w:pPr>
      <w:r w:rsidRPr="005232AC">
        <w:rPr>
          <w:rFonts w:ascii="Book Antiqua" w:eastAsia="Calibri" w:hAnsi="Book Antiqua" w:cs="Times New Roman"/>
          <w:iCs/>
          <w:sz w:val="24"/>
          <w:szCs w:val="24"/>
          <w:lang w:eastAsia="sv-SE"/>
        </w:rPr>
        <w:tab/>
      </w:r>
      <w:r w:rsidR="0028273F">
        <w:rPr>
          <w:rFonts w:ascii="Book Antiqua" w:hAnsi="Book Antiqua"/>
          <w:sz w:val="24"/>
          <w:szCs w:val="24"/>
        </w:rPr>
        <w:t xml:space="preserve">Förening i förbundsserierna som efter beslutad seriesammansättning utgår eller utesluts ur tävlingen ska betala en särskild avgift </w:t>
      </w:r>
      <w:r w:rsidR="00C70AF1">
        <w:rPr>
          <w:rFonts w:ascii="Book Antiqua" w:hAnsi="Book Antiqua"/>
          <w:sz w:val="24"/>
          <w:szCs w:val="24"/>
        </w:rPr>
        <w:t xml:space="preserve">om </w:t>
      </w:r>
      <w:r w:rsidR="0028273F">
        <w:rPr>
          <w:rFonts w:ascii="Book Antiqua" w:hAnsi="Book Antiqua"/>
          <w:sz w:val="24"/>
          <w:szCs w:val="24"/>
        </w:rPr>
        <w:t>10 000 kr</w:t>
      </w:r>
      <w:r w:rsidRPr="005232AC">
        <w:rPr>
          <w:rFonts w:ascii="Book Antiqua" w:hAnsi="Book Antiqua"/>
          <w:sz w:val="24"/>
          <w:szCs w:val="24"/>
        </w:rPr>
        <w:t xml:space="preserve">. </w:t>
      </w:r>
    </w:p>
    <w:p w14:paraId="0A0A82AC" w14:textId="77777777" w:rsidR="005354E0" w:rsidRDefault="005354E0" w:rsidP="00845890">
      <w:pPr>
        <w:tabs>
          <w:tab w:val="left" w:pos="851"/>
          <w:tab w:val="left" w:pos="1134"/>
        </w:tabs>
        <w:spacing w:after="0" w:line="240" w:lineRule="auto"/>
        <w:ind w:left="851" w:hanging="851"/>
        <w:rPr>
          <w:rFonts w:ascii="Book Antiqua" w:hAnsi="Book Antiqua"/>
          <w:sz w:val="24"/>
          <w:szCs w:val="24"/>
        </w:rPr>
      </w:pPr>
    </w:p>
    <w:p w14:paraId="05FA4236" w14:textId="507C9DFA" w:rsidR="00C30545" w:rsidRPr="008129EB" w:rsidRDefault="00C30545" w:rsidP="00C30545">
      <w:pPr>
        <w:tabs>
          <w:tab w:val="left" w:pos="851"/>
        </w:tabs>
        <w:spacing w:after="0" w:line="240" w:lineRule="auto"/>
        <w:ind w:left="851" w:hanging="851"/>
        <w:rPr>
          <w:rFonts w:ascii="Book Antiqua" w:eastAsia="Calibri" w:hAnsi="Book Antiqua" w:cs="Times New Roman"/>
          <w:iCs/>
          <w:sz w:val="24"/>
          <w:szCs w:val="24"/>
          <w:lang w:eastAsia="sv-SE"/>
        </w:rPr>
      </w:pPr>
      <w:r>
        <w:rPr>
          <w:rFonts w:ascii="Book Antiqua" w:eastAsia="Calibri" w:hAnsi="Book Antiqua" w:cs="Times New Roman"/>
          <w:iCs/>
          <w:sz w:val="24"/>
          <w:szCs w:val="24"/>
          <w:lang w:eastAsia="sv-SE"/>
        </w:rPr>
        <w:tab/>
      </w:r>
      <w:r w:rsidR="005354E0">
        <w:rPr>
          <w:rFonts w:ascii="Book Antiqua" w:eastAsia="Calibri" w:hAnsi="Book Antiqua" w:cs="Times New Roman"/>
          <w:iCs/>
          <w:sz w:val="24"/>
          <w:szCs w:val="24"/>
          <w:lang w:eastAsia="sv-SE"/>
        </w:rPr>
        <w:t xml:space="preserve">Förening i förbundsserierna som efter beslutad seriesammansättning men före den </w:t>
      </w:r>
      <w:r w:rsidR="00BB78E4">
        <w:rPr>
          <w:rFonts w:ascii="Book Antiqua" w:eastAsia="Calibri" w:hAnsi="Book Antiqua" w:cs="Times New Roman"/>
          <w:iCs/>
          <w:sz w:val="24"/>
          <w:szCs w:val="24"/>
          <w:lang w:eastAsia="sv-SE"/>
        </w:rPr>
        <w:t>1 september utgår ur tävlingen, är skyldig att – v</w:t>
      </w:r>
      <w:r>
        <w:rPr>
          <w:rFonts w:ascii="Book Antiqua" w:eastAsia="Calibri" w:hAnsi="Book Antiqua" w:cs="Times New Roman"/>
          <w:iCs/>
          <w:sz w:val="24"/>
          <w:szCs w:val="24"/>
          <w:lang w:eastAsia="sv-SE"/>
        </w:rPr>
        <w:t xml:space="preserve">id sidan av den särskilda avgiften </w:t>
      </w:r>
      <w:r w:rsidR="00BB78E4">
        <w:rPr>
          <w:rFonts w:ascii="Book Antiqua" w:eastAsia="Calibri" w:hAnsi="Book Antiqua" w:cs="Times New Roman"/>
          <w:iCs/>
          <w:sz w:val="24"/>
          <w:szCs w:val="24"/>
          <w:lang w:eastAsia="sv-SE"/>
        </w:rPr>
        <w:t>– även betala serieavgiften, under förutsättning att den vakanta platsen inte tillsätts med annan förening.</w:t>
      </w:r>
      <w:r w:rsidR="00C70AF1">
        <w:rPr>
          <w:rFonts w:ascii="Book Antiqua" w:eastAsia="Calibri" w:hAnsi="Book Antiqua" w:cs="Times New Roman"/>
          <w:iCs/>
          <w:sz w:val="24"/>
          <w:szCs w:val="24"/>
          <w:lang w:eastAsia="sv-SE"/>
        </w:rPr>
        <w:t xml:space="preserve"> </w:t>
      </w:r>
    </w:p>
    <w:p w14:paraId="4A218C23" w14:textId="77777777" w:rsidR="00845890" w:rsidRPr="005232AC" w:rsidRDefault="00845890" w:rsidP="00845890">
      <w:pPr>
        <w:tabs>
          <w:tab w:val="left" w:pos="851"/>
        </w:tabs>
        <w:spacing w:after="0" w:line="240" w:lineRule="auto"/>
        <w:ind w:left="851" w:hanging="851"/>
        <w:rPr>
          <w:rFonts w:ascii="Book Antiqua" w:eastAsia="Calibri" w:hAnsi="Book Antiqua" w:cs="Times New Roman"/>
          <w:iCs/>
          <w:sz w:val="24"/>
          <w:szCs w:val="24"/>
          <w:lang w:eastAsia="sv-SE"/>
        </w:rPr>
      </w:pPr>
    </w:p>
    <w:p w14:paraId="0409FE00" w14:textId="77777777" w:rsidR="00845890" w:rsidRPr="005232AC" w:rsidRDefault="00845890" w:rsidP="00845890">
      <w:pPr>
        <w:tabs>
          <w:tab w:val="left" w:pos="851"/>
        </w:tabs>
        <w:spacing w:after="0" w:line="240" w:lineRule="auto"/>
        <w:ind w:left="851" w:hanging="851"/>
        <w:rPr>
          <w:rFonts w:ascii="Book Antiqua" w:eastAsia="Calibri" w:hAnsi="Book Antiqua" w:cs="Times New Roman"/>
          <w:iCs/>
          <w:sz w:val="24"/>
          <w:szCs w:val="24"/>
          <w:lang w:eastAsia="sv-SE"/>
        </w:rPr>
      </w:pPr>
      <w:r w:rsidRPr="005232AC">
        <w:rPr>
          <w:rFonts w:ascii="Book Antiqua" w:eastAsia="Calibri" w:hAnsi="Book Antiqua" w:cs="Times New Roman"/>
          <w:iCs/>
          <w:sz w:val="24"/>
          <w:szCs w:val="24"/>
          <w:lang w:eastAsia="sv-SE"/>
        </w:rPr>
        <w:tab/>
        <w:t xml:space="preserve">SDF fastställer vad som gäller rörande w.o. </w:t>
      </w:r>
      <w:r w:rsidR="000E785C">
        <w:rPr>
          <w:rFonts w:ascii="Book Antiqua" w:eastAsia="Calibri" w:hAnsi="Book Antiqua" w:cs="Times New Roman"/>
          <w:iCs/>
          <w:sz w:val="24"/>
          <w:szCs w:val="24"/>
          <w:lang w:eastAsia="sv-SE"/>
        </w:rPr>
        <w:t xml:space="preserve">samt föreningar som utgår eller utesluts </w:t>
      </w:r>
      <w:r w:rsidRPr="005232AC">
        <w:rPr>
          <w:rFonts w:ascii="Book Antiqua" w:eastAsia="Calibri" w:hAnsi="Book Antiqua" w:cs="Times New Roman"/>
          <w:iCs/>
          <w:sz w:val="24"/>
          <w:szCs w:val="24"/>
          <w:lang w:eastAsia="sv-SE"/>
        </w:rPr>
        <w:t>i distriktstävlingar.</w:t>
      </w:r>
    </w:p>
    <w:p w14:paraId="0E61ECF7" w14:textId="77777777" w:rsidR="00845890" w:rsidRPr="005232AC" w:rsidRDefault="00845890" w:rsidP="00845890">
      <w:pPr>
        <w:tabs>
          <w:tab w:val="left" w:pos="851"/>
        </w:tabs>
        <w:spacing w:after="0" w:line="240" w:lineRule="auto"/>
        <w:ind w:hanging="851"/>
        <w:rPr>
          <w:rFonts w:ascii="Book Antiqua" w:eastAsia="Calibri" w:hAnsi="Book Antiqua" w:cs="Times New Roman"/>
          <w:b/>
          <w:sz w:val="24"/>
          <w:szCs w:val="24"/>
          <w:lang w:eastAsia="sv-SE"/>
        </w:rPr>
      </w:pPr>
    </w:p>
    <w:p w14:paraId="5DCC8497" w14:textId="77777777" w:rsidR="00845890" w:rsidRPr="005232AC" w:rsidRDefault="00845890" w:rsidP="00845890">
      <w:pPr>
        <w:spacing w:after="0" w:line="240" w:lineRule="auto"/>
        <w:rPr>
          <w:rFonts w:ascii="Book Antiqua" w:hAnsi="Book Antiqua"/>
          <w:sz w:val="24"/>
          <w:szCs w:val="24"/>
        </w:rPr>
      </w:pPr>
    </w:p>
    <w:p w14:paraId="0A076BED" w14:textId="1B4E10C5" w:rsidR="00845890" w:rsidRPr="005232AC" w:rsidRDefault="000E785C" w:rsidP="00845890">
      <w:pPr>
        <w:tabs>
          <w:tab w:val="left" w:pos="900"/>
        </w:tabs>
        <w:spacing w:after="0" w:line="240" w:lineRule="auto"/>
        <w:rPr>
          <w:rFonts w:ascii="Book Antiqua" w:hAnsi="Book Antiqua"/>
          <w:b/>
          <w:sz w:val="24"/>
          <w:szCs w:val="24"/>
        </w:rPr>
      </w:pPr>
      <w:r>
        <w:rPr>
          <w:rFonts w:ascii="Book Antiqua" w:hAnsi="Book Antiqua"/>
          <w:b/>
          <w:sz w:val="24"/>
          <w:szCs w:val="24"/>
        </w:rPr>
        <w:t>2</w:t>
      </w:r>
      <w:r w:rsidR="00607257">
        <w:rPr>
          <w:rFonts w:ascii="Book Antiqua" w:hAnsi="Book Antiqua"/>
          <w:b/>
          <w:sz w:val="24"/>
          <w:szCs w:val="24"/>
        </w:rPr>
        <w:t>1</w:t>
      </w:r>
      <w:r w:rsidR="00845890" w:rsidRPr="005232AC">
        <w:rPr>
          <w:rFonts w:ascii="Book Antiqua" w:hAnsi="Book Antiqua"/>
          <w:b/>
          <w:sz w:val="24"/>
          <w:szCs w:val="24"/>
        </w:rPr>
        <w:t xml:space="preserve"> §</w:t>
      </w:r>
      <w:r w:rsidR="00845890" w:rsidRPr="005232AC">
        <w:rPr>
          <w:rFonts w:ascii="Book Antiqua" w:hAnsi="Book Antiqua"/>
          <w:b/>
          <w:sz w:val="24"/>
          <w:szCs w:val="24"/>
        </w:rPr>
        <w:tab/>
        <w:t>Förening på obestånd</w:t>
      </w:r>
    </w:p>
    <w:p w14:paraId="59C4191F" w14:textId="77777777" w:rsidR="00845890" w:rsidRPr="005232AC" w:rsidRDefault="00845890" w:rsidP="00845890">
      <w:pPr>
        <w:spacing w:after="0" w:line="240" w:lineRule="auto"/>
        <w:rPr>
          <w:rFonts w:ascii="Book Antiqua" w:hAnsi="Book Antiqua"/>
          <w:sz w:val="24"/>
          <w:szCs w:val="24"/>
        </w:rPr>
      </w:pPr>
    </w:p>
    <w:p w14:paraId="530492AD" w14:textId="062EBA03" w:rsidR="00BA072C" w:rsidRPr="00BA072C" w:rsidRDefault="00845890" w:rsidP="00BA072C">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b/>
          <w:sz w:val="24"/>
          <w:szCs w:val="24"/>
        </w:rPr>
        <w:tab/>
      </w:r>
      <w:r w:rsidR="00BA072C" w:rsidRPr="00BA072C">
        <w:rPr>
          <w:rFonts w:ascii="Book Antiqua" w:hAnsi="Book Antiqua"/>
          <w:sz w:val="24"/>
          <w:szCs w:val="24"/>
        </w:rPr>
        <w:t xml:space="preserve">Enligt SvFF:s stadgar ska förening som försatts i konkurs anses upplöst när konkursen avslutats utan överskott. </w:t>
      </w:r>
      <w:r w:rsidR="00876DAC">
        <w:rPr>
          <w:rFonts w:ascii="Book Antiqua" w:hAnsi="Book Antiqua"/>
          <w:sz w:val="24"/>
          <w:szCs w:val="24"/>
        </w:rPr>
        <w:t>SvFF:s TK</w:t>
      </w:r>
      <w:r w:rsidR="00874D79">
        <w:rPr>
          <w:rFonts w:ascii="Book Antiqua" w:hAnsi="Book Antiqua"/>
          <w:sz w:val="24"/>
          <w:szCs w:val="24"/>
        </w:rPr>
        <w:t xml:space="preserve"> får</w:t>
      </w:r>
      <w:r w:rsidR="00876DAC" w:rsidRPr="00BA072C">
        <w:rPr>
          <w:rFonts w:ascii="Book Antiqua" w:hAnsi="Book Antiqua"/>
          <w:sz w:val="24"/>
          <w:szCs w:val="24"/>
        </w:rPr>
        <w:t xml:space="preserve"> </w:t>
      </w:r>
      <w:r w:rsidR="00BA072C" w:rsidRPr="00BA072C">
        <w:rPr>
          <w:rFonts w:ascii="Book Antiqua" w:hAnsi="Book Antiqua"/>
          <w:sz w:val="24"/>
          <w:szCs w:val="24"/>
        </w:rPr>
        <w:t>vidare</w:t>
      </w:r>
      <w:r w:rsidR="00874D79">
        <w:rPr>
          <w:rFonts w:ascii="Book Antiqua" w:hAnsi="Book Antiqua"/>
          <w:sz w:val="24"/>
          <w:szCs w:val="24"/>
        </w:rPr>
        <w:t>, i enlighet med stadgarna,</w:t>
      </w:r>
      <w:r w:rsidR="00BA072C" w:rsidRPr="00BA072C">
        <w:rPr>
          <w:rFonts w:ascii="Book Antiqua" w:hAnsi="Book Antiqua"/>
          <w:sz w:val="24"/>
          <w:szCs w:val="24"/>
        </w:rPr>
        <w:t xml:space="preserve"> utestänga förening från tävlingsdeltagande eller begränsa sådant deltagande när förening försätts i konkurs. </w:t>
      </w:r>
    </w:p>
    <w:p w14:paraId="717BDD92" w14:textId="77777777" w:rsidR="00BA072C" w:rsidRPr="00BA072C" w:rsidRDefault="00BA072C" w:rsidP="00BA072C">
      <w:pPr>
        <w:tabs>
          <w:tab w:val="left" w:pos="851"/>
          <w:tab w:val="left" w:pos="1134"/>
        </w:tabs>
        <w:spacing w:after="0" w:line="240" w:lineRule="auto"/>
        <w:ind w:left="851" w:hanging="851"/>
        <w:rPr>
          <w:rFonts w:ascii="Book Antiqua" w:hAnsi="Book Antiqua"/>
          <w:sz w:val="24"/>
          <w:szCs w:val="24"/>
        </w:rPr>
      </w:pPr>
    </w:p>
    <w:p w14:paraId="37F02B5E" w14:textId="77777777" w:rsidR="00BA072C" w:rsidRPr="00BA072C" w:rsidRDefault="00BA072C" w:rsidP="00BA072C">
      <w:pPr>
        <w:tabs>
          <w:tab w:val="left" w:pos="851"/>
          <w:tab w:val="left" w:pos="1134"/>
        </w:tabs>
        <w:spacing w:after="0" w:line="240" w:lineRule="auto"/>
        <w:ind w:left="851" w:hanging="851"/>
        <w:rPr>
          <w:rFonts w:ascii="Book Antiqua" w:hAnsi="Book Antiqua"/>
          <w:sz w:val="24"/>
          <w:szCs w:val="24"/>
        </w:rPr>
      </w:pPr>
      <w:r w:rsidRPr="00BA072C">
        <w:rPr>
          <w:rFonts w:ascii="Book Antiqua" w:hAnsi="Book Antiqua"/>
          <w:sz w:val="24"/>
          <w:szCs w:val="24"/>
        </w:rPr>
        <w:tab/>
        <w:t>Om det beslutats om företagsrekonstruktion för förening i enlighet med lagen (1996:764) om företagsrekonstruktion, eller om förening annars på grund av betalningssvårigheter genomfört frivillig ackordsförhandling (så kallat underhandsackord), ska föreningens representationslag flyttas ned till en serie som ligger en serienivå lägre än den serie laget deltagit i senast. Beslut om nedflyttning får fattas först efter seriespelets slut, inkluderat eventuella kvalomgångar, och ska gälla fr.o.m. närmast följande säsong. Förening som dels ska flyttas ned som en följd av vad som ovan angetts i detta stycke, dels ska flyttas ned en serienivå enligt vad som i övrigt är föreskrivet i dessa tävlingsbestämmelser eller i reglemente för elitlicensen, ska nedflyttas två serienivåer.</w:t>
      </w:r>
    </w:p>
    <w:p w14:paraId="13BC7C69" w14:textId="77777777" w:rsidR="00BA072C" w:rsidRPr="00BA072C" w:rsidRDefault="00BA072C" w:rsidP="00BA072C">
      <w:pPr>
        <w:tabs>
          <w:tab w:val="left" w:pos="851"/>
          <w:tab w:val="left" w:pos="1134"/>
        </w:tabs>
        <w:spacing w:after="0" w:line="240" w:lineRule="auto"/>
        <w:ind w:left="851" w:hanging="851"/>
        <w:rPr>
          <w:rFonts w:ascii="Book Antiqua" w:hAnsi="Book Antiqua"/>
          <w:sz w:val="24"/>
          <w:szCs w:val="24"/>
        </w:rPr>
      </w:pPr>
    </w:p>
    <w:p w14:paraId="40FD71A8" w14:textId="3012ECC4" w:rsidR="00BA072C" w:rsidRPr="00BA072C" w:rsidRDefault="00BA072C" w:rsidP="00BA072C">
      <w:pPr>
        <w:tabs>
          <w:tab w:val="left" w:pos="851"/>
          <w:tab w:val="left" w:pos="1134"/>
        </w:tabs>
        <w:spacing w:after="0" w:line="240" w:lineRule="auto"/>
        <w:ind w:left="851" w:hanging="851"/>
        <w:rPr>
          <w:rFonts w:ascii="Book Antiqua" w:hAnsi="Book Antiqua"/>
          <w:sz w:val="24"/>
          <w:szCs w:val="24"/>
        </w:rPr>
      </w:pPr>
      <w:r w:rsidRPr="00BA072C">
        <w:rPr>
          <w:rFonts w:ascii="Book Antiqua" w:hAnsi="Book Antiqua"/>
          <w:sz w:val="24"/>
          <w:szCs w:val="24"/>
        </w:rPr>
        <w:tab/>
      </w:r>
      <w:r w:rsidR="009C72F7">
        <w:rPr>
          <w:rFonts w:ascii="Book Antiqua" w:hAnsi="Book Antiqua"/>
          <w:sz w:val="24"/>
          <w:szCs w:val="24"/>
        </w:rPr>
        <w:t>SvFF:s TK</w:t>
      </w:r>
      <w:r w:rsidRPr="00BA072C">
        <w:rPr>
          <w:rFonts w:ascii="Book Antiqua" w:hAnsi="Book Antiqua"/>
          <w:sz w:val="24"/>
          <w:szCs w:val="24"/>
        </w:rPr>
        <w:t xml:space="preserve"> respektive SDF-styrelse beslutar dels om nedflyttningen ska omfatta både herr- och damlaget eller endast ettdera av lagen och dels om lagets eller lagens inplacering i seriesystemet.</w:t>
      </w:r>
    </w:p>
    <w:p w14:paraId="55FE05A2" w14:textId="77777777" w:rsidR="00BA072C" w:rsidRPr="00BA072C" w:rsidRDefault="00BA072C" w:rsidP="00BA072C">
      <w:pPr>
        <w:tabs>
          <w:tab w:val="left" w:pos="851"/>
          <w:tab w:val="left" w:pos="1134"/>
        </w:tabs>
        <w:spacing w:after="0" w:line="240" w:lineRule="auto"/>
        <w:ind w:left="851" w:hanging="851"/>
        <w:rPr>
          <w:rFonts w:ascii="Book Antiqua" w:hAnsi="Book Antiqua"/>
          <w:sz w:val="24"/>
          <w:szCs w:val="24"/>
        </w:rPr>
      </w:pPr>
      <w:r w:rsidRPr="00BA072C">
        <w:rPr>
          <w:rFonts w:ascii="Book Antiqua" w:hAnsi="Book Antiqua"/>
          <w:sz w:val="24"/>
          <w:szCs w:val="24"/>
        </w:rPr>
        <w:lastRenderedPageBreak/>
        <w:tab/>
      </w:r>
      <w:r w:rsidRPr="00BA072C">
        <w:rPr>
          <w:rFonts w:ascii="Book Antiqua" w:hAnsi="Book Antiqua"/>
          <w:sz w:val="24"/>
          <w:szCs w:val="24"/>
        </w:rPr>
        <w:tab/>
      </w:r>
    </w:p>
    <w:p w14:paraId="0D2AFC42" w14:textId="0ACFF349" w:rsidR="00BA072C" w:rsidRPr="00BA072C" w:rsidRDefault="00BA072C" w:rsidP="00BA072C">
      <w:pPr>
        <w:tabs>
          <w:tab w:val="left" w:pos="851"/>
          <w:tab w:val="left" w:pos="1134"/>
        </w:tabs>
        <w:spacing w:after="0" w:line="240" w:lineRule="auto"/>
        <w:ind w:left="851" w:hanging="851"/>
        <w:rPr>
          <w:rFonts w:ascii="Book Antiqua" w:hAnsi="Book Antiqua"/>
          <w:sz w:val="24"/>
          <w:szCs w:val="24"/>
        </w:rPr>
      </w:pPr>
      <w:r w:rsidRPr="00BA072C">
        <w:rPr>
          <w:rFonts w:ascii="Book Antiqua" w:hAnsi="Book Antiqua"/>
          <w:sz w:val="24"/>
          <w:szCs w:val="24"/>
        </w:rPr>
        <w:tab/>
        <w:t xml:space="preserve">Om nedflyttningen skulle framstå som uppenbart olämplig med hänsyn till att ifrågavarande seriestart är nära förestående, äger </w:t>
      </w:r>
      <w:r w:rsidR="00261400">
        <w:rPr>
          <w:rFonts w:ascii="Book Antiqua" w:hAnsi="Book Antiqua"/>
          <w:sz w:val="24"/>
          <w:szCs w:val="24"/>
        </w:rPr>
        <w:t>SvFF:s TK</w:t>
      </w:r>
      <w:r w:rsidRPr="00BA072C">
        <w:rPr>
          <w:rFonts w:ascii="Book Antiqua" w:hAnsi="Book Antiqua"/>
          <w:sz w:val="24"/>
          <w:szCs w:val="24"/>
        </w:rPr>
        <w:t xml:space="preserve"> respektive SDF-styrelse besluta att nedflyttningen ska anstå till nästkommande seriesammansättningstillfälle.</w:t>
      </w:r>
      <w:r w:rsidRPr="00BA072C">
        <w:rPr>
          <w:rFonts w:ascii="Book Antiqua" w:hAnsi="Book Antiqua"/>
          <w:sz w:val="24"/>
          <w:szCs w:val="24"/>
        </w:rPr>
        <w:tab/>
      </w:r>
      <w:r w:rsidRPr="00BA072C">
        <w:rPr>
          <w:rFonts w:ascii="Book Antiqua" w:hAnsi="Book Antiqua"/>
          <w:sz w:val="24"/>
          <w:szCs w:val="24"/>
        </w:rPr>
        <w:tab/>
      </w:r>
    </w:p>
    <w:p w14:paraId="451C32BD" w14:textId="77777777" w:rsidR="00BA072C" w:rsidRPr="00BA072C" w:rsidRDefault="00BA072C" w:rsidP="00BA072C">
      <w:pPr>
        <w:tabs>
          <w:tab w:val="left" w:pos="851"/>
          <w:tab w:val="left" w:pos="1134"/>
        </w:tabs>
        <w:spacing w:after="0" w:line="240" w:lineRule="auto"/>
        <w:ind w:left="851" w:hanging="851"/>
        <w:rPr>
          <w:rFonts w:ascii="Book Antiqua" w:hAnsi="Book Antiqua"/>
          <w:sz w:val="24"/>
          <w:szCs w:val="24"/>
        </w:rPr>
      </w:pPr>
    </w:p>
    <w:p w14:paraId="65D3506E" w14:textId="371F4A39" w:rsidR="00BA072C" w:rsidRPr="00BA072C" w:rsidRDefault="00BA072C" w:rsidP="00BA072C">
      <w:pPr>
        <w:tabs>
          <w:tab w:val="left" w:pos="851"/>
          <w:tab w:val="left" w:pos="1134"/>
        </w:tabs>
        <w:spacing w:after="0" w:line="240" w:lineRule="auto"/>
        <w:ind w:left="851" w:hanging="851"/>
        <w:rPr>
          <w:rFonts w:ascii="Book Antiqua" w:hAnsi="Book Antiqua"/>
          <w:sz w:val="24"/>
          <w:szCs w:val="24"/>
        </w:rPr>
      </w:pPr>
      <w:r w:rsidRPr="00BA072C">
        <w:rPr>
          <w:rFonts w:ascii="Book Antiqua" w:hAnsi="Book Antiqua"/>
          <w:sz w:val="24"/>
          <w:szCs w:val="24"/>
        </w:rPr>
        <w:tab/>
        <w:t xml:space="preserve">Om rekonstruktionen eller underhandsackordet enligt ovan är föranledd av förhållanden, som föreningen inte haft rimliga möjligheter att påverka, får </w:t>
      </w:r>
      <w:r w:rsidR="0055159C">
        <w:rPr>
          <w:rFonts w:ascii="Book Antiqua" w:hAnsi="Book Antiqua"/>
          <w:sz w:val="24"/>
          <w:szCs w:val="24"/>
        </w:rPr>
        <w:t>SvFF:s TK</w:t>
      </w:r>
      <w:r w:rsidRPr="00BA072C">
        <w:rPr>
          <w:rFonts w:ascii="Book Antiqua" w:hAnsi="Book Antiqua"/>
          <w:sz w:val="24"/>
          <w:szCs w:val="24"/>
        </w:rPr>
        <w:t xml:space="preserve"> respektive SDF-styrelse besluta att nedflyttning inte ska ske.</w:t>
      </w:r>
    </w:p>
    <w:p w14:paraId="76C168A5" w14:textId="77777777" w:rsidR="00BA072C" w:rsidRPr="00BA072C" w:rsidRDefault="00BA072C" w:rsidP="00BA072C">
      <w:pPr>
        <w:tabs>
          <w:tab w:val="left" w:pos="851"/>
          <w:tab w:val="left" w:pos="1134"/>
        </w:tabs>
        <w:spacing w:after="0" w:line="240" w:lineRule="auto"/>
        <w:ind w:left="851" w:hanging="851"/>
        <w:rPr>
          <w:rFonts w:ascii="Book Antiqua" w:hAnsi="Book Antiqua"/>
          <w:sz w:val="24"/>
          <w:szCs w:val="24"/>
        </w:rPr>
      </w:pPr>
      <w:r w:rsidRPr="00BA072C">
        <w:rPr>
          <w:rFonts w:ascii="Book Antiqua" w:hAnsi="Book Antiqua"/>
          <w:sz w:val="24"/>
          <w:szCs w:val="24"/>
        </w:rPr>
        <w:tab/>
      </w:r>
    </w:p>
    <w:p w14:paraId="74D8763A" w14:textId="77777777" w:rsidR="00BA072C" w:rsidRPr="00BA072C" w:rsidRDefault="00BA072C" w:rsidP="00BA072C">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BA072C">
        <w:rPr>
          <w:rFonts w:ascii="Book Antiqua" w:hAnsi="Book Antiqua"/>
          <w:sz w:val="24"/>
          <w:szCs w:val="24"/>
        </w:rPr>
        <w:t>Det åligger förening som är föremål för åtgärd enligt andra stycket att omgående anmäla saken till SvFF.</w:t>
      </w:r>
    </w:p>
    <w:p w14:paraId="2F3C8BAD" w14:textId="77777777" w:rsidR="00BA072C" w:rsidRPr="00BA072C" w:rsidRDefault="00BA072C" w:rsidP="00BA072C">
      <w:pPr>
        <w:tabs>
          <w:tab w:val="left" w:pos="851"/>
          <w:tab w:val="left" w:pos="1134"/>
        </w:tabs>
        <w:spacing w:after="0" w:line="240" w:lineRule="auto"/>
        <w:ind w:left="851" w:hanging="851"/>
        <w:rPr>
          <w:rFonts w:ascii="Book Antiqua" w:hAnsi="Book Antiqua"/>
          <w:sz w:val="24"/>
          <w:szCs w:val="24"/>
        </w:rPr>
      </w:pPr>
      <w:r w:rsidRPr="00BA072C">
        <w:rPr>
          <w:rFonts w:ascii="Book Antiqua" w:hAnsi="Book Antiqua"/>
          <w:sz w:val="24"/>
          <w:szCs w:val="24"/>
        </w:rPr>
        <w:tab/>
      </w:r>
    </w:p>
    <w:p w14:paraId="40C74862" w14:textId="77777777" w:rsidR="00BA072C" w:rsidRPr="00BA072C" w:rsidRDefault="00BA072C" w:rsidP="00BA072C">
      <w:pPr>
        <w:tabs>
          <w:tab w:val="left" w:pos="851"/>
          <w:tab w:val="left" w:pos="1134"/>
        </w:tabs>
        <w:spacing w:after="0" w:line="240" w:lineRule="auto"/>
        <w:ind w:left="851" w:hanging="851"/>
        <w:rPr>
          <w:rFonts w:ascii="Book Antiqua" w:hAnsi="Book Antiqua"/>
          <w:sz w:val="24"/>
          <w:szCs w:val="24"/>
        </w:rPr>
      </w:pPr>
      <w:r w:rsidRPr="00BA072C">
        <w:rPr>
          <w:rFonts w:ascii="Book Antiqua" w:hAnsi="Book Antiqua"/>
          <w:sz w:val="24"/>
          <w:szCs w:val="24"/>
        </w:rPr>
        <w:tab/>
        <w:t>Om IdrottsAB försätts i konkurs ska rättigheten att delta i SvFF:s tävlingsverksamhet återgå till den upplåtande föreningen. Ovan angivna bestämmelser om utestängning eller begränsning från tävlingsdeltagande samt om nedflyttning ska därvid äga motsvarande tillämpning på den förening till vilken rättigheten har återgått.</w:t>
      </w:r>
    </w:p>
    <w:p w14:paraId="3830BDF4" w14:textId="77777777" w:rsidR="00BA072C" w:rsidRPr="00BA072C" w:rsidRDefault="00BA072C" w:rsidP="00BA072C">
      <w:pPr>
        <w:tabs>
          <w:tab w:val="left" w:pos="851"/>
          <w:tab w:val="left" w:pos="1134"/>
        </w:tabs>
        <w:spacing w:after="0" w:line="240" w:lineRule="auto"/>
        <w:ind w:left="851" w:hanging="851"/>
        <w:rPr>
          <w:rFonts w:ascii="Book Antiqua" w:hAnsi="Book Antiqua"/>
          <w:sz w:val="24"/>
          <w:szCs w:val="24"/>
        </w:rPr>
      </w:pPr>
    </w:p>
    <w:p w14:paraId="40F41820" w14:textId="195D876B" w:rsidR="00BA072C" w:rsidRPr="00BA072C" w:rsidRDefault="00BA072C" w:rsidP="00BA072C">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BA072C">
        <w:rPr>
          <w:rFonts w:ascii="Book Antiqua" w:hAnsi="Book Antiqua"/>
          <w:sz w:val="24"/>
          <w:szCs w:val="24"/>
        </w:rPr>
        <w:t xml:space="preserve">Om IdrottsAB försätts i konkurs inom 12 månader från det att upplåtelseavtalet med förening upphört att gälla ska ovan angivna bestämmelser om nedflyttning äga motsvarande tillämpning på den förening till vilken rättigheten att delta i seriespel har återgått. Beroende på omständigheterna ankommer det på </w:t>
      </w:r>
      <w:r w:rsidR="0055159C">
        <w:rPr>
          <w:rFonts w:ascii="Book Antiqua" w:hAnsi="Book Antiqua"/>
          <w:sz w:val="24"/>
          <w:szCs w:val="24"/>
        </w:rPr>
        <w:t>SvFF:s TK</w:t>
      </w:r>
      <w:r w:rsidRPr="00BA072C">
        <w:rPr>
          <w:rFonts w:ascii="Book Antiqua" w:hAnsi="Book Antiqua"/>
          <w:sz w:val="24"/>
          <w:szCs w:val="24"/>
        </w:rPr>
        <w:t>- respektive SDF-styrelse att besluta om nedflyttning ska verkställas omedelbart eller först efter seriespelets slut, inkluderat eventuella kvalomgångar.</w:t>
      </w:r>
    </w:p>
    <w:p w14:paraId="6F4E5F56" w14:textId="77777777" w:rsidR="00845890" w:rsidRPr="005232AC" w:rsidRDefault="00845890" w:rsidP="00BA072C">
      <w:pPr>
        <w:tabs>
          <w:tab w:val="left" w:pos="851"/>
          <w:tab w:val="left" w:pos="1134"/>
        </w:tabs>
        <w:spacing w:after="0" w:line="240" w:lineRule="auto"/>
        <w:ind w:left="851" w:hanging="851"/>
        <w:rPr>
          <w:rFonts w:ascii="Book Antiqua" w:hAnsi="Book Antiqua"/>
          <w:sz w:val="24"/>
          <w:szCs w:val="24"/>
        </w:rPr>
      </w:pPr>
    </w:p>
    <w:p w14:paraId="2CAC4CAC" w14:textId="77777777" w:rsidR="00F34473" w:rsidRPr="005232AC" w:rsidRDefault="00F34473" w:rsidP="00845890">
      <w:pPr>
        <w:spacing w:after="0" w:line="240" w:lineRule="auto"/>
        <w:rPr>
          <w:rFonts w:ascii="Book Antiqua" w:hAnsi="Book Antiqua"/>
          <w:sz w:val="24"/>
          <w:szCs w:val="24"/>
        </w:rPr>
      </w:pPr>
    </w:p>
    <w:p w14:paraId="690621A6" w14:textId="23DF5793" w:rsidR="00845890" w:rsidRPr="005232AC" w:rsidRDefault="000E785C" w:rsidP="00845890">
      <w:pPr>
        <w:tabs>
          <w:tab w:val="left" w:pos="900"/>
        </w:tabs>
        <w:spacing w:after="0" w:line="240" w:lineRule="auto"/>
        <w:rPr>
          <w:rFonts w:ascii="Book Antiqua" w:hAnsi="Book Antiqua"/>
          <w:sz w:val="24"/>
          <w:szCs w:val="24"/>
        </w:rPr>
      </w:pPr>
      <w:r>
        <w:rPr>
          <w:rFonts w:ascii="Book Antiqua" w:hAnsi="Book Antiqua"/>
          <w:b/>
          <w:sz w:val="24"/>
          <w:szCs w:val="24"/>
        </w:rPr>
        <w:t>2</w:t>
      </w:r>
      <w:r w:rsidR="00607257">
        <w:rPr>
          <w:rFonts w:ascii="Book Antiqua" w:hAnsi="Book Antiqua"/>
          <w:b/>
          <w:sz w:val="24"/>
          <w:szCs w:val="24"/>
        </w:rPr>
        <w:t>2</w:t>
      </w:r>
      <w:r w:rsidR="00845890" w:rsidRPr="005232AC">
        <w:rPr>
          <w:rFonts w:ascii="Book Antiqua" w:hAnsi="Book Antiqua"/>
          <w:b/>
          <w:sz w:val="24"/>
          <w:szCs w:val="24"/>
        </w:rPr>
        <w:t xml:space="preserve"> § </w:t>
      </w:r>
      <w:r w:rsidR="00845890" w:rsidRPr="005232AC">
        <w:rPr>
          <w:rFonts w:ascii="Book Antiqua" w:hAnsi="Book Antiqua"/>
          <w:b/>
          <w:sz w:val="24"/>
          <w:szCs w:val="24"/>
        </w:rPr>
        <w:tab/>
        <w:t>Nedflyttning på grund av ekonomiska missförhållanden</w:t>
      </w:r>
      <w:r w:rsidR="001C01D3">
        <w:rPr>
          <w:rFonts w:ascii="Book Antiqua" w:hAnsi="Book Antiqua"/>
          <w:b/>
          <w:sz w:val="24"/>
          <w:szCs w:val="24"/>
        </w:rPr>
        <w:t xml:space="preserve"> m.m.</w:t>
      </w:r>
    </w:p>
    <w:p w14:paraId="2B45BBDE" w14:textId="77777777" w:rsidR="00845890" w:rsidRPr="005232AC" w:rsidRDefault="00845890" w:rsidP="00845890">
      <w:pPr>
        <w:tabs>
          <w:tab w:val="left" w:pos="900"/>
        </w:tabs>
        <w:spacing w:after="0" w:line="240" w:lineRule="auto"/>
        <w:rPr>
          <w:rFonts w:ascii="Book Antiqua" w:eastAsia="Times New Roman" w:hAnsi="Book Antiqua" w:cs="Times New Roman"/>
          <w:sz w:val="24"/>
          <w:szCs w:val="24"/>
          <w:u w:val="single"/>
        </w:rPr>
      </w:pPr>
      <w:r w:rsidRPr="005232AC">
        <w:rPr>
          <w:rFonts w:ascii="Book Antiqua" w:eastAsia="Times New Roman" w:hAnsi="Book Antiqua" w:cs="Times New Roman"/>
          <w:sz w:val="24"/>
          <w:szCs w:val="24"/>
        </w:rPr>
        <w:tab/>
      </w:r>
    </w:p>
    <w:p w14:paraId="2D44EFF8" w14:textId="77777777" w:rsidR="00845890" w:rsidRPr="005232AC" w:rsidRDefault="00845890" w:rsidP="00845890">
      <w:pPr>
        <w:tabs>
          <w:tab w:val="left" w:pos="1134"/>
        </w:tabs>
        <w:spacing w:after="0" w:line="240" w:lineRule="auto"/>
        <w:ind w:left="851" w:hanging="851"/>
        <w:rPr>
          <w:rFonts w:ascii="Book Antiqua" w:eastAsia="Times New Roman" w:hAnsi="Book Antiqua" w:cs="Times New Roman"/>
          <w:b/>
          <w:sz w:val="24"/>
          <w:szCs w:val="24"/>
        </w:rPr>
      </w:pPr>
      <w:r w:rsidRPr="005232AC">
        <w:rPr>
          <w:rFonts w:ascii="Book Antiqua" w:eastAsia="Times New Roman" w:hAnsi="Book Antiqua" w:cs="Times New Roman"/>
          <w:sz w:val="24"/>
          <w:szCs w:val="24"/>
        </w:rPr>
        <w:tab/>
        <w:t xml:space="preserve">Såvida det inte finns särskilda skäl ska förenings representationslag flyttas ned i seriesystemet när föreningen </w:t>
      </w:r>
    </w:p>
    <w:p w14:paraId="48B6B909" w14:textId="77777777" w:rsidR="00845890" w:rsidRPr="005232AC" w:rsidRDefault="00845890" w:rsidP="00845890">
      <w:pPr>
        <w:tabs>
          <w:tab w:val="left" w:pos="1134"/>
        </w:tabs>
        <w:spacing w:after="0" w:line="240" w:lineRule="auto"/>
        <w:ind w:left="851" w:hanging="851"/>
        <w:rPr>
          <w:rFonts w:ascii="Book Antiqua" w:eastAsia="Times New Roman" w:hAnsi="Book Antiqua" w:cs="Times New Roman"/>
          <w:sz w:val="24"/>
          <w:szCs w:val="24"/>
        </w:rPr>
      </w:pPr>
    </w:p>
    <w:p w14:paraId="24E57419" w14:textId="77777777" w:rsidR="00845890" w:rsidRPr="005232AC" w:rsidRDefault="00845890" w:rsidP="00845890">
      <w:pPr>
        <w:tabs>
          <w:tab w:val="left" w:pos="851"/>
          <w:tab w:val="left" w:pos="1134"/>
        </w:tabs>
        <w:spacing w:after="0" w:line="240" w:lineRule="auto"/>
        <w:ind w:left="1134" w:hanging="1134"/>
        <w:rPr>
          <w:rFonts w:ascii="Book Antiqua" w:hAnsi="Book Antiqua"/>
          <w:sz w:val="24"/>
          <w:szCs w:val="24"/>
        </w:rPr>
      </w:pPr>
      <w:r w:rsidRPr="005232AC">
        <w:rPr>
          <w:rFonts w:ascii="Book Antiqua" w:hAnsi="Book Antiqua"/>
          <w:sz w:val="24"/>
          <w:szCs w:val="24"/>
        </w:rPr>
        <w:tab/>
        <w:t>•</w:t>
      </w:r>
      <w:r w:rsidRPr="005232AC">
        <w:rPr>
          <w:rFonts w:ascii="Book Antiqua" w:hAnsi="Book Antiqua"/>
          <w:sz w:val="24"/>
          <w:szCs w:val="24"/>
        </w:rPr>
        <w:tab/>
        <w:t>grovt åsidosatt vad som ålegat föreningen genom att i avsevärd omfattning underlåta att betala skatter och allmänna avgifter,</w:t>
      </w:r>
    </w:p>
    <w:p w14:paraId="11A3B728" w14:textId="77777777" w:rsidR="00845890" w:rsidRPr="005232AC" w:rsidRDefault="00845890" w:rsidP="00845890">
      <w:pPr>
        <w:tabs>
          <w:tab w:val="left" w:pos="851"/>
          <w:tab w:val="left" w:pos="1134"/>
        </w:tabs>
        <w:spacing w:after="0" w:line="240" w:lineRule="auto"/>
        <w:ind w:left="1134" w:hanging="1134"/>
        <w:rPr>
          <w:rFonts w:ascii="Book Antiqua" w:hAnsi="Book Antiqua"/>
          <w:sz w:val="24"/>
          <w:szCs w:val="24"/>
        </w:rPr>
      </w:pPr>
      <w:r w:rsidRPr="005232AC">
        <w:rPr>
          <w:rFonts w:ascii="Book Antiqua" w:hAnsi="Book Antiqua"/>
          <w:sz w:val="24"/>
          <w:szCs w:val="24"/>
        </w:rPr>
        <w:tab/>
        <w:t>•</w:t>
      </w:r>
      <w:r w:rsidRPr="005232AC">
        <w:rPr>
          <w:rFonts w:ascii="Book Antiqua" w:hAnsi="Book Antiqua"/>
          <w:sz w:val="24"/>
          <w:szCs w:val="24"/>
        </w:rPr>
        <w:tab/>
        <w:t xml:space="preserve">underlåtit att i rätt tid till SvFF betala klar och förfallen fordran på </w:t>
      </w:r>
    </w:p>
    <w:p w14:paraId="50B6255D" w14:textId="6D8A73C5" w:rsidR="00845890" w:rsidRPr="005232AC" w:rsidRDefault="00845890" w:rsidP="00845890">
      <w:pPr>
        <w:tabs>
          <w:tab w:val="left" w:pos="851"/>
          <w:tab w:val="left" w:pos="1134"/>
        </w:tabs>
        <w:spacing w:after="0" w:line="240" w:lineRule="auto"/>
        <w:ind w:left="1134" w:hanging="1134"/>
        <w:rPr>
          <w:rFonts w:ascii="Book Antiqua" w:hAnsi="Book Antiqua"/>
          <w:sz w:val="24"/>
          <w:szCs w:val="24"/>
        </w:rPr>
      </w:pPr>
      <w:r w:rsidRPr="005232AC">
        <w:rPr>
          <w:rFonts w:ascii="Book Antiqua" w:hAnsi="Book Antiqua"/>
          <w:sz w:val="24"/>
          <w:szCs w:val="24"/>
        </w:rPr>
        <w:tab/>
      </w:r>
      <w:r w:rsidRPr="005232AC">
        <w:rPr>
          <w:rFonts w:ascii="Book Antiqua" w:hAnsi="Book Antiqua"/>
          <w:sz w:val="24"/>
          <w:szCs w:val="24"/>
        </w:rPr>
        <w:tab/>
        <w:t xml:space="preserve">betydande belopp, som inte kan kvittas enligt 11 § SvFF:s stadgar, </w:t>
      </w:r>
    </w:p>
    <w:p w14:paraId="4F5C6BD1" w14:textId="7695FF30" w:rsidR="00D440D8" w:rsidRDefault="00845890" w:rsidP="00D440D8">
      <w:pPr>
        <w:tabs>
          <w:tab w:val="left" w:pos="851"/>
          <w:tab w:val="left" w:pos="1134"/>
        </w:tabs>
        <w:spacing w:after="0" w:line="240" w:lineRule="auto"/>
        <w:ind w:left="1134" w:hanging="1134"/>
        <w:rPr>
          <w:rFonts w:ascii="Book Antiqua" w:hAnsi="Book Antiqua"/>
          <w:sz w:val="24"/>
          <w:szCs w:val="24"/>
        </w:rPr>
      </w:pPr>
      <w:r w:rsidRPr="005232AC">
        <w:rPr>
          <w:rFonts w:ascii="Book Antiqua" w:hAnsi="Book Antiqua"/>
          <w:sz w:val="24"/>
          <w:szCs w:val="24"/>
        </w:rPr>
        <w:tab/>
        <w:t>•</w:t>
      </w:r>
      <w:r w:rsidRPr="005232AC">
        <w:rPr>
          <w:rFonts w:ascii="Book Antiqua" w:hAnsi="Book Antiqua"/>
          <w:sz w:val="24"/>
          <w:szCs w:val="24"/>
        </w:rPr>
        <w:tab/>
        <w:t>underlåtit att i rätt tid till SDF eller annan medlemsförening betala klar och förfallen fordran på betydande belopp</w:t>
      </w:r>
      <w:r w:rsidR="00D440D8">
        <w:rPr>
          <w:rFonts w:ascii="Book Antiqua" w:hAnsi="Book Antiqua"/>
          <w:sz w:val="24"/>
          <w:szCs w:val="24"/>
        </w:rPr>
        <w:t xml:space="preserve">, </w:t>
      </w:r>
    </w:p>
    <w:p w14:paraId="6639AA87" w14:textId="12DD8108" w:rsidR="00A73FF2" w:rsidRPr="002A5B0E" w:rsidRDefault="00BD1DFA" w:rsidP="001D3FA2">
      <w:pPr>
        <w:pStyle w:val="Liststycke"/>
        <w:numPr>
          <w:ilvl w:val="0"/>
          <w:numId w:val="28"/>
        </w:numPr>
        <w:tabs>
          <w:tab w:val="left" w:pos="852"/>
          <w:tab w:val="left" w:pos="1134"/>
        </w:tabs>
        <w:spacing w:after="0" w:line="240" w:lineRule="auto"/>
        <w:rPr>
          <w:rFonts w:ascii="Book Antiqua" w:hAnsi="Book Antiqua"/>
          <w:sz w:val="24"/>
          <w:szCs w:val="24"/>
        </w:rPr>
      </w:pPr>
      <w:r>
        <w:rPr>
          <w:rFonts w:ascii="Book Antiqua" w:hAnsi="Book Antiqua"/>
          <w:sz w:val="24"/>
          <w:szCs w:val="24"/>
        </w:rPr>
        <w:t xml:space="preserve">genom styrelseledamöter, eller andra personer med betydande inflytande </w:t>
      </w:r>
      <w:r w:rsidR="00252B0E">
        <w:rPr>
          <w:rFonts w:ascii="Book Antiqua" w:hAnsi="Book Antiqua"/>
          <w:sz w:val="24"/>
          <w:szCs w:val="24"/>
        </w:rPr>
        <w:t>på föreningens verksamhet, i väsentlig mån deltagit i matchfixing</w:t>
      </w:r>
      <w:r w:rsidR="007F50EF">
        <w:rPr>
          <w:rFonts w:ascii="Book Antiqua" w:hAnsi="Book Antiqua"/>
          <w:sz w:val="24"/>
          <w:szCs w:val="24"/>
        </w:rPr>
        <w:t xml:space="preserve"> eller grovt åsidosatt sina skyldigheter att motverka matchfixing, eller</w:t>
      </w:r>
    </w:p>
    <w:p w14:paraId="76C44496" w14:textId="73883C95" w:rsidR="00845890" w:rsidRPr="00F21C5C" w:rsidRDefault="00D440D8" w:rsidP="00D440D8">
      <w:pPr>
        <w:tabs>
          <w:tab w:val="left" w:pos="851"/>
          <w:tab w:val="left" w:pos="1134"/>
        </w:tabs>
        <w:spacing w:after="0" w:line="240" w:lineRule="auto"/>
        <w:ind w:left="1134" w:hanging="1134"/>
        <w:rPr>
          <w:rFonts w:ascii="Book Antiqua" w:hAnsi="Book Antiqua"/>
          <w:sz w:val="24"/>
          <w:szCs w:val="24"/>
        </w:rPr>
      </w:pPr>
      <w:r w:rsidRPr="005232AC">
        <w:rPr>
          <w:rFonts w:ascii="Book Antiqua" w:hAnsi="Book Antiqua"/>
          <w:sz w:val="24"/>
          <w:szCs w:val="24"/>
        </w:rPr>
        <w:tab/>
        <w:t>•</w:t>
      </w:r>
      <w:r w:rsidRPr="005232AC">
        <w:rPr>
          <w:rFonts w:ascii="Book Antiqua" w:hAnsi="Book Antiqua"/>
          <w:sz w:val="24"/>
          <w:szCs w:val="24"/>
        </w:rPr>
        <w:tab/>
      </w:r>
      <w:r w:rsidRPr="00F21C5C">
        <w:rPr>
          <w:rFonts w:ascii="Book Antiqua" w:hAnsi="Book Antiqua"/>
          <w:sz w:val="24"/>
          <w:szCs w:val="24"/>
        </w:rPr>
        <w:t>på annat sätt, inom ramen för den idrottsliga verksamheten, gjort sig skyldig till ekonomiska eller andra oegentligheter som allvarligt skadat idrottens anseende.</w:t>
      </w:r>
    </w:p>
    <w:p w14:paraId="62882C98" w14:textId="77777777" w:rsidR="00845890" w:rsidRPr="005232AC" w:rsidRDefault="00845890" w:rsidP="00845890">
      <w:pPr>
        <w:tabs>
          <w:tab w:val="left" w:pos="851"/>
          <w:tab w:val="left" w:pos="1134"/>
        </w:tabs>
        <w:spacing w:after="0" w:line="240" w:lineRule="auto"/>
        <w:ind w:left="1134" w:hanging="1134"/>
        <w:rPr>
          <w:rFonts w:ascii="Book Antiqua" w:hAnsi="Book Antiqua"/>
          <w:sz w:val="24"/>
          <w:szCs w:val="24"/>
        </w:rPr>
      </w:pPr>
    </w:p>
    <w:p w14:paraId="1D23B809" w14:textId="77777777" w:rsidR="00845890" w:rsidRPr="005232AC" w:rsidRDefault="00845890" w:rsidP="00845890">
      <w:pPr>
        <w:tabs>
          <w:tab w:val="left" w:pos="851"/>
          <w:tab w:val="left" w:pos="1134"/>
        </w:tabs>
        <w:spacing w:after="0" w:line="240" w:lineRule="auto"/>
        <w:ind w:left="1134" w:hanging="1134"/>
        <w:rPr>
          <w:rFonts w:ascii="Book Antiqua" w:hAnsi="Book Antiqua"/>
          <w:sz w:val="24"/>
          <w:szCs w:val="24"/>
        </w:rPr>
      </w:pPr>
      <w:r w:rsidRPr="005232AC">
        <w:rPr>
          <w:rFonts w:ascii="Book Antiqua" w:hAnsi="Book Antiqua"/>
          <w:sz w:val="24"/>
          <w:szCs w:val="24"/>
        </w:rPr>
        <w:lastRenderedPageBreak/>
        <w:tab/>
        <w:t>Med betydande belopp avses här två prisbasbelopp.</w:t>
      </w:r>
    </w:p>
    <w:p w14:paraId="7E57EB8F" w14:textId="77777777" w:rsidR="00845890" w:rsidRPr="005232AC" w:rsidRDefault="00845890" w:rsidP="00845890">
      <w:pPr>
        <w:tabs>
          <w:tab w:val="left" w:pos="851"/>
          <w:tab w:val="left" w:pos="1134"/>
        </w:tabs>
        <w:spacing w:after="0" w:line="240" w:lineRule="auto"/>
        <w:rPr>
          <w:rFonts w:ascii="Book Antiqua" w:hAnsi="Book Antiqua"/>
          <w:sz w:val="24"/>
          <w:szCs w:val="24"/>
        </w:rPr>
      </w:pPr>
    </w:p>
    <w:p w14:paraId="6FF41D6B" w14:textId="77777777" w:rsidR="00275F5B" w:rsidRPr="00F520FB" w:rsidRDefault="00275F5B" w:rsidP="00275F5B">
      <w:pPr>
        <w:tabs>
          <w:tab w:val="left" w:pos="851"/>
          <w:tab w:val="left" w:pos="1134"/>
        </w:tabs>
        <w:spacing w:after="0" w:line="240" w:lineRule="auto"/>
        <w:ind w:left="851"/>
        <w:rPr>
          <w:rFonts w:ascii="Book Antiqua" w:hAnsi="Book Antiqua"/>
          <w:sz w:val="24"/>
          <w:szCs w:val="24"/>
        </w:rPr>
      </w:pPr>
      <w:r>
        <w:rPr>
          <w:rFonts w:ascii="Book Antiqua" w:hAnsi="Book Antiqua"/>
          <w:sz w:val="24"/>
          <w:szCs w:val="24"/>
        </w:rPr>
        <w:t>Ett ärende avseende nedflyttning av en förenings representationslag i seriesystemet till följd av överträdelse av denna bestämmelse ska handläggas som ett tävlingsbestraffningsärende.</w:t>
      </w:r>
    </w:p>
    <w:p w14:paraId="0540CDF8" w14:textId="77777777" w:rsidR="00845890" w:rsidRPr="005232AC" w:rsidRDefault="00845890" w:rsidP="00845890">
      <w:pPr>
        <w:tabs>
          <w:tab w:val="left" w:pos="851"/>
          <w:tab w:val="left" w:pos="1134"/>
        </w:tabs>
        <w:spacing w:after="0" w:line="240" w:lineRule="auto"/>
        <w:ind w:left="851"/>
        <w:rPr>
          <w:rFonts w:ascii="Book Antiqua" w:hAnsi="Book Antiqua"/>
          <w:sz w:val="24"/>
          <w:szCs w:val="24"/>
        </w:rPr>
      </w:pPr>
    </w:p>
    <w:p w14:paraId="222A4DA8" w14:textId="4D03F8BC" w:rsidR="00845890" w:rsidRDefault="00845890" w:rsidP="00845890">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Nedflyttning ska ske inför den seriestart som infaller närmast efter tidpunkten för beslutet samt avse en (1) serienivå.</w:t>
      </w:r>
      <w:r w:rsidR="00656C89">
        <w:rPr>
          <w:rFonts w:ascii="Book Antiqua" w:hAnsi="Book Antiqua"/>
          <w:sz w:val="24"/>
          <w:szCs w:val="24"/>
        </w:rPr>
        <w:t xml:space="preserve"> I samband med beslut om nedflyttning ska prövningsorganet även </w:t>
      </w:r>
      <w:r w:rsidR="00656C89" w:rsidRPr="003D1873">
        <w:rPr>
          <w:rFonts w:ascii="Book Antiqua" w:hAnsi="Book Antiqua"/>
          <w:sz w:val="24"/>
          <w:szCs w:val="24"/>
        </w:rPr>
        <w:t>besluta om nedflyttningen ska omfatta både herr- och damlaget eller endast ettdera av lagen</w:t>
      </w:r>
      <w:r w:rsidR="00656C89">
        <w:rPr>
          <w:rFonts w:ascii="Book Antiqua" w:hAnsi="Book Antiqua"/>
          <w:sz w:val="24"/>
          <w:szCs w:val="24"/>
        </w:rPr>
        <w:t xml:space="preserve">. </w:t>
      </w:r>
      <w:r w:rsidRPr="005232AC">
        <w:rPr>
          <w:rFonts w:ascii="Book Antiqua" w:hAnsi="Book Antiqua"/>
          <w:sz w:val="24"/>
          <w:szCs w:val="24"/>
        </w:rPr>
        <w:t xml:space="preserve">Beslutet får överklagas </w:t>
      </w:r>
      <w:r w:rsidR="00523905">
        <w:rPr>
          <w:rFonts w:ascii="Book Antiqua" w:hAnsi="Book Antiqua"/>
          <w:sz w:val="24"/>
          <w:szCs w:val="24"/>
        </w:rPr>
        <w:t xml:space="preserve">till </w:t>
      </w:r>
      <w:r w:rsidR="00294606">
        <w:rPr>
          <w:rFonts w:ascii="Book Antiqua" w:hAnsi="Book Antiqua"/>
          <w:sz w:val="24"/>
          <w:szCs w:val="24"/>
        </w:rPr>
        <w:t>Överklagandenämnden</w:t>
      </w:r>
      <w:r w:rsidRPr="005232AC">
        <w:rPr>
          <w:rFonts w:ascii="Book Antiqua" w:hAnsi="Book Antiqua"/>
          <w:sz w:val="24"/>
          <w:szCs w:val="24"/>
        </w:rPr>
        <w:t>.</w:t>
      </w:r>
    </w:p>
    <w:p w14:paraId="1E74C62B" w14:textId="1A6255CE" w:rsidR="006C0EE0" w:rsidRDefault="006C0EE0" w:rsidP="00845890">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p>
    <w:p w14:paraId="49828BE3" w14:textId="7B66C9D8" w:rsidR="006C0EE0" w:rsidRDefault="006C0EE0" w:rsidP="00845890">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F520FB">
        <w:rPr>
          <w:rFonts w:ascii="Book Antiqua" w:hAnsi="Book Antiqua"/>
          <w:sz w:val="24"/>
          <w:szCs w:val="24"/>
        </w:rPr>
        <w:t>Om nedflyttningen skulle framstå som uppenbart olämplig med hänsyn till att ifrågavarande seriestart är nära förestående, äger Förbunds- respektive SDF-styrelse besluta att nedflyttningen ska anstå till nästkommande seriesammansättningstillfälle.</w:t>
      </w:r>
    </w:p>
    <w:p w14:paraId="4BF1E01A" w14:textId="5BFC88E9" w:rsidR="00845890" w:rsidRPr="005232AC" w:rsidRDefault="00845890" w:rsidP="006C0EE0">
      <w:pPr>
        <w:tabs>
          <w:tab w:val="left" w:pos="851"/>
          <w:tab w:val="left" w:pos="1134"/>
        </w:tabs>
        <w:spacing w:after="0" w:line="240" w:lineRule="auto"/>
        <w:rPr>
          <w:rFonts w:ascii="Book Antiqua" w:hAnsi="Book Antiqua"/>
          <w:sz w:val="24"/>
          <w:szCs w:val="24"/>
        </w:rPr>
      </w:pPr>
    </w:p>
    <w:p w14:paraId="192F1685" w14:textId="77777777" w:rsidR="00845890" w:rsidRPr="005232AC" w:rsidRDefault="00845890" w:rsidP="00845890">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Förening ska nedflyttas till en serie som ligger en serienivå under den nivå föreningen är behörig att delta, eller i förekommande fall distriktets lägsta serie.</w:t>
      </w:r>
    </w:p>
    <w:p w14:paraId="3E7FB453" w14:textId="77777777" w:rsidR="00845890" w:rsidRPr="005232AC" w:rsidRDefault="00845890" w:rsidP="00845890">
      <w:pPr>
        <w:tabs>
          <w:tab w:val="left" w:pos="851"/>
          <w:tab w:val="left" w:pos="1134"/>
        </w:tabs>
        <w:spacing w:after="0" w:line="240" w:lineRule="auto"/>
        <w:ind w:left="851" w:hanging="851"/>
        <w:rPr>
          <w:rFonts w:ascii="Book Antiqua" w:hAnsi="Book Antiqua"/>
          <w:sz w:val="24"/>
          <w:szCs w:val="24"/>
        </w:rPr>
      </w:pPr>
    </w:p>
    <w:p w14:paraId="44359CFC" w14:textId="77777777" w:rsidR="00845890" w:rsidRPr="005232AC" w:rsidRDefault="00845890" w:rsidP="00845890">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Utöver nedflyttning kan förening bli föremål för bestraffning enligt RF:s bestraffningsregler.</w:t>
      </w:r>
    </w:p>
    <w:p w14:paraId="57D4384D" w14:textId="77777777" w:rsidR="00845890" w:rsidRPr="005232AC" w:rsidRDefault="00845890" w:rsidP="00845890">
      <w:pPr>
        <w:tabs>
          <w:tab w:val="left" w:pos="851"/>
          <w:tab w:val="left" w:pos="1134"/>
        </w:tabs>
        <w:spacing w:after="0" w:line="240" w:lineRule="auto"/>
        <w:rPr>
          <w:rFonts w:ascii="Book Antiqua" w:hAnsi="Book Antiqua"/>
          <w:sz w:val="24"/>
          <w:szCs w:val="24"/>
        </w:rPr>
      </w:pPr>
    </w:p>
    <w:p w14:paraId="0380CA21" w14:textId="6AA68671" w:rsidR="00845890" w:rsidRPr="005232AC" w:rsidRDefault="00845890" w:rsidP="00845890">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t>Om det finns särskilda skäl för att inte besluta om nedflyttning får i stället böter utdömas enligt 14 kap. RF:s stadgar</w:t>
      </w:r>
      <w:r w:rsidR="00966D06">
        <w:rPr>
          <w:rFonts w:ascii="Book Antiqua" w:hAnsi="Book Antiqua"/>
          <w:sz w:val="24"/>
          <w:szCs w:val="24"/>
        </w:rPr>
        <w:t>, efter att</w:t>
      </w:r>
      <w:r w:rsidR="00B0476A">
        <w:rPr>
          <w:rFonts w:ascii="Book Antiqua" w:hAnsi="Book Antiqua"/>
          <w:sz w:val="24"/>
          <w:szCs w:val="24"/>
        </w:rPr>
        <w:t xml:space="preserve"> anmälan</w:t>
      </w:r>
      <w:r w:rsidR="00966D06">
        <w:rPr>
          <w:rFonts w:ascii="Book Antiqua" w:hAnsi="Book Antiqua"/>
          <w:sz w:val="24"/>
          <w:szCs w:val="24"/>
        </w:rPr>
        <w:t xml:space="preserve"> lämnats in till behörigt bestraffningsorgan enligt 7 kap. TB</w:t>
      </w:r>
      <w:r w:rsidRPr="005232AC">
        <w:rPr>
          <w:rFonts w:ascii="Book Antiqua" w:hAnsi="Book Antiqua"/>
          <w:sz w:val="24"/>
          <w:szCs w:val="24"/>
        </w:rPr>
        <w:t>.</w:t>
      </w:r>
    </w:p>
    <w:p w14:paraId="7ED6F388" w14:textId="77777777" w:rsidR="00845890" w:rsidRPr="005232AC" w:rsidRDefault="00845890" w:rsidP="00845890">
      <w:pPr>
        <w:tabs>
          <w:tab w:val="left" w:pos="851"/>
          <w:tab w:val="left" w:pos="1134"/>
        </w:tabs>
        <w:spacing w:after="0" w:line="240" w:lineRule="auto"/>
        <w:ind w:left="851" w:hanging="851"/>
        <w:rPr>
          <w:rFonts w:ascii="Book Antiqua" w:hAnsi="Book Antiqua"/>
          <w:sz w:val="24"/>
          <w:szCs w:val="24"/>
        </w:rPr>
      </w:pPr>
    </w:p>
    <w:p w14:paraId="7CCB3D63" w14:textId="16313D21" w:rsidR="00845890" w:rsidRDefault="00845890" w:rsidP="00EC1CC2">
      <w:pPr>
        <w:tabs>
          <w:tab w:val="left" w:pos="851"/>
          <w:tab w:val="left" w:pos="1134"/>
        </w:tabs>
        <w:spacing w:after="0" w:line="240" w:lineRule="auto"/>
        <w:ind w:left="851" w:hanging="851"/>
        <w:rPr>
          <w:rFonts w:ascii="Book Antiqua" w:hAnsi="Book Antiqua"/>
          <w:sz w:val="24"/>
          <w:szCs w:val="24"/>
        </w:rPr>
      </w:pPr>
      <w:r w:rsidRPr="005232AC">
        <w:rPr>
          <w:rFonts w:ascii="Book Antiqua" w:hAnsi="Book Antiqua"/>
          <w:sz w:val="24"/>
          <w:szCs w:val="24"/>
        </w:rPr>
        <w:tab/>
      </w:r>
    </w:p>
    <w:p w14:paraId="1BFF02FE" w14:textId="42E11B0B" w:rsidR="008B6ECF" w:rsidRPr="000B6364" w:rsidRDefault="008B6ECF" w:rsidP="008B6ECF">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t>2</w:t>
      </w:r>
      <w:r w:rsidR="00607257">
        <w:rPr>
          <w:rFonts w:ascii="Book Antiqua" w:hAnsi="Book Antiqua"/>
          <w:b/>
          <w:sz w:val="24"/>
          <w:szCs w:val="24"/>
        </w:rPr>
        <w:t>3</w:t>
      </w:r>
      <w:r w:rsidRPr="000B6364">
        <w:rPr>
          <w:rFonts w:ascii="Book Antiqua" w:hAnsi="Book Antiqua"/>
          <w:b/>
          <w:sz w:val="24"/>
          <w:szCs w:val="24"/>
        </w:rPr>
        <w:t xml:space="preserve"> §</w:t>
      </w:r>
      <w:r w:rsidRPr="000B6364">
        <w:rPr>
          <w:rFonts w:ascii="Book Antiqua" w:hAnsi="Book Antiqua"/>
          <w:b/>
          <w:sz w:val="24"/>
          <w:szCs w:val="24"/>
        </w:rPr>
        <w:tab/>
        <w:t>Uteslutning eller förenings utträde ur serie</w:t>
      </w:r>
    </w:p>
    <w:p w14:paraId="21227FD9" w14:textId="77777777" w:rsidR="008B6ECF" w:rsidRPr="004C2DCC" w:rsidRDefault="008B6ECF" w:rsidP="008B6ECF">
      <w:pPr>
        <w:tabs>
          <w:tab w:val="left" w:pos="851"/>
          <w:tab w:val="left" w:pos="1134"/>
        </w:tabs>
        <w:spacing w:after="0" w:line="240" w:lineRule="auto"/>
        <w:ind w:left="851" w:hanging="851"/>
        <w:rPr>
          <w:rFonts w:ascii="Book Antiqua" w:hAnsi="Book Antiqua"/>
          <w:sz w:val="24"/>
          <w:szCs w:val="24"/>
          <w:u w:val="single"/>
        </w:rPr>
      </w:pPr>
    </w:p>
    <w:p w14:paraId="438F7CCD" w14:textId="77777777" w:rsidR="008B6ECF" w:rsidRPr="004C2DCC" w:rsidRDefault="008B6ECF" w:rsidP="008B6ECF">
      <w:pPr>
        <w:tabs>
          <w:tab w:val="left" w:pos="851"/>
          <w:tab w:val="left" w:pos="1134"/>
        </w:tabs>
        <w:spacing w:after="0" w:line="240" w:lineRule="auto"/>
        <w:ind w:left="851" w:hanging="851"/>
        <w:rPr>
          <w:rFonts w:ascii="Book Antiqua" w:hAnsi="Book Antiqua"/>
          <w:sz w:val="24"/>
          <w:szCs w:val="24"/>
        </w:rPr>
      </w:pPr>
      <w:r w:rsidRPr="004C2DCC">
        <w:rPr>
          <w:rFonts w:ascii="Book Antiqua" w:hAnsi="Book Antiqua"/>
          <w:sz w:val="24"/>
          <w:szCs w:val="24"/>
        </w:rPr>
        <w:tab/>
        <w:t xml:space="preserve">Förening vars lag på egen begäran utgår ur, eller utesluts ur, seriespel eller efterföljande kvalspel ska vid beslut om sammansättning av nästkommande säsongs serier nedflyttas till distriktsserierna.  Berörd förenings SDF beslutar om i vilken serie föreningen får delta. </w:t>
      </w:r>
    </w:p>
    <w:p w14:paraId="72B39D8F" w14:textId="77777777" w:rsidR="008B6ECF" w:rsidRPr="004C2DCC" w:rsidRDefault="008B6ECF" w:rsidP="008B6ECF">
      <w:pPr>
        <w:tabs>
          <w:tab w:val="left" w:pos="851"/>
          <w:tab w:val="left" w:pos="1134"/>
        </w:tabs>
        <w:spacing w:after="0" w:line="240" w:lineRule="auto"/>
        <w:ind w:left="851" w:hanging="851"/>
        <w:rPr>
          <w:rFonts w:ascii="Book Antiqua" w:hAnsi="Book Antiqua"/>
          <w:sz w:val="24"/>
          <w:szCs w:val="24"/>
          <w:u w:val="single"/>
        </w:rPr>
      </w:pPr>
    </w:p>
    <w:p w14:paraId="6FB07606" w14:textId="77777777" w:rsidR="008B6ECF" w:rsidRPr="004C2DCC" w:rsidRDefault="008B6ECF" w:rsidP="008B6ECF">
      <w:pPr>
        <w:tabs>
          <w:tab w:val="left" w:pos="851"/>
          <w:tab w:val="left" w:pos="1134"/>
        </w:tabs>
        <w:spacing w:after="0" w:line="240" w:lineRule="auto"/>
        <w:ind w:left="851" w:hanging="851"/>
        <w:rPr>
          <w:rFonts w:ascii="Book Antiqua" w:hAnsi="Book Antiqua"/>
          <w:sz w:val="24"/>
          <w:szCs w:val="24"/>
          <w:u w:val="single"/>
        </w:rPr>
      </w:pPr>
      <w:r w:rsidRPr="004C2DCC">
        <w:rPr>
          <w:rFonts w:ascii="Book Antiqua" w:hAnsi="Book Antiqua"/>
          <w:sz w:val="24"/>
          <w:szCs w:val="24"/>
        </w:rPr>
        <w:tab/>
        <w:t>Förening vars lag på egen begäran utgår ur seriespel efter det att seriespelet och eventuellt efterföljande kvalspel färdigspelats ska vid beslut om sammansättning av nästkommande säsongs serier nedflyttas till en serie som ligger en (1) serienivå under den nivå föreningen är behörig att delta, eller i förekommande fall distriktets lägsta serie. Berörd förenings SDF beslutar om i vilken serie föreningen får delta om föreningen utgått ur distriktsserie eller flyttas ner i distriktsserierna.</w:t>
      </w:r>
    </w:p>
    <w:p w14:paraId="0252B137" w14:textId="2FB346D7" w:rsidR="00DA4829" w:rsidRDefault="00DA4829" w:rsidP="008B6ECF">
      <w:pPr>
        <w:tabs>
          <w:tab w:val="left" w:pos="851"/>
        </w:tabs>
        <w:spacing w:after="120"/>
        <w:rPr>
          <w:rFonts w:ascii="Book Antiqua" w:hAnsi="Book Antiqua"/>
          <w:sz w:val="24"/>
          <w:szCs w:val="24"/>
        </w:rPr>
      </w:pPr>
    </w:p>
    <w:p w14:paraId="0BB17023" w14:textId="77777777" w:rsidR="00EC1CC2" w:rsidRDefault="00EC1CC2" w:rsidP="008B6ECF">
      <w:pPr>
        <w:tabs>
          <w:tab w:val="left" w:pos="851"/>
        </w:tabs>
        <w:spacing w:after="120"/>
        <w:rPr>
          <w:rFonts w:ascii="Book Antiqua" w:hAnsi="Book Antiqua"/>
          <w:sz w:val="24"/>
          <w:szCs w:val="24"/>
        </w:rPr>
      </w:pPr>
    </w:p>
    <w:p w14:paraId="39653431" w14:textId="50D75115" w:rsidR="00BA072C" w:rsidRPr="005232AC" w:rsidRDefault="008B6ECF" w:rsidP="00BA072C">
      <w:pPr>
        <w:tabs>
          <w:tab w:val="left" w:pos="851"/>
        </w:tabs>
        <w:rPr>
          <w:rFonts w:ascii="Book Antiqua" w:hAnsi="Book Antiqua"/>
          <w:b/>
          <w:sz w:val="24"/>
          <w:szCs w:val="24"/>
        </w:rPr>
      </w:pPr>
      <w:r>
        <w:rPr>
          <w:rFonts w:ascii="Book Antiqua" w:hAnsi="Book Antiqua"/>
          <w:b/>
          <w:sz w:val="24"/>
          <w:szCs w:val="24"/>
        </w:rPr>
        <w:lastRenderedPageBreak/>
        <w:t>2</w:t>
      </w:r>
      <w:r w:rsidR="00607257">
        <w:rPr>
          <w:rFonts w:ascii="Book Antiqua" w:hAnsi="Book Antiqua"/>
          <w:b/>
          <w:sz w:val="24"/>
          <w:szCs w:val="24"/>
        </w:rPr>
        <w:t>4</w:t>
      </w:r>
      <w:r w:rsidR="00611140">
        <w:rPr>
          <w:rFonts w:ascii="Book Antiqua" w:hAnsi="Book Antiqua"/>
          <w:b/>
          <w:sz w:val="24"/>
          <w:szCs w:val="24"/>
        </w:rPr>
        <w:t xml:space="preserve"> §</w:t>
      </w:r>
      <w:r w:rsidR="00611140">
        <w:rPr>
          <w:rFonts w:ascii="Book Antiqua" w:hAnsi="Book Antiqua"/>
          <w:b/>
          <w:sz w:val="24"/>
          <w:szCs w:val="24"/>
        </w:rPr>
        <w:tab/>
        <w:t>Vakans</w:t>
      </w:r>
      <w:r w:rsidR="00BA072C" w:rsidRPr="005232AC">
        <w:rPr>
          <w:rFonts w:ascii="Book Antiqua" w:hAnsi="Book Antiqua"/>
          <w:b/>
          <w:sz w:val="24"/>
          <w:szCs w:val="24"/>
        </w:rPr>
        <w:t>tillsättning</w:t>
      </w:r>
    </w:p>
    <w:p w14:paraId="7A9011E4" w14:textId="77777777" w:rsidR="006C6505" w:rsidRDefault="00BA072C" w:rsidP="00E377BF">
      <w:pPr>
        <w:spacing w:line="240" w:lineRule="auto"/>
        <w:ind w:left="851"/>
        <w:rPr>
          <w:rFonts w:ascii="Book Antiqua" w:hAnsi="Book Antiqua"/>
          <w:sz w:val="24"/>
          <w:szCs w:val="24"/>
        </w:rPr>
      </w:pPr>
      <w:r w:rsidRPr="005232AC">
        <w:rPr>
          <w:rFonts w:ascii="Book Antiqua" w:hAnsi="Book Antiqua"/>
          <w:sz w:val="24"/>
          <w:szCs w:val="24"/>
        </w:rPr>
        <w:t xml:space="preserve">Om förening uteslutits eller utgått ur tävling eller kvalspel kan föreningens plats tillsättas av annan förening. </w:t>
      </w:r>
    </w:p>
    <w:p w14:paraId="040B63B9" w14:textId="31475F96" w:rsidR="00845890" w:rsidRDefault="00BA072C" w:rsidP="00E377BF">
      <w:pPr>
        <w:spacing w:line="240" w:lineRule="auto"/>
        <w:ind w:left="851"/>
        <w:rPr>
          <w:rFonts w:ascii="Book Antiqua" w:hAnsi="Book Antiqua"/>
          <w:sz w:val="24"/>
          <w:szCs w:val="24"/>
        </w:rPr>
      </w:pPr>
      <w:r w:rsidRPr="006C6505">
        <w:rPr>
          <w:rFonts w:ascii="Book Antiqua" w:hAnsi="Book Antiqua"/>
          <w:sz w:val="24"/>
          <w:szCs w:val="24"/>
        </w:rPr>
        <w:t xml:space="preserve">Förbundsstyrelsen ska, </w:t>
      </w:r>
      <w:r w:rsidR="006C6505">
        <w:rPr>
          <w:rFonts w:ascii="Book Antiqua" w:hAnsi="Book Antiqua"/>
          <w:sz w:val="24"/>
          <w:szCs w:val="24"/>
        </w:rPr>
        <w:t>vid fastställande</w:t>
      </w:r>
      <w:r w:rsidRPr="006C6505">
        <w:rPr>
          <w:rFonts w:ascii="Book Antiqua" w:hAnsi="Book Antiqua"/>
          <w:sz w:val="24"/>
          <w:szCs w:val="24"/>
        </w:rPr>
        <w:t xml:space="preserve"> </w:t>
      </w:r>
      <w:r w:rsidR="006C6505">
        <w:rPr>
          <w:rFonts w:ascii="Book Antiqua" w:hAnsi="Book Antiqua"/>
          <w:sz w:val="24"/>
          <w:szCs w:val="24"/>
        </w:rPr>
        <w:t xml:space="preserve">av </w:t>
      </w:r>
      <w:r w:rsidRPr="006C6505">
        <w:rPr>
          <w:rFonts w:ascii="Book Antiqua" w:hAnsi="Book Antiqua"/>
          <w:sz w:val="24"/>
          <w:szCs w:val="24"/>
        </w:rPr>
        <w:t>tävlingsformat för 20</w:t>
      </w:r>
      <w:r w:rsidR="00872808">
        <w:rPr>
          <w:rFonts w:ascii="Book Antiqua" w:hAnsi="Book Antiqua"/>
          <w:sz w:val="24"/>
          <w:szCs w:val="24"/>
        </w:rPr>
        <w:t>19</w:t>
      </w:r>
      <w:r w:rsidRPr="006C6505">
        <w:rPr>
          <w:rFonts w:ascii="Book Antiqua" w:hAnsi="Book Antiqua"/>
          <w:sz w:val="24"/>
          <w:szCs w:val="24"/>
        </w:rPr>
        <w:t>/20</w:t>
      </w:r>
      <w:r w:rsidR="00872808">
        <w:rPr>
          <w:rFonts w:ascii="Book Antiqua" w:hAnsi="Book Antiqua"/>
          <w:sz w:val="24"/>
          <w:szCs w:val="24"/>
        </w:rPr>
        <w:t>20</w:t>
      </w:r>
      <w:r w:rsidR="006C6505" w:rsidRPr="006C6505">
        <w:rPr>
          <w:rFonts w:ascii="Book Antiqua" w:hAnsi="Book Antiqua"/>
          <w:sz w:val="24"/>
          <w:szCs w:val="24"/>
        </w:rPr>
        <w:t>,</w:t>
      </w:r>
      <w:r w:rsidRPr="006C6505">
        <w:rPr>
          <w:rFonts w:ascii="Book Antiqua" w:hAnsi="Book Antiqua"/>
          <w:sz w:val="24"/>
          <w:szCs w:val="24"/>
        </w:rPr>
        <w:t xml:space="preserve"> </w:t>
      </w:r>
      <w:r w:rsidR="006C6505">
        <w:rPr>
          <w:rFonts w:ascii="Book Antiqua" w:hAnsi="Book Antiqua"/>
          <w:sz w:val="24"/>
          <w:szCs w:val="24"/>
        </w:rPr>
        <w:t xml:space="preserve">besluta </w:t>
      </w:r>
      <w:r w:rsidRPr="006C6505">
        <w:rPr>
          <w:rFonts w:ascii="Book Antiqua" w:hAnsi="Book Antiqua"/>
          <w:sz w:val="24"/>
          <w:szCs w:val="24"/>
        </w:rPr>
        <w:t>vad som ska gälla fö</w:t>
      </w:r>
      <w:r w:rsidR="006C6505">
        <w:rPr>
          <w:rFonts w:ascii="Book Antiqua" w:hAnsi="Book Antiqua"/>
          <w:sz w:val="24"/>
          <w:szCs w:val="24"/>
        </w:rPr>
        <w:t>r tillsättning av vakant plats.</w:t>
      </w:r>
    </w:p>
    <w:p w14:paraId="69CEFF75" w14:textId="77EC471E" w:rsidR="00B86C55" w:rsidRPr="005232AC" w:rsidRDefault="00B86C55" w:rsidP="00E377BF">
      <w:pPr>
        <w:spacing w:line="240" w:lineRule="auto"/>
        <w:ind w:left="851"/>
        <w:rPr>
          <w:rFonts w:ascii="Book Antiqua" w:hAnsi="Book Antiqua"/>
          <w:sz w:val="24"/>
          <w:szCs w:val="24"/>
        </w:rPr>
      </w:pPr>
      <w:r>
        <w:rPr>
          <w:rFonts w:ascii="Book Antiqua" w:hAnsi="Book Antiqua"/>
          <w:sz w:val="24"/>
          <w:szCs w:val="24"/>
        </w:rPr>
        <w:t xml:space="preserve">Vakant plats som uppstår i förbundsserierna efter den 31 augusti tillsätts inte, om inte särskilda skäl föreligger. </w:t>
      </w:r>
    </w:p>
    <w:p w14:paraId="43FD687A" w14:textId="77777777" w:rsidR="006C6505" w:rsidRPr="00F520FB" w:rsidRDefault="006C6505" w:rsidP="00E377BF">
      <w:pPr>
        <w:tabs>
          <w:tab w:val="left" w:pos="851"/>
          <w:tab w:val="left" w:pos="1134"/>
        </w:tabs>
        <w:spacing w:after="0" w:line="240" w:lineRule="auto"/>
        <w:ind w:left="1134" w:hanging="1985"/>
        <w:rPr>
          <w:rFonts w:ascii="Book Antiqua" w:hAnsi="Book Antiqua"/>
          <w:iCs/>
          <w:sz w:val="24"/>
          <w:szCs w:val="24"/>
        </w:rPr>
      </w:pPr>
      <w:r>
        <w:rPr>
          <w:rFonts w:ascii="Book Antiqua" w:hAnsi="Book Antiqua"/>
          <w:iCs/>
          <w:sz w:val="24"/>
          <w:szCs w:val="24"/>
        </w:rPr>
        <w:tab/>
      </w:r>
      <w:r w:rsidRPr="00F520FB">
        <w:rPr>
          <w:rFonts w:ascii="Book Antiqua" w:hAnsi="Book Antiqua"/>
          <w:iCs/>
          <w:sz w:val="24"/>
          <w:szCs w:val="24"/>
        </w:rPr>
        <w:t xml:space="preserve">SDF har rätt att fastställa särskilda bestämmelser för tillsättande av vakanta </w:t>
      </w:r>
    </w:p>
    <w:p w14:paraId="6B9DF9F8" w14:textId="77777777" w:rsidR="006C6505" w:rsidRPr="00F520FB" w:rsidRDefault="006C6505" w:rsidP="00E377BF">
      <w:pPr>
        <w:tabs>
          <w:tab w:val="left" w:pos="851"/>
          <w:tab w:val="left" w:pos="1134"/>
        </w:tabs>
        <w:spacing w:after="0" w:line="240" w:lineRule="auto"/>
        <w:ind w:left="1134" w:hanging="1985"/>
        <w:rPr>
          <w:rFonts w:ascii="Book Antiqua" w:hAnsi="Book Antiqua"/>
          <w:iCs/>
          <w:sz w:val="24"/>
          <w:szCs w:val="24"/>
        </w:rPr>
      </w:pPr>
      <w:r w:rsidRPr="00F520FB">
        <w:rPr>
          <w:rFonts w:ascii="Book Antiqua" w:hAnsi="Book Antiqua"/>
          <w:iCs/>
          <w:sz w:val="24"/>
          <w:szCs w:val="24"/>
        </w:rPr>
        <w:tab/>
        <w:t>platser i distriktsserierna.</w:t>
      </w:r>
    </w:p>
    <w:p w14:paraId="079448AF" w14:textId="60C2F66D" w:rsidR="00F21C5C" w:rsidRPr="005232AC" w:rsidRDefault="00E377BF" w:rsidP="00F34473">
      <w:pPr>
        <w:tabs>
          <w:tab w:val="left" w:pos="851"/>
          <w:tab w:val="left" w:pos="1134"/>
        </w:tabs>
        <w:spacing w:after="0" w:line="240" w:lineRule="auto"/>
        <w:rPr>
          <w:rFonts w:ascii="Book Antiqua" w:hAnsi="Book Antiqua"/>
          <w:sz w:val="24"/>
          <w:szCs w:val="24"/>
        </w:rPr>
      </w:pPr>
      <w:r>
        <w:rPr>
          <w:rFonts w:ascii="Book Antiqua" w:hAnsi="Book Antiqua"/>
          <w:sz w:val="24"/>
          <w:szCs w:val="24"/>
        </w:rPr>
        <w:br/>
      </w:r>
    </w:p>
    <w:p w14:paraId="488B4E14" w14:textId="054C5BF1" w:rsidR="00845890" w:rsidRPr="005232AC" w:rsidRDefault="008B6ECF" w:rsidP="00845890">
      <w:pPr>
        <w:tabs>
          <w:tab w:val="left" w:pos="851"/>
        </w:tabs>
        <w:rPr>
          <w:rFonts w:ascii="Book Antiqua" w:hAnsi="Book Antiqua"/>
          <w:b/>
          <w:sz w:val="24"/>
          <w:szCs w:val="24"/>
        </w:rPr>
      </w:pPr>
      <w:r>
        <w:rPr>
          <w:rFonts w:ascii="Book Antiqua" w:hAnsi="Book Antiqua"/>
          <w:b/>
          <w:sz w:val="24"/>
          <w:szCs w:val="24"/>
        </w:rPr>
        <w:t>2</w:t>
      </w:r>
      <w:r w:rsidR="00607257">
        <w:rPr>
          <w:rFonts w:ascii="Book Antiqua" w:hAnsi="Book Antiqua"/>
          <w:b/>
          <w:sz w:val="24"/>
          <w:szCs w:val="24"/>
        </w:rPr>
        <w:t>5</w:t>
      </w:r>
      <w:r w:rsidR="00845890" w:rsidRPr="005232AC">
        <w:rPr>
          <w:rFonts w:ascii="Book Antiqua" w:hAnsi="Book Antiqua"/>
          <w:b/>
          <w:sz w:val="24"/>
          <w:szCs w:val="24"/>
        </w:rPr>
        <w:t xml:space="preserve"> § </w:t>
      </w:r>
      <w:r w:rsidR="00845890" w:rsidRPr="005232AC">
        <w:rPr>
          <w:rFonts w:ascii="Book Antiqua" w:hAnsi="Book Antiqua"/>
          <w:b/>
          <w:sz w:val="24"/>
          <w:szCs w:val="24"/>
        </w:rPr>
        <w:tab/>
        <w:t>Ersättning gällande resekostnader</w:t>
      </w:r>
    </w:p>
    <w:p w14:paraId="233F3D58" w14:textId="77777777" w:rsidR="00845890" w:rsidRPr="006C6505" w:rsidRDefault="00845890" w:rsidP="00E377BF">
      <w:pPr>
        <w:spacing w:line="240" w:lineRule="auto"/>
        <w:ind w:left="851"/>
        <w:rPr>
          <w:rFonts w:ascii="Book Antiqua" w:hAnsi="Book Antiqua"/>
          <w:sz w:val="24"/>
          <w:szCs w:val="24"/>
        </w:rPr>
      </w:pPr>
      <w:r w:rsidRPr="006C6505">
        <w:rPr>
          <w:rFonts w:ascii="Book Antiqua" w:hAnsi="Book Antiqua"/>
          <w:sz w:val="24"/>
          <w:szCs w:val="24"/>
        </w:rPr>
        <w:t xml:space="preserve">Förening som utesluts eller utgår ur förbundstävling får åläggas att ersätta övriga lag i samma seriegrupp för resekostnader i samband med matcher mot det uteslutna laget eller det lag som utgått ur tävlingen. </w:t>
      </w:r>
      <w:r w:rsidRPr="006C6505">
        <w:rPr>
          <w:rFonts w:ascii="Book Antiqua" w:hAnsi="Book Antiqua"/>
          <w:sz w:val="24"/>
          <w:szCs w:val="24"/>
        </w:rPr>
        <w:tab/>
      </w:r>
    </w:p>
    <w:p w14:paraId="4C2117E8" w14:textId="77777777" w:rsidR="00845890" w:rsidRPr="006C6505" w:rsidRDefault="00845890" w:rsidP="00E377BF">
      <w:pPr>
        <w:spacing w:line="240" w:lineRule="auto"/>
        <w:ind w:left="851" w:firstLine="4"/>
        <w:rPr>
          <w:rFonts w:ascii="Book Antiqua" w:hAnsi="Book Antiqua"/>
          <w:sz w:val="24"/>
          <w:szCs w:val="24"/>
        </w:rPr>
      </w:pPr>
      <w:r w:rsidRPr="006C6505">
        <w:rPr>
          <w:rFonts w:ascii="Book Antiqua" w:hAnsi="Book Antiqua"/>
          <w:sz w:val="24"/>
          <w:szCs w:val="24"/>
        </w:rPr>
        <w:t xml:space="preserve">SvFF:s TK prövar ärende enligt första stycket. Framställning ska göras till SvFF senast den </w:t>
      </w:r>
      <w:r w:rsidR="00633635" w:rsidRPr="006C6505">
        <w:rPr>
          <w:rFonts w:ascii="Book Antiqua" w:hAnsi="Book Antiqua"/>
          <w:sz w:val="24"/>
          <w:szCs w:val="24"/>
        </w:rPr>
        <w:t>1 april det kalenderår då aktuell tävlingssäsong avslutas</w:t>
      </w:r>
      <w:r w:rsidRPr="006C6505">
        <w:rPr>
          <w:rFonts w:ascii="Book Antiqua" w:hAnsi="Book Antiqua"/>
          <w:sz w:val="24"/>
          <w:szCs w:val="24"/>
        </w:rPr>
        <w:t>.</w:t>
      </w:r>
    </w:p>
    <w:p w14:paraId="0A64B22E" w14:textId="3E8C1202" w:rsidR="00E377BF" w:rsidRPr="00B617C8" w:rsidRDefault="00845890" w:rsidP="00B617C8">
      <w:pPr>
        <w:tabs>
          <w:tab w:val="left" w:pos="851"/>
        </w:tabs>
        <w:spacing w:line="240" w:lineRule="auto"/>
        <w:rPr>
          <w:rFonts w:ascii="Book Antiqua" w:hAnsi="Book Antiqua"/>
          <w:sz w:val="24"/>
          <w:szCs w:val="24"/>
        </w:rPr>
      </w:pPr>
      <w:r w:rsidRPr="006C6505">
        <w:rPr>
          <w:rFonts w:ascii="Book Antiqua" w:hAnsi="Book Antiqua"/>
          <w:sz w:val="24"/>
          <w:szCs w:val="24"/>
        </w:rPr>
        <w:tab/>
        <w:t xml:space="preserve">SDF fastställer vad som gäller i distriktsserierna. </w:t>
      </w:r>
    </w:p>
    <w:p w14:paraId="35C758E3" w14:textId="77777777" w:rsidR="00E377BF" w:rsidRDefault="00E377BF" w:rsidP="00845890">
      <w:pPr>
        <w:tabs>
          <w:tab w:val="left" w:pos="851"/>
        </w:tabs>
        <w:rPr>
          <w:rFonts w:ascii="Book Antiqua" w:hAnsi="Book Antiqua"/>
          <w:b/>
          <w:sz w:val="24"/>
          <w:szCs w:val="24"/>
        </w:rPr>
      </w:pPr>
    </w:p>
    <w:p w14:paraId="371D78DA" w14:textId="606FD1BE" w:rsidR="00845890" w:rsidRPr="006C6505" w:rsidRDefault="00F34473" w:rsidP="00845890">
      <w:pPr>
        <w:tabs>
          <w:tab w:val="left" w:pos="851"/>
        </w:tabs>
        <w:rPr>
          <w:rFonts w:ascii="Book Antiqua" w:hAnsi="Book Antiqua"/>
          <w:b/>
          <w:sz w:val="24"/>
          <w:szCs w:val="24"/>
        </w:rPr>
      </w:pPr>
      <w:r w:rsidRPr="006C6505">
        <w:rPr>
          <w:rFonts w:ascii="Book Antiqua" w:hAnsi="Book Antiqua"/>
          <w:b/>
          <w:sz w:val="24"/>
          <w:szCs w:val="24"/>
        </w:rPr>
        <w:t>2</w:t>
      </w:r>
      <w:r w:rsidR="00607257">
        <w:rPr>
          <w:rFonts w:ascii="Book Antiqua" w:hAnsi="Book Antiqua"/>
          <w:b/>
          <w:sz w:val="24"/>
          <w:szCs w:val="24"/>
        </w:rPr>
        <w:t>6</w:t>
      </w:r>
      <w:r w:rsidR="00845890" w:rsidRPr="006C6505">
        <w:rPr>
          <w:rFonts w:ascii="Book Antiqua" w:hAnsi="Book Antiqua"/>
          <w:b/>
          <w:sz w:val="24"/>
          <w:szCs w:val="24"/>
        </w:rPr>
        <w:t xml:space="preserve"> § </w:t>
      </w:r>
      <w:r w:rsidR="00845890" w:rsidRPr="006C6505">
        <w:rPr>
          <w:rFonts w:ascii="Book Antiqua" w:hAnsi="Book Antiqua"/>
          <w:b/>
          <w:sz w:val="24"/>
          <w:szCs w:val="24"/>
        </w:rPr>
        <w:tab/>
        <w:t>Ersättning gällande extra kostnader</w:t>
      </w:r>
    </w:p>
    <w:p w14:paraId="00B20D4E" w14:textId="77777777" w:rsidR="00845890" w:rsidRPr="006C6505" w:rsidRDefault="00845890" w:rsidP="00E377BF">
      <w:pPr>
        <w:spacing w:line="240" w:lineRule="auto"/>
        <w:ind w:left="851" w:firstLine="4"/>
        <w:rPr>
          <w:rFonts w:ascii="Book Antiqua" w:hAnsi="Book Antiqua"/>
          <w:sz w:val="24"/>
          <w:szCs w:val="24"/>
        </w:rPr>
      </w:pPr>
      <w:r w:rsidRPr="006C6505">
        <w:rPr>
          <w:rFonts w:ascii="Book Antiqua" w:hAnsi="Book Antiqua"/>
          <w:sz w:val="24"/>
          <w:szCs w:val="24"/>
        </w:rPr>
        <w:t>Om förening åsamkats extra kostnader genom av SvFF eller SDF förorsakad ändrad speldag, får tävlingsstyrelsen besluta om viss ersättning.</w:t>
      </w:r>
      <w:r w:rsidRPr="006C6505">
        <w:rPr>
          <w:rFonts w:ascii="Book Antiqua" w:hAnsi="Book Antiqua"/>
          <w:sz w:val="24"/>
          <w:szCs w:val="24"/>
        </w:rPr>
        <w:tab/>
      </w:r>
    </w:p>
    <w:p w14:paraId="49B50F19" w14:textId="77777777" w:rsidR="00845890" w:rsidRPr="006C6505" w:rsidRDefault="00845890" w:rsidP="00E377BF">
      <w:pPr>
        <w:spacing w:line="240" w:lineRule="auto"/>
        <w:ind w:left="851" w:firstLine="4"/>
        <w:rPr>
          <w:rFonts w:ascii="Book Antiqua" w:hAnsi="Book Antiqua"/>
          <w:sz w:val="24"/>
          <w:szCs w:val="24"/>
        </w:rPr>
      </w:pPr>
      <w:r w:rsidRPr="006C6505">
        <w:rPr>
          <w:rFonts w:ascii="Book Antiqua" w:hAnsi="Book Antiqua"/>
          <w:sz w:val="24"/>
          <w:szCs w:val="24"/>
        </w:rPr>
        <w:t>Om gästande lag och domare åsamkats extra kostnader genom att arrangerande förening underlåtit att i tid meddela gästande lag och domare om förhållande som orsakat uppskjuten match eller w.o.- match, får tävlingsstyrelsen besluta att arrangerande förening ska ersätta gästande lag och domare för extra kostnader.</w:t>
      </w:r>
    </w:p>
    <w:p w14:paraId="421120E7" w14:textId="77777777" w:rsidR="00845890" w:rsidRPr="006C6505" w:rsidRDefault="00845890" w:rsidP="00E377BF">
      <w:pPr>
        <w:spacing w:line="240" w:lineRule="auto"/>
        <w:ind w:left="851" w:firstLine="4"/>
        <w:rPr>
          <w:rFonts w:ascii="Book Antiqua" w:hAnsi="Book Antiqua"/>
          <w:sz w:val="24"/>
          <w:szCs w:val="24"/>
        </w:rPr>
      </w:pPr>
      <w:r w:rsidRPr="006C6505">
        <w:rPr>
          <w:rFonts w:ascii="Book Antiqua" w:hAnsi="Book Antiqua"/>
          <w:sz w:val="24"/>
          <w:szCs w:val="24"/>
        </w:rPr>
        <w:t xml:space="preserve">Framställningar om ersättning ska göras inom en månad räknat från den nya matchdagen, dock senast den </w:t>
      </w:r>
      <w:r w:rsidR="00633635" w:rsidRPr="006C6505">
        <w:rPr>
          <w:rFonts w:ascii="Book Antiqua" w:hAnsi="Book Antiqua"/>
          <w:sz w:val="24"/>
          <w:szCs w:val="24"/>
        </w:rPr>
        <w:t>1 april det kalenderår då aktuell tävlingssäsong avslutas.</w:t>
      </w:r>
    </w:p>
    <w:p w14:paraId="262815A9" w14:textId="77777777" w:rsidR="00845890" w:rsidRDefault="00845890" w:rsidP="00E377BF">
      <w:pPr>
        <w:spacing w:line="240" w:lineRule="auto"/>
        <w:ind w:left="851" w:firstLine="4"/>
        <w:rPr>
          <w:rFonts w:ascii="Book Antiqua" w:hAnsi="Book Antiqua"/>
          <w:sz w:val="24"/>
          <w:szCs w:val="24"/>
        </w:rPr>
      </w:pPr>
      <w:r w:rsidRPr="005232AC">
        <w:rPr>
          <w:rFonts w:ascii="Book Antiqua" w:hAnsi="Book Antiqua"/>
          <w:sz w:val="24"/>
          <w:szCs w:val="24"/>
        </w:rPr>
        <w:t>Vid återupptagen match i förbundsserierna utgår inte ersättning till arrangerande förening för eventuella extra kostnader för domare och övriga funktionärer. SDF får besluta om annan ordning i distriktsserierna.</w:t>
      </w:r>
    </w:p>
    <w:p w14:paraId="6B65A7A7" w14:textId="77777777" w:rsidR="006A0363" w:rsidRDefault="00F21C5C" w:rsidP="00202F30">
      <w:pPr>
        <w:tabs>
          <w:tab w:val="left" w:pos="851"/>
        </w:tabs>
        <w:rPr>
          <w:rFonts w:ascii="Book Antiqua" w:hAnsi="Book Antiqua"/>
          <w:b/>
          <w:sz w:val="24"/>
          <w:szCs w:val="24"/>
        </w:rPr>
      </w:pPr>
      <w:r>
        <w:rPr>
          <w:rFonts w:ascii="Book Antiqua" w:hAnsi="Book Antiqua"/>
          <w:b/>
          <w:sz w:val="24"/>
          <w:szCs w:val="24"/>
        </w:rPr>
        <w:br/>
      </w:r>
    </w:p>
    <w:p w14:paraId="40C3FA9A" w14:textId="77777777" w:rsidR="006A0363" w:rsidRDefault="006A0363" w:rsidP="00202F30">
      <w:pPr>
        <w:tabs>
          <w:tab w:val="left" w:pos="851"/>
        </w:tabs>
        <w:rPr>
          <w:rFonts w:ascii="Book Antiqua" w:hAnsi="Book Antiqua"/>
          <w:b/>
          <w:sz w:val="24"/>
          <w:szCs w:val="24"/>
        </w:rPr>
      </w:pPr>
    </w:p>
    <w:p w14:paraId="6AD3C2C4" w14:textId="6DB12ACD" w:rsidR="00BA072C" w:rsidRDefault="005A7633" w:rsidP="00202F30">
      <w:pPr>
        <w:tabs>
          <w:tab w:val="left" w:pos="851"/>
        </w:tabs>
        <w:rPr>
          <w:rFonts w:ascii="Book Antiqua" w:hAnsi="Book Antiqua"/>
          <w:sz w:val="24"/>
          <w:szCs w:val="24"/>
        </w:rPr>
      </w:pPr>
      <w:r w:rsidRPr="00202F30">
        <w:rPr>
          <w:rFonts w:ascii="Book Antiqua" w:hAnsi="Book Antiqua"/>
          <w:b/>
          <w:sz w:val="24"/>
          <w:szCs w:val="24"/>
        </w:rPr>
        <w:lastRenderedPageBreak/>
        <w:t>27 §</w:t>
      </w:r>
      <w:r w:rsidRPr="00202F30">
        <w:rPr>
          <w:rFonts w:ascii="Book Antiqua" w:hAnsi="Book Antiqua"/>
          <w:b/>
          <w:sz w:val="24"/>
          <w:szCs w:val="24"/>
        </w:rPr>
        <w:tab/>
        <w:t>Solidarisk fördelning av domarkostnader i förbundsserierna</w:t>
      </w:r>
    </w:p>
    <w:p w14:paraId="49162180" w14:textId="01D58C7B" w:rsidR="005A7633" w:rsidRPr="000F3B25" w:rsidRDefault="005A7633" w:rsidP="00EC1CC2">
      <w:pPr>
        <w:tabs>
          <w:tab w:val="left" w:pos="851"/>
        </w:tabs>
        <w:spacing w:line="240" w:lineRule="auto"/>
        <w:ind w:left="851"/>
        <w:rPr>
          <w:rFonts w:ascii="Book Antiqua" w:hAnsi="Book Antiqua" w:cs="Calibri"/>
          <w:sz w:val="24"/>
          <w:szCs w:val="24"/>
        </w:rPr>
      </w:pPr>
      <w:r w:rsidRPr="000F3B25">
        <w:rPr>
          <w:rFonts w:ascii="Book Antiqua" w:hAnsi="Book Antiqua" w:cs="Calibri"/>
          <w:sz w:val="24"/>
          <w:szCs w:val="24"/>
        </w:rPr>
        <w:t>Föreningarna i förbundsserierna ansvarar</w:t>
      </w:r>
      <w:r w:rsidRPr="003472CB">
        <w:rPr>
          <w:rFonts w:ascii="Book Antiqua" w:hAnsi="Book Antiqua" w:cs="Calibri"/>
          <w:sz w:val="24"/>
          <w:szCs w:val="24"/>
        </w:rPr>
        <w:t xml:space="preserve"> </w:t>
      </w:r>
      <w:r w:rsidRPr="003472CB">
        <w:rPr>
          <w:rFonts w:ascii="Book Antiqua" w:hAnsi="Book Antiqua"/>
          <w:sz w:val="24"/>
          <w:szCs w:val="24"/>
        </w:rPr>
        <w:t>solidariskt</w:t>
      </w:r>
      <w:r w:rsidRPr="003472CB">
        <w:rPr>
          <w:rFonts w:ascii="Book Antiqua" w:hAnsi="Book Antiqua" w:cs="Calibri"/>
          <w:sz w:val="24"/>
          <w:szCs w:val="24"/>
        </w:rPr>
        <w:t xml:space="preserve"> </w:t>
      </w:r>
      <w:r w:rsidRPr="000B5C26">
        <w:rPr>
          <w:rFonts w:ascii="Book Antiqua" w:hAnsi="Book Antiqua" w:cs="Calibri"/>
          <w:sz w:val="24"/>
          <w:szCs w:val="24"/>
        </w:rPr>
        <w:t xml:space="preserve">för samtliga domarkostnader </w:t>
      </w:r>
      <w:r w:rsidRPr="000F3B25">
        <w:rPr>
          <w:rFonts w:ascii="Book Antiqua" w:hAnsi="Book Antiqua" w:cs="Calibri"/>
          <w:sz w:val="24"/>
          <w:szCs w:val="24"/>
        </w:rPr>
        <w:t xml:space="preserve">inom respektive serienivå. </w:t>
      </w:r>
      <w:r>
        <w:rPr>
          <w:rFonts w:ascii="Book Antiqua" w:hAnsi="Book Antiqua" w:cs="Calibri"/>
          <w:sz w:val="24"/>
          <w:szCs w:val="24"/>
        </w:rPr>
        <w:t xml:space="preserve">Domarkostnader till följd av kval- och slutspelsmatcher omfattas inte av kostnadsfördelningen. </w:t>
      </w:r>
    </w:p>
    <w:p w14:paraId="71100676" w14:textId="77777777" w:rsidR="005A7633" w:rsidRDefault="005A7633" w:rsidP="005A7633">
      <w:pPr>
        <w:pStyle w:val="Brdtextmedindrag"/>
        <w:ind w:left="851"/>
        <w:rPr>
          <w:szCs w:val="24"/>
        </w:rPr>
      </w:pPr>
      <w:r w:rsidRPr="003472CB">
        <w:rPr>
          <w:rFonts w:cs="Arial"/>
          <w:szCs w:val="24"/>
        </w:rPr>
        <w:tab/>
      </w:r>
      <w:r w:rsidRPr="003472CB">
        <w:rPr>
          <w:rFonts w:cs="Arial"/>
          <w:szCs w:val="24"/>
        </w:rPr>
        <w:tab/>
        <w:t>Respektive förening</w:t>
      </w:r>
      <w:r w:rsidRPr="000B5C26">
        <w:rPr>
          <w:rFonts w:cs="Arial"/>
          <w:szCs w:val="24"/>
        </w:rPr>
        <w:t xml:space="preserve"> ansvarar för att </w:t>
      </w:r>
      <w:r w:rsidRPr="000F3B25">
        <w:rPr>
          <w:rFonts w:cs="Arial"/>
          <w:szCs w:val="24"/>
        </w:rPr>
        <w:t xml:space="preserve">inkomma med redovisning av </w:t>
      </w:r>
      <w:r w:rsidRPr="000F3B25">
        <w:rPr>
          <w:rFonts w:cs="Calibri"/>
          <w:szCs w:val="24"/>
        </w:rPr>
        <w:t>utlägg för domarkostnader</w:t>
      </w:r>
      <w:r w:rsidRPr="000F3B25">
        <w:rPr>
          <w:rFonts w:cs="Arial"/>
          <w:szCs w:val="24"/>
        </w:rPr>
        <w:t xml:space="preserve"> på sätt och vid tidpunkt som SvFF närmare föreskriver. </w:t>
      </w:r>
      <w:r w:rsidRPr="000F3B25">
        <w:rPr>
          <w:szCs w:val="24"/>
        </w:rPr>
        <w:t>Inkommer redovisning inte i tid fastställs föreningens utlägg för domarkostnader till samma belopp som för den förening inom serienivån som redovisat lägst utlägg.</w:t>
      </w:r>
    </w:p>
    <w:p w14:paraId="4E5D6803" w14:textId="77777777" w:rsidR="005A7633" w:rsidRDefault="005A7633" w:rsidP="005A7633">
      <w:pPr>
        <w:pStyle w:val="Brdtextmedindrag"/>
        <w:ind w:left="851"/>
        <w:rPr>
          <w:rFonts w:cs="Calibri"/>
          <w:szCs w:val="24"/>
        </w:rPr>
      </w:pPr>
    </w:p>
    <w:p w14:paraId="2EFEB6F4" w14:textId="62E1FA17" w:rsidR="00E377BF" w:rsidRDefault="005A7633" w:rsidP="005A7633">
      <w:pPr>
        <w:pStyle w:val="Brdtextmedindrag"/>
        <w:ind w:left="851"/>
        <w:rPr>
          <w:rFonts w:cs="Calibri"/>
          <w:szCs w:val="24"/>
        </w:rPr>
      </w:pPr>
      <w:r>
        <w:rPr>
          <w:rFonts w:cs="Calibri"/>
          <w:szCs w:val="24"/>
        </w:rPr>
        <w:tab/>
      </w:r>
      <w:r>
        <w:rPr>
          <w:rFonts w:cs="Calibri"/>
          <w:szCs w:val="24"/>
        </w:rPr>
        <w:tab/>
        <w:t>Förening vars lag har</w:t>
      </w:r>
      <w:r w:rsidR="00F67B1D">
        <w:rPr>
          <w:rFonts w:cs="Calibri"/>
          <w:szCs w:val="24"/>
        </w:rPr>
        <w:t xml:space="preserve"> utgått eller uteslutits ur förbundsserie omfattas inte av kostnadsfördelningen. </w:t>
      </w:r>
    </w:p>
    <w:p w14:paraId="124437D3" w14:textId="77777777" w:rsidR="00266A4D" w:rsidRDefault="00266A4D" w:rsidP="005A7633">
      <w:pPr>
        <w:pStyle w:val="Brdtextmedindrag"/>
        <w:ind w:left="851"/>
        <w:rPr>
          <w:rFonts w:cs="Calibri"/>
          <w:szCs w:val="24"/>
        </w:rPr>
      </w:pPr>
    </w:p>
    <w:p w14:paraId="706C2017" w14:textId="5C972F4E" w:rsidR="005A7633" w:rsidRPr="000F3B25" w:rsidRDefault="005A7633" w:rsidP="005A7633">
      <w:pPr>
        <w:pStyle w:val="Brdtextmedindrag"/>
        <w:ind w:left="851"/>
        <w:rPr>
          <w:rFonts w:cs="Calibri"/>
          <w:szCs w:val="24"/>
        </w:rPr>
      </w:pPr>
      <w:r>
        <w:rPr>
          <w:rFonts w:cs="Calibri"/>
          <w:szCs w:val="24"/>
        </w:rPr>
        <w:t xml:space="preserve"> </w:t>
      </w:r>
    </w:p>
    <w:p w14:paraId="58E3D941" w14:textId="284B5A35" w:rsidR="00633635" w:rsidRPr="006C6505" w:rsidRDefault="006C6505" w:rsidP="006C6505">
      <w:pPr>
        <w:tabs>
          <w:tab w:val="left" w:pos="851"/>
        </w:tabs>
        <w:rPr>
          <w:rFonts w:ascii="Book Antiqua" w:hAnsi="Book Antiqua"/>
          <w:b/>
          <w:sz w:val="24"/>
          <w:szCs w:val="24"/>
        </w:rPr>
      </w:pPr>
      <w:r w:rsidRPr="006C6505">
        <w:rPr>
          <w:rFonts w:ascii="Book Antiqua" w:hAnsi="Book Antiqua" w:cs="Calibri"/>
          <w:b/>
          <w:bCs/>
          <w:sz w:val="24"/>
          <w:szCs w:val="24"/>
        </w:rPr>
        <w:t>2</w:t>
      </w:r>
      <w:r w:rsidR="005A7633">
        <w:rPr>
          <w:rFonts w:ascii="Book Antiqua" w:hAnsi="Book Antiqua" w:cs="Calibri"/>
          <w:b/>
          <w:bCs/>
          <w:sz w:val="24"/>
          <w:szCs w:val="24"/>
        </w:rPr>
        <w:t>8</w:t>
      </w:r>
      <w:r w:rsidR="00520D32" w:rsidRPr="006C6505">
        <w:rPr>
          <w:rFonts w:ascii="Book Antiqua" w:hAnsi="Book Antiqua" w:cs="Calibri"/>
          <w:b/>
          <w:bCs/>
          <w:sz w:val="24"/>
          <w:szCs w:val="24"/>
        </w:rPr>
        <w:t xml:space="preserve"> §</w:t>
      </w:r>
      <w:r w:rsidR="00520D32" w:rsidRPr="006C6505">
        <w:rPr>
          <w:rFonts w:ascii="Book Antiqua" w:hAnsi="Book Antiqua" w:cs="Calibri"/>
          <w:b/>
          <w:bCs/>
          <w:sz w:val="24"/>
          <w:szCs w:val="24"/>
        </w:rPr>
        <w:tab/>
        <w:t xml:space="preserve">Ekonomiska föreskrifter </w:t>
      </w:r>
    </w:p>
    <w:p w14:paraId="0B090B88" w14:textId="3EFEB227" w:rsidR="00266A4D" w:rsidRDefault="00633635" w:rsidP="00EC1CC2">
      <w:pPr>
        <w:spacing w:line="240" w:lineRule="auto"/>
        <w:ind w:left="851"/>
        <w:rPr>
          <w:rFonts w:ascii="Book Antiqua" w:hAnsi="Book Antiqua" w:cs="Calibri"/>
          <w:sz w:val="24"/>
          <w:szCs w:val="24"/>
        </w:rPr>
      </w:pPr>
      <w:r w:rsidRPr="006C6505">
        <w:rPr>
          <w:rFonts w:ascii="Book Antiqua" w:hAnsi="Book Antiqua" w:cs="Calibri"/>
          <w:sz w:val="24"/>
          <w:szCs w:val="24"/>
        </w:rPr>
        <w:t xml:space="preserve">Förbundsstyrelsen </w:t>
      </w:r>
      <w:r w:rsidR="009C1CB6" w:rsidRPr="006C6505">
        <w:rPr>
          <w:rFonts w:ascii="Book Antiqua" w:hAnsi="Book Antiqua" w:cs="Calibri"/>
          <w:sz w:val="24"/>
          <w:szCs w:val="24"/>
        </w:rPr>
        <w:t>fastställer</w:t>
      </w:r>
      <w:r w:rsidR="0026595B" w:rsidRPr="006C6505">
        <w:rPr>
          <w:rFonts w:ascii="Book Antiqua" w:hAnsi="Book Antiqua" w:cs="Calibri"/>
          <w:sz w:val="24"/>
          <w:szCs w:val="24"/>
        </w:rPr>
        <w:t xml:space="preserve"> ekonomiska föreskrifter </w:t>
      </w:r>
      <w:r w:rsidR="000E785C">
        <w:rPr>
          <w:rFonts w:ascii="Book Antiqua" w:hAnsi="Book Antiqua" w:cs="Calibri"/>
          <w:sz w:val="24"/>
          <w:szCs w:val="24"/>
        </w:rPr>
        <w:t xml:space="preserve">avseende reseersättning m.m. </w:t>
      </w:r>
      <w:r w:rsidR="0026595B" w:rsidRPr="006C6505">
        <w:rPr>
          <w:rFonts w:ascii="Book Antiqua" w:hAnsi="Book Antiqua" w:cs="Calibri"/>
          <w:sz w:val="24"/>
          <w:szCs w:val="24"/>
        </w:rPr>
        <w:t xml:space="preserve">för förbundsserierna. </w:t>
      </w:r>
    </w:p>
    <w:p w14:paraId="66F8743F" w14:textId="77777777" w:rsidR="00EC1CC2" w:rsidRDefault="00EC1CC2" w:rsidP="00EC1CC2">
      <w:pPr>
        <w:ind w:left="851"/>
        <w:rPr>
          <w:rFonts w:ascii="Book Antiqua" w:hAnsi="Book Antiqua" w:cs="Calibri"/>
          <w:sz w:val="24"/>
          <w:szCs w:val="24"/>
        </w:rPr>
      </w:pPr>
    </w:p>
    <w:p w14:paraId="46B8E986" w14:textId="77777777" w:rsidR="00D34883" w:rsidRDefault="00B617C8" w:rsidP="00D34883">
      <w:pPr>
        <w:tabs>
          <w:tab w:val="left" w:pos="851"/>
          <w:tab w:val="left" w:pos="1134"/>
        </w:tabs>
        <w:spacing w:after="0" w:line="240" w:lineRule="auto"/>
        <w:ind w:left="851" w:hanging="851"/>
        <w:rPr>
          <w:rFonts w:ascii="Book Antiqua" w:hAnsi="Book Antiqua" w:cs="Arial"/>
          <w:b/>
          <w:sz w:val="24"/>
          <w:szCs w:val="24"/>
        </w:rPr>
      </w:pPr>
      <w:r w:rsidRPr="00EC1CC2">
        <w:rPr>
          <w:rFonts w:ascii="Book Antiqua" w:hAnsi="Book Antiqua" w:cs="Calibri"/>
          <w:b/>
          <w:bCs/>
          <w:sz w:val="24"/>
          <w:szCs w:val="24"/>
        </w:rPr>
        <w:t>29 §</w:t>
      </w:r>
      <w:r>
        <w:rPr>
          <w:rFonts w:ascii="Book Antiqua" w:hAnsi="Book Antiqua" w:cs="Calibri"/>
          <w:sz w:val="24"/>
          <w:szCs w:val="24"/>
        </w:rPr>
        <w:tab/>
      </w:r>
      <w:r w:rsidR="00D34883">
        <w:rPr>
          <w:rFonts w:ascii="Book Antiqua" w:hAnsi="Book Antiqua" w:cs="Arial"/>
          <w:b/>
          <w:sz w:val="24"/>
          <w:szCs w:val="24"/>
        </w:rPr>
        <w:t>Tävlings avbrytande p.g.a. extraordinära omständigheter</w:t>
      </w:r>
    </w:p>
    <w:p w14:paraId="3EE39145" w14:textId="77777777" w:rsidR="00D34883" w:rsidRDefault="00D34883" w:rsidP="00D34883">
      <w:pPr>
        <w:tabs>
          <w:tab w:val="left" w:pos="851"/>
          <w:tab w:val="left" w:pos="1134"/>
        </w:tabs>
        <w:spacing w:after="0" w:line="240" w:lineRule="auto"/>
        <w:ind w:left="851" w:hanging="851"/>
        <w:rPr>
          <w:rFonts w:ascii="Book Antiqua" w:hAnsi="Book Antiqua" w:cs="Arial"/>
          <w:b/>
          <w:sz w:val="24"/>
          <w:szCs w:val="24"/>
        </w:rPr>
      </w:pPr>
    </w:p>
    <w:p w14:paraId="3B48EADE" w14:textId="77777777" w:rsidR="00D34883" w:rsidRPr="001653EC" w:rsidRDefault="00D34883" w:rsidP="00D34883">
      <w:pPr>
        <w:tabs>
          <w:tab w:val="left" w:pos="851"/>
          <w:tab w:val="left" w:pos="1134"/>
        </w:tabs>
        <w:spacing w:after="0" w:line="240" w:lineRule="auto"/>
        <w:ind w:left="851" w:hanging="851"/>
        <w:rPr>
          <w:rFonts w:ascii="Book Antiqua" w:hAnsi="Book Antiqua" w:cs="Arial"/>
          <w:bCs/>
          <w:sz w:val="24"/>
          <w:szCs w:val="24"/>
        </w:rPr>
      </w:pPr>
      <w:r>
        <w:rPr>
          <w:rFonts w:ascii="Book Antiqua" w:hAnsi="Book Antiqua" w:cs="Arial"/>
          <w:b/>
          <w:sz w:val="24"/>
          <w:szCs w:val="24"/>
        </w:rPr>
        <w:tab/>
      </w:r>
      <w:bookmarkStart w:id="1" w:name="_Hlk47946771"/>
      <w:r w:rsidRPr="001653EC">
        <w:rPr>
          <w:rFonts w:ascii="Book Antiqua" w:hAnsi="Book Antiqua" w:cs="Arial"/>
          <w:bCs/>
          <w:sz w:val="24"/>
          <w:szCs w:val="24"/>
        </w:rPr>
        <w:t>Förbundsstyrelsen får besluta att en Förbundstävling ska ställas in eller avbrytas i förtid om det på grund av extraordinära omständigheter, såsom krig, epidemi och naturkatastrofer, föreligger varaktigt hinder för att genomföra eller slutföra tävlingen. Om det inte finns synnerliga skäl ska i sådana fall segrare (inklusive Svenska Mästare) inte utses och någon upp- och nedflyttning av föreningar mellan serier ska inte ske. Med synnerliga skäl avses exempelvis att det endast återstår en begränsad del av tävlingen och slutresultatet inte väsentligt kunnat påverkas vid ett slutförande, eller att avbrytandet av en tävling på viss serienivå väsentligt påverkar möjligheten att genomföra upp- och nedflyttning i andra serienivåer. Förbundsstyrelsen ska i förekommande fall besluta om tilldelning av platser till Europaspel.</w:t>
      </w:r>
    </w:p>
    <w:p w14:paraId="77672894" w14:textId="77777777" w:rsidR="00D34883" w:rsidRPr="001653EC" w:rsidRDefault="00D34883" w:rsidP="00D34883">
      <w:pPr>
        <w:tabs>
          <w:tab w:val="left" w:pos="851"/>
          <w:tab w:val="left" w:pos="1134"/>
        </w:tabs>
        <w:spacing w:after="0" w:line="240" w:lineRule="auto"/>
        <w:ind w:left="851" w:hanging="851"/>
        <w:rPr>
          <w:rFonts w:ascii="Book Antiqua" w:hAnsi="Book Antiqua" w:cs="Arial"/>
          <w:bCs/>
          <w:sz w:val="24"/>
          <w:szCs w:val="24"/>
        </w:rPr>
      </w:pPr>
    </w:p>
    <w:p w14:paraId="4B8C9F1D" w14:textId="77777777" w:rsidR="00D34883" w:rsidRPr="002E343C" w:rsidRDefault="00D34883" w:rsidP="00D34883">
      <w:pPr>
        <w:tabs>
          <w:tab w:val="left" w:pos="851"/>
          <w:tab w:val="left" w:pos="1134"/>
        </w:tabs>
        <w:spacing w:after="0" w:line="240" w:lineRule="auto"/>
        <w:ind w:left="851" w:hanging="851"/>
        <w:rPr>
          <w:rFonts w:ascii="Book Antiqua" w:hAnsi="Book Antiqua" w:cs="Arial"/>
          <w:bCs/>
          <w:sz w:val="24"/>
          <w:szCs w:val="24"/>
        </w:rPr>
      </w:pPr>
      <w:r>
        <w:rPr>
          <w:rFonts w:ascii="Book Antiqua" w:hAnsi="Book Antiqua" w:cs="Arial"/>
          <w:bCs/>
          <w:sz w:val="24"/>
          <w:szCs w:val="24"/>
        </w:rPr>
        <w:tab/>
      </w:r>
      <w:r w:rsidRPr="002E343C">
        <w:rPr>
          <w:rFonts w:ascii="Book Antiqua" w:hAnsi="Book Antiqua" w:cs="Arial"/>
          <w:bCs/>
          <w:sz w:val="24"/>
          <w:szCs w:val="24"/>
        </w:rPr>
        <w:t>Den rätt som tillkommer Förbundsstyrelsen enligt första stycket gäller även för SDF-styrelse i fråga om Distriktstävlingar.</w:t>
      </w:r>
    </w:p>
    <w:bookmarkEnd w:id="1"/>
    <w:p w14:paraId="7385E3C4" w14:textId="6CC1045C" w:rsidR="00B617C8" w:rsidRPr="006C6505" w:rsidRDefault="00B617C8" w:rsidP="00D34883">
      <w:pPr>
        <w:tabs>
          <w:tab w:val="left" w:pos="851"/>
        </w:tabs>
        <w:rPr>
          <w:rFonts w:ascii="Book Antiqua" w:hAnsi="Book Antiqua" w:cs="Calibri"/>
          <w:sz w:val="24"/>
          <w:szCs w:val="24"/>
        </w:rPr>
      </w:pPr>
    </w:p>
    <w:p w14:paraId="384A139F" w14:textId="77777777" w:rsidR="00845890" w:rsidRPr="006C6505" w:rsidRDefault="00520D32" w:rsidP="00633635">
      <w:pPr>
        <w:tabs>
          <w:tab w:val="left" w:pos="567"/>
        </w:tabs>
        <w:rPr>
          <w:rFonts w:ascii="Book Antiqua" w:hAnsi="Book Antiqua"/>
          <w:sz w:val="24"/>
          <w:szCs w:val="24"/>
        </w:rPr>
      </w:pPr>
      <w:r w:rsidRPr="006C6505">
        <w:rPr>
          <w:rFonts w:ascii="Book Antiqua" w:hAnsi="Book Antiqua" w:cs="Calibri"/>
          <w:b/>
          <w:sz w:val="24"/>
          <w:szCs w:val="24"/>
        </w:rPr>
        <w:t xml:space="preserve"> </w:t>
      </w:r>
      <w:r w:rsidRPr="006C6505">
        <w:rPr>
          <w:rFonts w:ascii="Book Antiqua" w:hAnsi="Book Antiqua" w:cs="Calibri"/>
          <w:b/>
          <w:sz w:val="24"/>
          <w:szCs w:val="24"/>
        </w:rPr>
        <w:tab/>
      </w:r>
    </w:p>
    <w:p w14:paraId="75DC4611" w14:textId="77A818CC" w:rsidR="00845890" w:rsidRDefault="00845890">
      <w:pPr>
        <w:rPr>
          <w:rFonts w:ascii="Book Antiqua" w:hAnsi="Book Antiqua"/>
          <w:color w:val="FF0000"/>
          <w:sz w:val="24"/>
          <w:szCs w:val="24"/>
        </w:rPr>
      </w:pPr>
    </w:p>
    <w:p w14:paraId="06CC3569" w14:textId="612537C8" w:rsidR="00FC15A5" w:rsidRDefault="00FC15A5">
      <w:pPr>
        <w:rPr>
          <w:rFonts w:ascii="Book Antiqua" w:hAnsi="Book Antiqua"/>
          <w:color w:val="FF0000"/>
          <w:sz w:val="24"/>
          <w:szCs w:val="24"/>
        </w:rPr>
      </w:pPr>
    </w:p>
    <w:p w14:paraId="6BD9CB3F" w14:textId="77777777" w:rsidR="00FC15A5" w:rsidRPr="006C6505" w:rsidRDefault="00FC15A5">
      <w:pPr>
        <w:rPr>
          <w:rFonts w:ascii="Book Antiqua" w:hAnsi="Book Antiqua"/>
          <w:color w:val="FF0000"/>
          <w:sz w:val="24"/>
          <w:szCs w:val="24"/>
        </w:rPr>
      </w:pPr>
    </w:p>
    <w:p w14:paraId="1E78EBD8" w14:textId="05FCC083" w:rsidR="0026595B" w:rsidRPr="005232AC" w:rsidRDefault="0026595B" w:rsidP="009C1CB6">
      <w:pPr>
        <w:rPr>
          <w:rFonts w:ascii="Book Antiqua" w:hAnsi="Book Antiqua" w:cs="Calibri"/>
          <w:b/>
          <w:bCs/>
          <w:sz w:val="18"/>
          <w:szCs w:val="18"/>
        </w:rPr>
      </w:pPr>
    </w:p>
    <w:p w14:paraId="1FFC8614" w14:textId="77777777" w:rsidR="009C1CB6" w:rsidRPr="005232AC" w:rsidRDefault="0085160A" w:rsidP="009875AC">
      <w:pPr>
        <w:pStyle w:val="Rubrik1"/>
      </w:pPr>
      <w:r w:rsidRPr="009875AC">
        <w:rPr>
          <w:sz w:val="40"/>
        </w:rPr>
        <w:t>3</w:t>
      </w:r>
      <w:r w:rsidR="009C1CB6" w:rsidRPr="009875AC">
        <w:rPr>
          <w:sz w:val="40"/>
        </w:rPr>
        <w:t xml:space="preserve"> kap. – Genomförande av match</w:t>
      </w:r>
    </w:p>
    <w:p w14:paraId="35B0611E" w14:textId="77777777" w:rsidR="00324F04" w:rsidRPr="005232AC" w:rsidRDefault="00324F04" w:rsidP="00324F04">
      <w:pPr>
        <w:tabs>
          <w:tab w:val="left" w:pos="426"/>
        </w:tabs>
        <w:ind w:left="851"/>
        <w:rPr>
          <w:rFonts w:ascii="Book Antiqua" w:hAnsi="Book Antiqua" w:cs="Calibri"/>
          <w:b/>
          <w:bCs/>
          <w:sz w:val="24"/>
          <w:szCs w:val="24"/>
        </w:rPr>
      </w:pPr>
    </w:p>
    <w:p w14:paraId="4A8A8A0C" w14:textId="77777777" w:rsidR="00324F04" w:rsidRPr="008460DB" w:rsidRDefault="00324F04" w:rsidP="009C1CB6">
      <w:pPr>
        <w:tabs>
          <w:tab w:val="left" w:pos="567"/>
          <w:tab w:val="left" w:pos="851"/>
        </w:tabs>
        <w:rPr>
          <w:rFonts w:ascii="Book Antiqua" w:hAnsi="Book Antiqua" w:cs="Calibri"/>
          <w:b/>
          <w:sz w:val="24"/>
          <w:szCs w:val="24"/>
        </w:rPr>
      </w:pPr>
      <w:r w:rsidRPr="008460DB">
        <w:rPr>
          <w:rFonts w:ascii="Book Antiqua" w:hAnsi="Book Antiqua" w:cs="Calibri"/>
          <w:b/>
          <w:bCs/>
          <w:sz w:val="24"/>
          <w:szCs w:val="24"/>
        </w:rPr>
        <w:t>1 §</w:t>
      </w:r>
      <w:r w:rsidRPr="008460DB">
        <w:rPr>
          <w:rFonts w:ascii="Book Antiqua" w:hAnsi="Book Antiqua" w:cs="Calibri"/>
          <w:b/>
          <w:bCs/>
          <w:sz w:val="24"/>
          <w:szCs w:val="24"/>
        </w:rPr>
        <w:tab/>
      </w:r>
      <w:r w:rsidR="009C1CB6" w:rsidRPr="008460DB">
        <w:rPr>
          <w:rFonts w:ascii="Book Antiqua" w:hAnsi="Book Antiqua" w:cs="Calibri"/>
          <w:b/>
          <w:bCs/>
          <w:sz w:val="24"/>
          <w:szCs w:val="24"/>
        </w:rPr>
        <w:tab/>
      </w:r>
      <w:r w:rsidRPr="008460DB">
        <w:rPr>
          <w:rFonts w:ascii="Book Antiqua" w:hAnsi="Book Antiqua" w:cs="Calibri"/>
          <w:b/>
          <w:sz w:val="24"/>
          <w:szCs w:val="24"/>
        </w:rPr>
        <w:t>Speltid</w:t>
      </w:r>
      <w:r w:rsidRPr="008460DB">
        <w:rPr>
          <w:rFonts w:ascii="Book Antiqua" w:hAnsi="Book Antiqua" w:cs="Calibri"/>
          <w:b/>
          <w:sz w:val="24"/>
          <w:szCs w:val="24"/>
        </w:rPr>
        <w:tab/>
      </w:r>
      <w:r w:rsidR="009C1CB6" w:rsidRPr="008460DB">
        <w:rPr>
          <w:rFonts w:ascii="Book Antiqua" w:hAnsi="Book Antiqua" w:cs="Calibri"/>
          <w:b/>
          <w:sz w:val="24"/>
          <w:szCs w:val="24"/>
        </w:rPr>
        <w:tab/>
      </w:r>
    </w:p>
    <w:p w14:paraId="3FDED982" w14:textId="77777777" w:rsidR="00CE736B" w:rsidRPr="005232AC" w:rsidRDefault="009C1CB6" w:rsidP="00E377BF">
      <w:pPr>
        <w:tabs>
          <w:tab w:val="left" w:pos="567"/>
        </w:tabs>
        <w:spacing w:line="240" w:lineRule="auto"/>
        <w:ind w:left="851" w:hanging="420"/>
        <w:rPr>
          <w:rFonts w:ascii="Book Antiqua" w:hAnsi="Book Antiqua" w:cs="Calibri"/>
          <w:sz w:val="24"/>
          <w:szCs w:val="24"/>
        </w:rPr>
      </w:pPr>
      <w:r w:rsidRPr="005232AC">
        <w:rPr>
          <w:rFonts w:ascii="Book Antiqua" w:hAnsi="Book Antiqua" w:cs="Calibri"/>
          <w:i/>
          <w:color w:val="FF0000"/>
          <w:sz w:val="24"/>
          <w:szCs w:val="24"/>
        </w:rPr>
        <w:tab/>
      </w:r>
      <w:r w:rsidRPr="005232AC">
        <w:rPr>
          <w:rFonts w:ascii="Book Antiqua" w:hAnsi="Book Antiqua" w:cs="Calibri"/>
          <w:i/>
          <w:color w:val="FF0000"/>
          <w:sz w:val="24"/>
          <w:szCs w:val="24"/>
        </w:rPr>
        <w:tab/>
      </w:r>
      <w:r w:rsidRPr="005232AC">
        <w:rPr>
          <w:rFonts w:ascii="Book Antiqua" w:hAnsi="Book Antiqua" w:cs="Calibri"/>
          <w:sz w:val="24"/>
          <w:szCs w:val="24"/>
        </w:rPr>
        <w:t xml:space="preserve">Förbundsstyrelsen fastställer speltid för förbundsserierna. </w:t>
      </w:r>
    </w:p>
    <w:p w14:paraId="5423F0A9" w14:textId="6D890366" w:rsidR="00324F04" w:rsidRDefault="009C1CB6" w:rsidP="00E377BF">
      <w:pPr>
        <w:tabs>
          <w:tab w:val="left" w:pos="567"/>
        </w:tabs>
        <w:spacing w:line="240" w:lineRule="auto"/>
        <w:ind w:left="851" w:hanging="420"/>
        <w:rPr>
          <w:rFonts w:ascii="Book Antiqua" w:hAnsi="Book Antiqua" w:cs="Calibri"/>
          <w:b/>
          <w:bCs/>
          <w:sz w:val="24"/>
          <w:szCs w:val="24"/>
        </w:rPr>
      </w:pPr>
      <w:r w:rsidRPr="005232AC">
        <w:rPr>
          <w:rFonts w:ascii="Book Antiqua" w:hAnsi="Book Antiqua" w:cs="Calibri"/>
          <w:sz w:val="24"/>
          <w:szCs w:val="24"/>
        </w:rPr>
        <w:tab/>
      </w:r>
      <w:r w:rsidRPr="005232AC">
        <w:rPr>
          <w:rFonts w:ascii="Book Antiqua" w:hAnsi="Book Antiqua" w:cs="Calibri"/>
          <w:sz w:val="24"/>
          <w:szCs w:val="24"/>
        </w:rPr>
        <w:tab/>
        <w:t xml:space="preserve">Respektive SDF fastställer speltid för distriktsserierna. </w:t>
      </w:r>
      <w:r w:rsidR="009875AC">
        <w:rPr>
          <w:rFonts w:ascii="Book Antiqua" w:hAnsi="Book Antiqua" w:cs="Calibri"/>
          <w:b/>
          <w:bCs/>
          <w:sz w:val="24"/>
          <w:szCs w:val="24"/>
        </w:rPr>
        <w:br/>
      </w:r>
    </w:p>
    <w:p w14:paraId="3353E895" w14:textId="77777777" w:rsidR="007461BD" w:rsidRPr="00F520FB" w:rsidRDefault="007461BD" w:rsidP="007461BD">
      <w:pPr>
        <w:tabs>
          <w:tab w:val="left" w:pos="851"/>
          <w:tab w:val="left" w:pos="1134"/>
        </w:tabs>
        <w:spacing w:after="0" w:line="240" w:lineRule="auto"/>
        <w:rPr>
          <w:rFonts w:ascii="Book Antiqua" w:eastAsia="Calibri" w:hAnsi="Book Antiqua" w:cs="Times New Roman"/>
          <w:b/>
          <w:sz w:val="24"/>
          <w:szCs w:val="24"/>
          <w:lang w:eastAsia="sv-SE"/>
        </w:rPr>
      </w:pPr>
      <w:r w:rsidRPr="00F520FB">
        <w:rPr>
          <w:rFonts w:ascii="Book Antiqua" w:eastAsia="Calibri" w:hAnsi="Book Antiqua" w:cs="Times New Roman"/>
          <w:b/>
          <w:sz w:val="24"/>
          <w:szCs w:val="24"/>
          <w:lang w:eastAsia="sv-SE"/>
        </w:rPr>
        <w:t xml:space="preserve">2 § </w:t>
      </w:r>
      <w:r w:rsidRPr="00F520FB">
        <w:rPr>
          <w:rFonts w:ascii="Book Antiqua" w:eastAsia="Calibri" w:hAnsi="Book Antiqua" w:cs="Times New Roman"/>
          <w:b/>
          <w:sz w:val="24"/>
          <w:szCs w:val="24"/>
          <w:lang w:eastAsia="sv-SE"/>
        </w:rPr>
        <w:tab/>
        <w:t>Spelares behörighet att delta i match</w:t>
      </w:r>
    </w:p>
    <w:p w14:paraId="350E6E07" w14:textId="77777777" w:rsidR="007461BD" w:rsidRPr="00F520FB" w:rsidRDefault="007461BD" w:rsidP="007461BD">
      <w:pPr>
        <w:tabs>
          <w:tab w:val="left" w:pos="851"/>
          <w:tab w:val="left" w:pos="1134"/>
        </w:tabs>
        <w:spacing w:after="0" w:line="240" w:lineRule="auto"/>
        <w:rPr>
          <w:rFonts w:ascii="Book Antiqua" w:eastAsia="Calibri" w:hAnsi="Book Antiqua" w:cs="Times New Roman"/>
          <w:sz w:val="24"/>
          <w:szCs w:val="24"/>
          <w:lang w:eastAsia="sv-SE"/>
        </w:rPr>
      </w:pPr>
    </w:p>
    <w:p w14:paraId="059FCA7A" w14:textId="74D770D9" w:rsidR="007461BD" w:rsidRPr="00F520FB" w:rsidRDefault="007461BD" w:rsidP="007461BD">
      <w:pPr>
        <w:tabs>
          <w:tab w:val="left" w:pos="851"/>
          <w:tab w:val="left" w:pos="1134"/>
          <w:tab w:val="center" w:pos="4536"/>
          <w:tab w:val="right" w:pos="9072"/>
        </w:tabs>
        <w:spacing w:after="0" w:line="240" w:lineRule="auto"/>
        <w:ind w:left="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Endast spelare som är behörig i enlighet med</w:t>
      </w:r>
      <w:r w:rsidR="00C90305">
        <w:rPr>
          <w:rFonts w:ascii="Book Antiqua" w:eastAsia="Calibri" w:hAnsi="Book Antiqua" w:cs="Times New Roman"/>
          <w:sz w:val="24"/>
          <w:szCs w:val="24"/>
          <w:lang w:eastAsia="sv-SE"/>
        </w:rPr>
        <w:t xml:space="preserve"> r</w:t>
      </w:r>
      <w:r w:rsidRPr="00F520FB">
        <w:rPr>
          <w:rFonts w:ascii="Book Antiqua" w:eastAsia="Calibri" w:hAnsi="Book Antiqua" w:cs="Times New Roman"/>
          <w:sz w:val="24"/>
          <w:szCs w:val="24"/>
          <w:lang w:eastAsia="sv-SE"/>
        </w:rPr>
        <w:t>epresentationsbestämmelser</w:t>
      </w:r>
      <w:r w:rsidR="00576124">
        <w:rPr>
          <w:rFonts w:ascii="Book Antiqua" w:eastAsia="Calibri" w:hAnsi="Book Antiqua" w:cs="Times New Roman"/>
          <w:sz w:val="24"/>
          <w:szCs w:val="24"/>
          <w:lang w:eastAsia="sv-SE"/>
        </w:rPr>
        <w:t>na</w:t>
      </w:r>
      <w:r w:rsidRPr="00F520FB">
        <w:rPr>
          <w:rFonts w:ascii="Book Antiqua" w:eastAsia="Calibri" w:hAnsi="Book Antiqua" w:cs="Times New Roman"/>
          <w:sz w:val="24"/>
          <w:szCs w:val="24"/>
          <w:lang w:eastAsia="sv-SE"/>
        </w:rPr>
        <w:t xml:space="preserve"> får delta i match.</w:t>
      </w:r>
    </w:p>
    <w:p w14:paraId="5E276C2E" w14:textId="77777777" w:rsidR="007461BD" w:rsidRPr="00F520FB" w:rsidRDefault="007461BD" w:rsidP="007461BD">
      <w:pPr>
        <w:tabs>
          <w:tab w:val="left" w:pos="851"/>
          <w:tab w:val="left" w:pos="1134"/>
          <w:tab w:val="center" w:pos="4536"/>
          <w:tab w:val="right" w:pos="9072"/>
        </w:tabs>
        <w:spacing w:after="0" w:line="240" w:lineRule="auto"/>
        <w:rPr>
          <w:rFonts w:ascii="Book Antiqua" w:eastAsia="Calibri" w:hAnsi="Book Antiqua" w:cs="Times New Roman"/>
          <w:sz w:val="24"/>
          <w:szCs w:val="24"/>
          <w:lang w:eastAsia="sv-SE"/>
        </w:rPr>
      </w:pPr>
    </w:p>
    <w:p w14:paraId="491610B5" w14:textId="77777777" w:rsidR="000F6A05" w:rsidRPr="00721C70" w:rsidRDefault="007461BD" w:rsidP="000F6A05">
      <w:pPr>
        <w:tabs>
          <w:tab w:val="left" w:pos="851"/>
          <w:tab w:val="left" w:pos="1134"/>
          <w:tab w:val="center" w:pos="4536"/>
          <w:tab w:val="right" w:pos="9072"/>
        </w:tabs>
        <w:spacing w:after="0" w:line="240" w:lineRule="auto"/>
        <w:ind w:left="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Dam- och flickspelare får delta i herr- och pojklag om spelarna i övrigt är behöriga att delta i match. Herr- och pojkspelare får inte delta i dam- och flicklag.</w:t>
      </w:r>
      <w:r w:rsidR="000F6A05">
        <w:rPr>
          <w:rFonts w:ascii="Book Antiqua" w:eastAsia="Calibri" w:hAnsi="Book Antiqua" w:cs="Times New Roman"/>
          <w:sz w:val="24"/>
          <w:szCs w:val="24"/>
          <w:lang w:eastAsia="sv-SE"/>
        </w:rPr>
        <w:t xml:space="preserve"> </w:t>
      </w:r>
      <w:r w:rsidR="000F6A05" w:rsidRPr="00721C70">
        <w:rPr>
          <w:rFonts w:ascii="Book Antiqua" w:eastAsia="Calibri" w:hAnsi="Book Antiqua" w:cs="Times New Roman"/>
          <w:sz w:val="24"/>
          <w:szCs w:val="24"/>
          <w:lang w:eastAsia="sv-SE"/>
        </w:rPr>
        <w:t>I av SDF anordnade tävlingar för spelare t.o.m. 12 år får dock</w:t>
      </w:r>
    </w:p>
    <w:p w14:paraId="296E13F4" w14:textId="3958BEB1" w:rsidR="007461BD" w:rsidRDefault="000F6A05" w:rsidP="000F6A05">
      <w:pPr>
        <w:tabs>
          <w:tab w:val="left" w:pos="851"/>
          <w:tab w:val="left" w:pos="1134"/>
          <w:tab w:val="center" w:pos="4536"/>
          <w:tab w:val="right" w:pos="9072"/>
        </w:tabs>
        <w:spacing w:after="0" w:line="240" w:lineRule="auto"/>
        <w:ind w:left="851"/>
        <w:rPr>
          <w:rFonts w:ascii="Book Antiqua" w:eastAsia="Calibri" w:hAnsi="Book Antiqua" w:cs="Times New Roman"/>
          <w:sz w:val="24"/>
          <w:szCs w:val="24"/>
          <w:lang w:eastAsia="sv-SE"/>
        </w:rPr>
      </w:pPr>
      <w:r w:rsidRPr="00721C70">
        <w:rPr>
          <w:rFonts w:ascii="Book Antiqua" w:eastAsia="Calibri" w:hAnsi="Book Antiqua" w:cs="Times New Roman"/>
          <w:sz w:val="24"/>
          <w:szCs w:val="24"/>
          <w:lang w:eastAsia="sv-SE"/>
        </w:rPr>
        <w:t>pojkspelare delta i flicklag.</w:t>
      </w:r>
      <w:r>
        <w:rPr>
          <w:rFonts w:ascii="Book Antiqua" w:eastAsia="Calibri" w:hAnsi="Book Antiqua" w:cs="Times New Roman"/>
          <w:sz w:val="24"/>
          <w:szCs w:val="24"/>
          <w:lang w:eastAsia="sv-SE"/>
        </w:rPr>
        <w:t xml:space="preserve"> </w:t>
      </w:r>
      <w:r w:rsidR="007461BD">
        <w:rPr>
          <w:rFonts w:ascii="Book Antiqua" w:eastAsia="Calibri" w:hAnsi="Book Antiqua" w:cs="Times New Roman"/>
          <w:sz w:val="24"/>
          <w:szCs w:val="24"/>
          <w:lang w:eastAsia="sv-SE"/>
        </w:rPr>
        <w:t xml:space="preserve">SDF får meddela bestämmelser vad avser mixade lag. </w:t>
      </w:r>
    </w:p>
    <w:p w14:paraId="7F00390D" w14:textId="77777777" w:rsidR="007461BD" w:rsidRDefault="007461BD" w:rsidP="007461BD">
      <w:pPr>
        <w:tabs>
          <w:tab w:val="left" w:pos="851"/>
          <w:tab w:val="left" w:pos="1134"/>
          <w:tab w:val="center" w:pos="4536"/>
          <w:tab w:val="right" w:pos="9072"/>
        </w:tabs>
        <w:spacing w:after="0" w:line="240" w:lineRule="auto"/>
        <w:ind w:left="851"/>
        <w:rPr>
          <w:rFonts w:ascii="Book Antiqua" w:eastAsia="Calibri" w:hAnsi="Book Antiqua" w:cs="Times New Roman"/>
          <w:sz w:val="24"/>
          <w:szCs w:val="24"/>
          <w:lang w:eastAsia="sv-SE"/>
        </w:rPr>
      </w:pPr>
    </w:p>
    <w:p w14:paraId="46999784" w14:textId="30FDB41A" w:rsidR="007461BD" w:rsidRPr="00F520FB" w:rsidRDefault="00E770E2" w:rsidP="00E770E2">
      <w:pPr>
        <w:tabs>
          <w:tab w:val="left" w:pos="851"/>
          <w:tab w:val="left" w:pos="1134"/>
          <w:tab w:val="center" w:pos="4536"/>
          <w:tab w:val="right" w:pos="9072"/>
        </w:tabs>
        <w:spacing w:after="0" w:line="240" w:lineRule="auto"/>
        <w:ind w:left="851"/>
        <w:rPr>
          <w:rFonts w:ascii="Book Antiqua" w:eastAsia="Calibri" w:hAnsi="Book Antiqua" w:cs="Times New Roman"/>
          <w:sz w:val="24"/>
          <w:szCs w:val="24"/>
          <w:lang w:eastAsia="sv-SE"/>
        </w:rPr>
      </w:pPr>
      <w:r>
        <w:rPr>
          <w:rFonts w:ascii="Book Antiqua" w:eastAsia="Calibri" w:hAnsi="Book Antiqua" w:cs="Times New Roman"/>
          <w:sz w:val="24"/>
          <w:szCs w:val="24"/>
          <w:lang w:eastAsia="sv-SE"/>
        </w:rPr>
        <w:t xml:space="preserve"> </w:t>
      </w:r>
      <w:r w:rsidRPr="00553628">
        <w:rPr>
          <w:rFonts w:ascii="Book Antiqua" w:eastAsia="Calibri" w:hAnsi="Book Antiqua" w:cs="Times New Roman"/>
          <w:sz w:val="24"/>
          <w:szCs w:val="24"/>
          <w:lang w:eastAsia="sv-SE"/>
        </w:rPr>
        <w:t>I tävlingar inom barn- och ungdomsfotbollen för spelare fr.o.m. 13 år t.o.m. 19</w:t>
      </w:r>
      <w:r>
        <w:rPr>
          <w:rFonts w:ascii="Book Antiqua" w:eastAsia="Calibri" w:hAnsi="Book Antiqua" w:cs="Times New Roman"/>
          <w:sz w:val="24"/>
          <w:szCs w:val="24"/>
          <w:lang w:eastAsia="sv-SE"/>
        </w:rPr>
        <w:t xml:space="preserve"> </w:t>
      </w:r>
      <w:r w:rsidRPr="00553628">
        <w:rPr>
          <w:rFonts w:ascii="Book Antiqua" w:eastAsia="Calibri" w:hAnsi="Book Antiqua" w:cs="Times New Roman"/>
          <w:sz w:val="24"/>
          <w:szCs w:val="24"/>
          <w:lang w:eastAsia="sv-SE"/>
        </w:rPr>
        <w:t>år får SvFF:s TK bevilja undantag från andra stycket om särskilda skäl</w:t>
      </w:r>
      <w:r>
        <w:rPr>
          <w:rFonts w:ascii="Book Antiqua" w:eastAsia="Calibri" w:hAnsi="Book Antiqua" w:cs="Times New Roman"/>
          <w:sz w:val="24"/>
          <w:szCs w:val="24"/>
          <w:lang w:eastAsia="sv-SE"/>
        </w:rPr>
        <w:t xml:space="preserve"> </w:t>
      </w:r>
      <w:r w:rsidRPr="00553628">
        <w:rPr>
          <w:rFonts w:ascii="Book Antiqua" w:eastAsia="Calibri" w:hAnsi="Book Antiqua" w:cs="Times New Roman"/>
          <w:sz w:val="24"/>
          <w:szCs w:val="24"/>
          <w:lang w:eastAsia="sv-SE"/>
        </w:rPr>
        <w:t>föreligger. I övrig tävlingsverksamhet får SvFF:s TK bevilja undantag från</w:t>
      </w:r>
      <w:r>
        <w:rPr>
          <w:rFonts w:ascii="Book Antiqua" w:eastAsia="Calibri" w:hAnsi="Book Antiqua" w:cs="Times New Roman"/>
          <w:sz w:val="24"/>
          <w:szCs w:val="24"/>
          <w:lang w:eastAsia="sv-SE"/>
        </w:rPr>
        <w:t xml:space="preserve"> </w:t>
      </w:r>
      <w:r w:rsidRPr="00553628">
        <w:rPr>
          <w:rFonts w:ascii="Book Antiqua" w:eastAsia="Calibri" w:hAnsi="Book Antiqua" w:cs="Times New Roman"/>
          <w:sz w:val="24"/>
          <w:szCs w:val="24"/>
          <w:lang w:eastAsia="sv-SE"/>
        </w:rPr>
        <w:t>andra stycket om synnerliga skäl föreligger.</w:t>
      </w:r>
      <w:r>
        <w:rPr>
          <w:rFonts w:ascii="Book Antiqua" w:eastAsia="Calibri" w:hAnsi="Book Antiqua" w:cs="Times New Roman"/>
          <w:sz w:val="24"/>
          <w:szCs w:val="24"/>
          <w:lang w:eastAsia="sv-SE"/>
        </w:rPr>
        <w:t xml:space="preserve"> </w:t>
      </w:r>
      <w:r w:rsidR="007461BD">
        <w:rPr>
          <w:rFonts w:ascii="Book Antiqua" w:eastAsia="Calibri" w:hAnsi="Book Antiqua" w:cs="Times New Roman"/>
          <w:sz w:val="24"/>
          <w:szCs w:val="24"/>
          <w:lang w:eastAsia="sv-SE"/>
        </w:rPr>
        <w:t xml:space="preserve">Vid prövningen ska samtliga omständigheter i det enskilda fallet beaktas, t.ex. ålder, tävlingsnivå och skaderisk för berörda spelare. </w:t>
      </w:r>
    </w:p>
    <w:p w14:paraId="0D567D18" w14:textId="77777777" w:rsidR="007461BD" w:rsidRPr="00F520FB" w:rsidRDefault="007461BD" w:rsidP="007461BD">
      <w:pPr>
        <w:tabs>
          <w:tab w:val="left" w:pos="851"/>
          <w:tab w:val="left" w:pos="1134"/>
          <w:tab w:val="center" w:pos="4536"/>
          <w:tab w:val="right" w:pos="9072"/>
        </w:tabs>
        <w:spacing w:after="0" w:line="240" w:lineRule="auto"/>
        <w:rPr>
          <w:rFonts w:ascii="Book Antiqua" w:eastAsia="Calibri" w:hAnsi="Book Antiqua" w:cs="Times New Roman"/>
          <w:sz w:val="24"/>
          <w:szCs w:val="24"/>
          <w:lang w:eastAsia="sv-SE"/>
        </w:rPr>
      </w:pPr>
    </w:p>
    <w:p w14:paraId="4A09C8E6" w14:textId="77777777" w:rsidR="007461BD" w:rsidRPr="00F520FB" w:rsidRDefault="007461BD" w:rsidP="007461BD">
      <w:pPr>
        <w:tabs>
          <w:tab w:val="left" w:pos="851"/>
          <w:tab w:val="left" w:pos="1134"/>
        </w:tabs>
        <w:spacing w:after="0" w:line="240" w:lineRule="auto"/>
        <w:ind w:left="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I match får förenings lag endast bestå av spelare som är medlemmar i föreningen. Spelare som antecknas på spelarförteckning förutsätts vara medlem i föreningen.</w:t>
      </w:r>
    </w:p>
    <w:p w14:paraId="73911F9B" w14:textId="77777777" w:rsidR="003A1C67" w:rsidRPr="005232AC" w:rsidRDefault="003A1C67" w:rsidP="00F32A95">
      <w:pPr>
        <w:tabs>
          <w:tab w:val="left" w:pos="567"/>
        </w:tabs>
        <w:ind w:left="851"/>
        <w:rPr>
          <w:rFonts w:ascii="Book Antiqua" w:hAnsi="Book Antiqua" w:cs="Calibri"/>
          <w:b/>
          <w:sz w:val="24"/>
          <w:szCs w:val="24"/>
        </w:rPr>
      </w:pPr>
    </w:p>
    <w:p w14:paraId="21767FE9" w14:textId="77777777" w:rsidR="00F32A95" w:rsidRPr="000E785C" w:rsidRDefault="001E7343" w:rsidP="000E785C">
      <w:pPr>
        <w:tabs>
          <w:tab w:val="left" w:pos="567"/>
          <w:tab w:val="left" w:pos="851"/>
        </w:tabs>
        <w:rPr>
          <w:rFonts w:ascii="Book Antiqua" w:hAnsi="Book Antiqua" w:cs="Calibri"/>
          <w:sz w:val="24"/>
          <w:szCs w:val="24"/>
        </w:rPr>
      </w:pPr>
      <w:r w:rsidRPr="005232AC">
        <w:rPr>
          <w:rFonts w:ascii="Book Antiqua" w:hAnsi="Book Antiqua" w:cs="Calibri"/>
          <w:b/>
          <w:sz w:val="24"/>
          <w:szCs w:val="24"/>
        </w:rPr>
        <w:t>3</w:t>
      </w:r>
      <w:r w:rsidR="00F32A95" w:rsidRPr="005232AC">
        <w:rPr>
          <w:rFonts w:ascii="Book Antiqua" w:hAnsi="Book Antiqua" w:cs="Calibri"/>
          <w:b/>
          <w:sz w:val="24"/>
          <w:szCs w:val="24"/>
        </w:rPr>
        <w:t xml:space="preserve"> §</w:t>
      </w:r>
      <w:r w:rsidR="00F32A95" w:rsidRPr="005232AC">
        <w:rPr>
          <w:rFonts w:ascii="Book Antiqua" w:hAnsi="Book Antiqua" w:cs="Calibri"/>
          <w:b/>
          <w:sz w:val="24"/>
          <w:szCs w:val="24"/>
        </w:rPr>
        <w:tab/>
      </w:r>
      <w:r w:rsidRPr="005232AC">
        <w:rPr>
          <w:rFonts w:ascii="Book Antiqua" w:hAnsi="Book Antiqua" w:cs="Calibri"/>
          <w:b/>
          <w:sz w:val="24"/>
          <w:szCs w:val="24"/>
        </w:rPr>
        <w:tab/>
      </w:r>
      <w:r w:rsidR="00F32A95" w:rsidRPr="005232AC">
        <w:rPr>
          <w:rFonts w:ascii="Book Antiqua" w:hAnsi="Book Antiqua" w:cs="Calibri"/>
          <w:b/>
          <w:sz w:val="24"/>
          <w:szCs w:val="24"/>
        </w:rPr>
        <w:t>Spelarförteckning och domarrapporter</w:t>
      </w:r>
    </w:p>
    <w:p w14:paraId="5A15D832" w14:textId="2DAB8444" w:rsidR="000E785C" w:rsidRDefault="000E785C" w:rsidP="000E785C">
      <w:pPr>
        <w:pStyle w:val="Brdtextmedindrag3"/>
        <w:tabs>
          <w:tab w:val="left" w:pos="1134"/>
        </w:tabs>
        <w:spacing w:after="0" w:line="240" w:lineRule="auto"/>
        <w:ind w:left="851" w:hanging="851"/>
        <w:rPr>
          <w:rFonts w:ascii="Book Antiqua" w:hAnsi="Book Antiqua"/>
          <w:bCs/>
          <w:sz w:val="24"/>
          <w:szCs w:val="24"/>
        </w:rPr>
      </w:pPr>
      <w:r>
        <w:rPr>
          <w:rFonts w:ascii="Book Antiqua" w:hAnsi="Book Antiqua"/>
          <w:sz w:val="24"/>
          <w:szCs w:val="24"/>
        </w:rPr>
        <w:tab/>
      </w:r>
      <w:r w:rsidRPr="004C2DCC">
        <w:rPr>
          <w:rFonts w:ascii="Book Antiqua" w:hAnsi="Book Antiqua"/>
          <w:sz w:val="24"/>
          <w:szCs w:val="24"/>
        </w:rPr>
        <w:t xml:space="preserve">Spelarförteckning innehållande </w:t>
      </w:r>
      <w:r w:rsidR="00035FC7">
        <w:rPr>
          <w:rFonts w:ascii="Book Antiqua" w:hAnsi="Book Antiqua"/>
          <w:sz w:val="24"/>
          <w:szCs w:val="24"/>
        </w:rPr>
        <w:t>spelarnas</w:t>
      </w:r>
      <w:r w:rsidRPr="004C2DCC">
        <w:rPr>
          <w:rFonts w:ascii="Book Antiqua" w:hAnsi="Book Antiqua"/>
          <w:sz w:val="24"/>
          <w:szCs w:val="24"/>
        </w:rPr>
        <w:t xml:space="preserve"> för- och efternamn </w:t>
      </w:r>
      <w:r w:rsidR="003C5422">
        <w:rPr>
          <w:rFonts w:ascii="Book Antiqua" w:hAnsi="Book Antiqua"/>
          <w:sz w:val="24"/>
          <w:szCs w:val="24"/>
        </w:rPr>
        <w:t xml:space="preserve">(ej smeknamn) </w:t>
      </w:r>
      <w:r w:rsidRPr="004C2DCC">
        <w:rPr>
          <w:rFonts w:ascii="Book Antiqua" w:hAnsi="Book Antiqua"/>
          <w:sz w:val="24"/>
          <w:szCs w:val="24"/>
        </w:rPr>
        <w:t xml:space="preserve">samt personnummer eller i förekommande fall födelsedatum ska av vardera lagansvarig upprättas på särskilt fastställt formulär, vilket hämtas från FOGIS. Detta formulär utgör tillika domarrapport. </w:t>
      </w:r>
      <w:r w:rsidR="00035FC7">
        <w:rPr>
          <w:rFonts w:ascii="Book Antiqua" w:hAnsi="Book Antiqua"/>
          <w:sz w:val="24"/>
          <w:szCs w:val="24"/>
        </w:rPr>
        <w:t xml:space="preserve">Spelarförteckningen ska dessutom innehålla namn och funktion på de övriga personer, högst 15 stycken varav nio avbytare, som får uppehålla sig i det tekniska området. </w:t>
      </w:r>
      <w:r w:rsidRPr="004C2DCC">
        <w:rPr>
          <w:rFonts w:ascii="Book Antiqua" w:hAnsi="Book Antiqua"/>
          <w:bCs/>
          <w:sz w:val="24"/>
          <w:szCs w:val="24"/>
        </w:rPr>
        <w:t xml:space="preserve">Om lagledare, tränare eller annan lagansvarig avser att antecknas som spelare, ska vederbörande inte vara antecknad samtidigt under rubriken ledare. Uppenbart skrivfel på spelarförteckningen medför inte att spelaren är obehörig. </w:t>
      </w:r>
    </w:p>
    <w:p w14:paraId="1313EC1B" w14:textId="77777777" w:rsidR="000E785C" w:rsidRPr="004C2DCC" w:rsidRDefault="000E785C" w:rsidP="000E785C">
      <w:pPr>
        <w:tabs>
          <w:tab w:val="left" w:pos="851"/>
        </w:tabs>
        <w:spacing w:after="0" w:line="240" w:lineRule="auto"/>
        <w:rPr>
          <w:rFonts w:ascii="Book Antiqua" w:hAnsi="Book Antiqua"/>
          <w:sz w:val="24"/>
          <w:szCs w:val="24"/>
        </w:rPr>
      </w:pPr>
    </w:p>
    <w:p w14:paraId="7E557789" w14:textId="77777777" w:rsidR="000E785C" w:rsidRPr="004C2DCC" w:rsidRDefault="000E785C" w:rsidP="000E785C">
      <w:pPr>
        <w:spacing w:after="0" w:line="240" w:lineRule="auto"/>
        <w:ind w:left="851"/>
        <w:rPr>
          <w:rFonts w:ascii="Book Antiqua" w:hAnsi="Book Antiqua"/>
          <w:b/>
          <w:bCs/>
          <w:sz w:val="16"/>
          <w:szCs w:val="16"/>
        </w:rPr>
      </w:pPr>
      <w:r w:rsidRPr="004C2DCC">
        <w:rPr>
          <w:rFonts w:ascii="Book Antiqua" w:hAnsi="Book Antiqua"/>
          <w:sz w:val="24"/>
          <w:szCs w:val="24"/>
        </w:rPr>
        <w:lastRenderedPageBreak/>
        <w:t>Respektive lag ska senast 45 minuter före avspark överlämna spelarförteckningen till domaren. Föreningen är ansvarig för de ifyllda uppgifterna.</w:t>
      </w:r>
    </w:p>
    <w:p w14:paraId="2FD7B7A9" w14:textId="77777777" w:rsidR="000E785C" w:rsidRPr="004C2DCC" w:rsidRDefault="000E785C" w:rsidP="000E785C">
      <w:pPr>
        <w:spacing w:after="0" w:line="240" w:lineRule="auto"/>
        <w:ind w:left="851"/>
        <w:rPr>
          <w:rFonts w:ascii="Book Antiqua" w:hAnsi="Book Antiqua"/>
          <w:sz w:val="24"/>
          <w:szCs w:val="24"/>
        </w:rPr>
      </w:pPr>
    </w:p>
    <w:p w14:paraId="01AD8FA9" w14:textId="77777777" w:rsidR="000E785C" w:rsidRPr="004C2DCC" w:rsidRDefault="000E785C" w:rsidP="000E785C">
      <w:pPr>
        <w:spacing w:after="0" w:line="240" w:lineRule="auto"/>
        <w:ind w:left="851"/>
        <w:rPr>
          <w:rFonts w:ascii="Book Antiqua" w:hAnsi="Book Antiqua"/>
          <w:sz w:val="24"/>
          <w:szCs w:val="24"/>
        </w:rPr>
      </w:pPr>
      <w:r w:rsidRPr="004C2DCC">
        <w:rPr>
          <w:rFonts w:ascii="Book Antiqua" w:hAnsi="Book Antiqua"/>
          <w:sz w:val="24"/>
          <w:szCs w:val="24"/>
        </w:rPr>
        <w:t xml:space="preserve">Tillägg eller byte av namn får inte göras efter det att spelarförteckningarna lämnats till domaren, såvida inte domaren beslutar att det finns särskilda skäl för undantag. </w:t>
      </w:r>
    </w:p>
    <w:p w14:paraId="7A6D01E2" w14:textId="77777777" w:rsidR="000E785C" w:rsidRPr="004C2DCC" w:rsidRDefault="000E785C" w:rsidP="000E785C">
      <w:pPr>
        <w:spacing w:after="0" w:line="240" w:lineRule="auto"/>
        <w:ind w:left="851"/>
        <w:rPr>
          <w:rFonts w:ascii="Book Antiqua" w:hAnsi="Book Antiqua"/>
          <w:sz w:val="24"/>
          <w:szCs w:val="24"/>
        </w:rPr>
      </w:pPr>
    </w:p>
    <w:p w14:paraId="42EE43D9" w14:textId="77777777" w:rsidR="000E785C" w:rsidRPr="004C2DCC" w:rsidRDefault="000E785C" w:rsidP="000E785C">
      <w:pPr>
        <w:spacing w:after="0" w:line="240" w:lineRule="auto"/>
        <w:ind w:left="851"/>
        <w:rPr>
          <w:rFonts w:ascii="Book Antiqua" w:hAnsi="Book Antiqua"/>
          <w:sz w:val="24"/>
          <w:szCs w:val="24"/>
        </w:rPr>
      </w:pPr>
      <w:r w:rsidRPr="004C2DCC">
        <w:rPr>
          <w:rFonts w:ascii="Book Antiqua" w:hAnsi="Book Antiqua"/>
          <w:sz w:val="24"/>
          <w:szCs w:val="24"/>
        </w:rPr>
        <w:t xml:space="preserve">Formuläret ska vara undertecknat av för laget ansvarig person. Domaren ansvarar för att uppgifterna inom </w:t>
      </w:r>
      <w:r>
        <w:rPr>
          <w:rFonts w:ascii="Book Antiqua" w:hAnsi="Book Antiqua"/>
          <w:sz w:val="24"/>
          <w:szCs w:val="24"/>
        </w:rPr>
        <w:t xml:space="preserve">sex </w:t>
      </w:r>
      <w:r w:rsidRPr="004C2DCC">
        <w:rPr>
          <w:rFonts w:ascii="Book Antiqua" w:hAnsi="Book Antiqua"/>
          <w:sz w:val="24"/>
          <w:szCs w:val="24"/>
        </w:rPr>
        <w:t xml:space="preserve">timmar rapporteras till SvFF via FOGIS gällande </w:t>
      </w:r>
      <w:r>
        <w:rPr>
          <w:rFonts w:ascii="Book Antiqua" w:hAnsi="Book Antiqua"/>
          <w:sz w:val="24"/>
          <w:szCs w:val="24"/>
        </w:rPr>
        <w:t>förbundsserierna, såvida inte annat fastställs av Förbundsstyrelsen</w:t>
      </w:r>
      <w:r w:rsidRPr="004C2DCC">
        <w:rPr>
          <w:rFonts w:ascii="Book Antiqua" w:hAnsi="Book Antiqua"/>
          <w:sz w:val="24"/>
          <w:szCs w:val="24"/>
        </w:rPr>
        <w:t xml:space="preserve">. Det är föreningens skyldighet att fortlöpande, inom ramen för FOGIS, förvissa sig om innehållet i inrapporterade domarrapporter. Förening har rätt att inom 72 timmar från matchens slut, vid uppenbart skrivfel av domaren, begära rättelse av domarrapport. Sådan begäran görs till SvFF eller, i tillämpliga fall, SDF. </w:t>
      </w:r>
    </w:p>
    <w:p w14:paraId="49ADB944" w14:textId="77777777" w:rsidR="000E785C" w:rsidRPr="004C2DCC" w:rsidRDefault="000E785C" w:rsidP="000E785C">
      <w:pPr>
        <w:spacing w:after="0" w:line="240" w:lineRule="auto"/>
        <w:ind w:left="851"/>
        <w:rPr>
          <w:rFonts w:ascii="Book Antiqua" w:hAnsi="Book Antiqua"/>
          <w:sz w:val="24"/>
          <w:szCs w:val="24"/>
        </w:rPr>
      </w:pPr>
    </w:p>
    <w:p w14:paraId="28A952F3" w14:textId="5CA367EC" w:rsidR="000E785C" w:rsidRPr="004C2DCC" w:rsidRDefault="000E785C" w:rsidP="000E785C">
      <w:pPr>
        <w:spacing w:after="0" w:line="240" w:lineRule="auto"/>
        <w:ind w:left="851"/>
        <w:rPr>
          <w:rFonts w:ascii="Book Antiqua" w:hAnsi="Book Antiqua"/>
          <w:sz w:val="24"/>
          <w:szCs w:val="24"/>
        </w:rPr>
      </w:pPr>
      <w:r w:rsidRPr="004C2DCC">
        <w:rPr>
          <w:rFonts w:ascii="Book Antiqua" w:hAnsi="Book Antiqua"/>
          <w:sz w:val="24"/>
          <w:szCs w:val="24"/>
        </w:rPr>
        <w:t xml:space="preserve">SvFF, och avseende distriktstävlingarna, SDF, har rätt att, vid uppenbart skrivfel av domaren, på eget initiativ rätta domarrapport. </w:t>
      </w:r>
      <w:r w:rsidR="00106456" w:rsidRPr="00E06844">
        <w:rPr>
          <w:rFonts w:ascii="Book Antiqua" w:hAnsi="Book Antiqua"/>
          <w:sz w:val="24"/>
          <w:szCs w:val="24"/>
        </w:rPr>
        <w:t>Sådan rättelse får ske senast 72 timmar efter matchens slut.</w:t>
      </w:r>
    </w:p>
    <w:p w14:paraId="02E007AD" w14:textId="4E39753A" w:rsidR="000E785C" w:rsidRDefault="000E785C" w:rsidP="000E785C">
      <w:pPr>
        <w:spacing w:after="0" w:line="240" w:lineRule="auto"/>
        <w:ind w:left="851"/>
        <w:rPr>
          <w:rFonts w:ascii="Book Antiqua" w:hAnsi="Book Antiqua"/>
          <w:sz w:val="24"/>
          <w:szCs w:val="24"/>
        </w:rPr>
      </w:pPr>
    </w:p>
    <w:p w14:paraId="0D835A4A" w14:textId="77777777" w:rsidR="00470211" w:rsidRPr="00F520FB" w:rsidRDefault="00470211" w:rsidP="00470211">
      <w:pPr>
        <w:spacing w:after="0" w:line="240" w:lineRule="auto"/>
        <w:ind w:left="851"/>
        <w:rPr>
          <w:rFonts w:ascii="Book Antiqua" w:hAnsi="Book Antiqua"/>
          <w:sz w:val="24"/>
          <w:szCs w:val="24"/>
        </w:rPr>
      </w:pPr>
      <w:r>
        <w:rPr>
          <w:rFonts w:ascii="Book Antiqua" w:hAnsi="Book Antiqua"/>
          <w:sz w:val="24"/>
          <w:szCs w:val="24"/>
        </w:rPr>
        <w:t xml:space="preserve">Förbundsstyrelsen får fastställa särskilda regler vad gäller hanteringen av spelarförteckning och domarrapport.  </w:t>
      </w:r>
    </w:p>
    <w:p w14:paraId="2505CD9A" w14:textId="77777777" w:rsidR="00470211" w:rsidRPr="004C2DCC" w:rsidRDefault="00470211" w:rsidP="000E785C">
      <w:pPr>
        <w:spacing w:after="0" w:line="240" w:lineRule="auto"/>
        <w:ind w:left="851"/>
        <w:rPr>
          <w:rFonts w:ascii="Book Antiqua" w:hAnsi="Book Antiqua"/>
          <w:sz w:val="24"/>
          <w:szCs w:val="24"/>
        </w:rPr>
      </w:pPr>
    </w:p>
    <w:p w14:paraId="679331B1" w14:textId="77777777" w:rsidR="000E785C" w:rsidRPr="004C2DCC" w:rsidRDefault="000E785C" w:rsidP="000E785C">
      <w:pPr>
        <w:spacing w:after="0" w:line="240" w:lineRule="auto"/>
        <w:ind w:left="851"/>
        <w:rPr>
          <w:rFonts w:ascii="Book Antiqua" w:hAnsi="Book Antiqua"/>
          <w:sz w:val="24"/>
          <w:szCs w:val="24"/>
        </w:rPr>
      </w:pPr>
      <w:r w:rsidRPr="004C2DCC">
        <w:rPr>
          <w:rFonts w:ascii="Book Antiqua" w:hAnsi="Book Antiqua"/>
          <w:sz w:val="24"/>
          <w:szCs w:val="24"/>
        </w:rPr>
        <w:t>SDF har rätt att anpassa hanteringen av spelarförteckningar och domarrapporter efter förutsättningarna i distriktsserierna.</w:t>
      </w:r>
    </w:p>
    <w:p w14:paraId="14E635D6" w14:textId="77777777" w:rsidR="000E785C" w:rsidRPr="004C2DCC" w:rsidRDefault="000E785C" w:rsidP="000E785C">
      <w:pPr>
        <w:spacing w:after="0"/>
        <w:ind w:hanging="851"/>
        <w:rPr>
          <w:rFonts w:ascii="Book Antiqua" w:hAnsi="Book Antiqua"/>
          <w:b/>
          <w:bCs/>
          <w:sz w:val="16"/>
          <w:szCs w:val="16"/>
        </w:rPr>
      </w:pPr>
      <w:r w:rsidRPr="004C2DCC">
        <w:rPr>
          <w:rFonts w:ascii="Book Antiqua" w:hAnsi="Book Antiqua"/>
          <w:b/>
          <w:bCs/>
          <w:sz w:val="16"/>
          <w:szCs w:val="16"/>
        </w:rPr>
        <w:t xml:space="preserve">              </w:t>
      </w:r>
      <w:r w:rsidRPr="004C2DCC">
        <w:rPr>
          <w:rFonts w:ascii="Book Antiqua" w:hAnsi="Book Antiqua"/>
          <w:b/>
          <w:bCs/>
          <w:sz w:val="16"/>
          <w:szCs w:val="16"/>
        </w:rPr>
        <w:tab/>
        <w:t xml:space="preserve">                   </w:t>
      </w:r>
    </w:p>
    <w:p w14:paraId="5EAC17C0" w14:textId="77777777" w:rsidR="008460DB" w:rsidRPr="005232AC" w:rsidRDefault="008460DB" w:rsidP="00F32A95">
      <w:pPr>
        <w:pStyle w:val="Brdtextmedindrag"/>
        <w:ind w:left="851"/>
        <w:rPr>
          <w:rFonts w:cs="Calibri"/>
          <w:szCs w:val="24"/>
        </w:rPr>
      </w:pPr>
    </w:p>
    <w:p w14:paraId="0B1805C2" w14:textId="77777777" w:rsidR="001A210F" w:rsidRPr="00F520FB" w:rsidRDefault="001A210F" w:rsidP="001A210F">
      <w:pPr>
        <w:tabs>
          <w:tab w:val="left" w:pos="900"/>
        </w:tabs>
        <w:spacing w:after="0" w:line="240" w:lineRule="auto"/>
        <w:rPr>
          <w:rFonts w:ascii="Book Antiqua" w:hAnsi="Book Antiqua"/>
          <w:b/>
          <w:sz w:val="24"/>
          <w:szCs w:val="24"/>
        </w:rPr>
      </w:pPr>
      <w:r>
        <w:rPr>
          <w:rFonts w:ascii="Book Antiqua" w:hAnsi="Book Antiqua"/>
          <w:b/>
          <w:sz w:val="24"/>
          <w:szCs w:val="24"/>
        </w:rPr>
        <w:t>4</w:t>
      </w:r>
      <w:r w:rsidRPr="00F520FB">
        <w:rPr>
          <w:rFonts w:ascii="Book Antiqua" w:hAnsi="Book Antiqua"/>
          <w:b/>
          <w:sz w:val="24"/>
          <w:szCs w:val="24"/>
        </w:rPr>
        <w:t xml:space="preserve"> § </w:t>
      </w:r>
      <w:r w:rsidRPr="00F520FB">
        <w:rPr>
          <w:rFonts w:ascii="Book Antiqua" w:hAnsi="Book Antiqua"/>
          <w:b/>
          <w:sz w:val="24"/>
          <w:szCs w:val="24"/>
        </w:rPr>
        <w:tab/>
        <w:t>Kallelse och inställelse till match</w:t>
      </w:r>
    </w:p>
    <w:p w14:paraId="33A19142" w14:textId="77777777" w:rsidR="001A210F" w:rsidRPr="00F520FB" w:rsidRDefault="001A210F" w:rsidP="001A210F">
      <w:pPr>
        <w:spacing w:after="0" w:line="240" w:lineRule="auto"/>
        <w:rPr>
          <w:rFonts w:ascii="Book Antiqua" w:hAnsi="Book Antiqua"/>
          <w:sz w:val="16"/>
          <w:szCs w:val="16"/>
        </w:rPr>
      </w:pPr>
    </w:p>
    <w:p w14:paraId="584E6A24" w14:textId="525C85E8" w:rsidR="001A210F" w:rsidRDefault="001A210F" w:rsidP="00E377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Upplysningar om match, speldag och avsparkstid publiceras i FOGIS. </w:t>
      </w:r>
    </w:p>
    <w:p w14:paraId="4289FC02" w14:textId="49222244" w:rsidR="00DB106A" w:rsidRDefault="00DB106A" w:rsidP="00E377BF">
      <w:pPr>
        <w:tabs>
          <w:tab w:val="left" w:pos="851"/>
          <w:tab w:val="left" w:pos="1134"/>
        </w:tabs>
        <w:spacing w:after="0" w:line="240" w:lineRule="auto"/>
        <w:ind w:left="851" w:hanging="851"/>
        <w:rPr>
          <w:rFonts w:ascii="Book Antiqua" w:hAnsi="Book Antiqua"/>
          <w:sz w:val="24"/>
          <w:szCs w:val="24"/>
        </w:rPr>
      </w:pPr>
    </w:p>
    <w:p w14:paraId="3D8965BE" w14:textId="61A3EA20" w:rsidR="000A242B" w:rsidRPr="00F520FB" w:rsidRDefault="000A242B" w:rsidP="00E377BF">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t xml:space="preserve">Förening ska spela sina hemmamatcher inom hemorten, såvida inte annat följer av </w:t>
      </w:r>
      <w:r w:rsidR="002F246C">
        <w:rPr>
          <w:rFonts w:ascii="Book Antiqua" w:hAnsi="Book Antiqua"/>
          <w:sz w:val="24"/>
          <w:szCs w:val="24"/>
        </w:rPr>
        <w:t>SvFF:s arenakrav eller om tävlingsstyrelsen, efter framställan från föreningen, medger annat.</w:t>
      </w:r>
    </w:p>
    <w:p w14:paraId="534AC6C3" w14:textId="77777777" w:rsidR="001A210F" w:rsidRPr="00F520FB" w:rsidRDefault="001A210F" w:rsidP="00E377BF">
      <w:pPr>
        <w:tabs>
          <w:tab w:val="left" w:pos="851"/>
          <w:tab w:val="left" w:pos="1134"/>
        </w:tabs>
        <w:spacing w:after="0" w:line="240" w:lineRule="auto"/>
        <w:rPr>
          <w:rFonts w:ascii="Book Antiqua" w:hAnsi="Book Antiqua"/>
          <w:sz w:val="16"/>
          <w:szCs w:val="16"/>
        </w:rPr>
      </w:pPr>
    </w:p>
    <w:p w14:paraId="76B7FEF4" w14:textId="77777777" w:rsidR="001A210F" w:rsidRPr="00F520FB" w:rsidRDefault="001A210F" w:rsidP="00E377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Gästande förenings lag (som mest</w:t>
      </w:r>
      <w:r>
        <w:rPr>
          <w:rFonts w:ascii="Book Antiqua" w:hAnsi="Book Antiqua"/>
          <w:sz w:val="24"/>
          <w:szCs w:val="24"/>
        </w:rPr>
        <w:t xml:space="preserve"> </w:t>
      </w:r>
      <w:r w:rsidR="0031492A">
        <w:rPr>
          <w:rFonts w:ascii="Book Antiqua" w:hAnsi="Book Antiqua"/>
          <w:sz w:val="24"/>
          <w:szCs w:val="24"/>
        </w:rPr>
        <w:t xml:space="preserve">20 </w:t>
      </w:r>
      <w:r w:rsidRPr="00F520FB">
        <w:rPr>
          <w:rFonts w:ascii="Book Antiqua" w:hAnsi="Book Antiqua"/>
          <w:sz w:val="24"/>
          <w:szCs w:val="24"/>
        </w:rPr>
        <w:t xml:space="preserve">personer) ska beredas fritt tillträde till </w:t>
      </w:r>
      <w:r w:rsidR="007E15E9">
        <w:rPr>
          <w:rFonts w:ascii="Book Antiqua" w:hAnsi="Book Antiqua"/>
          <w:sz w:val="24"/>
          <w:szCs w:val="24"/>
        </w:rPr>
        <w:t>match</w:t>
      </w:r>
      <w:r w:rsidR="00F81DAA">
        <w:rPr>
          <w:rFonts w:ascii="Book Antiqua" w:hAnsi="Book Antiqua"/>
          <w:sz w:val="24"/>
          <w:szCs w:val="24"/>
        </w:rPr>
        <w:t>arenan senast 6</w:t>
      </w:r>
      <w:r w:rsidRPr="00F520FB">
        <w:rPr>
          <w:rFonts w:ascii="Book Antiqua" w:hAnsi="Book Antiqua"/>
          <w:sz w:val="24"/>
          <w:szCs w:val="24"/>
        </w:rPr>
        <w:t>0 minuter före avspark.</w:t>
      </w:r>
    </w:p>
    <w:p w14:paraId="0BBCC7DC" w14:textId="77777777" w:rsidR="001A210F" w:rsidRPr="00F520FB" w:rsidRDefault="001A210F" w:rsidP="00E377BF">
      <w:pPr>
        <w:tabs>
          <w:tab w:val="left" w:pos="851"/>
          <w:tab w:val="left" w:pos="1134"/>
        </w:tabs>
        <w:spacing w:after="0" w:line="240" w:lineRule="auto"/>
        <w:ind w:hanging="851"/>
        <w:rPr>
          <w:rFonts w:ascii="Book Antiqua" w:hAnsi="Book Antiqua"/>
          <w:sz w:val="16"/>
          <w:szCs w:val="16"/>
        </w:rPr>
      </w:pPr>
    </w:p>
    <w:p w14:paraId="644C0814" w14:textId="77777777" w:rsidR="001A210F" w:rsidRPr="00F520FB" w:rsidRDefault="001A210F" w:rsidP="00E377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Oavsett färdsätt åligger det gästande förening att inställa sig till match i så god tid att avspark kan ske vid fastställd tidpunkt.</w:t>
      </w:r>
    </w:p>
    <w:p w14:paraId="53DEDA34" w14:textId="77777777" w:rsidR="001A210F" w:rsidRPr="00F520FB" w:rsidRDefault="001A210F" w:rsidP="00E377BF">
      <w:pPr>
        <w:tabs>
          <w:tab w:val="left" w:pos="851"/>
        </w:tabs>
        <w:spacing w:after="0" w:line="240" w:lineRule="auto"/>
        <w:ind w:hanging="851"/>
        <w:rPr>
          <w:rFonts w:ascii="Book Antiqua" w:eastAsia="Calibri" w:hAnsi="Book Antiqua" w:cs="Times New Roman"/>
          <w:iCs/>
          <w:sz w:val="16"/>
          <w:szCs w:val="16"/>
          <w:lang w:eastAsia="sv-SE"/>
        </w:rPr>
      </w:pPr>
      <w:r w:rsidRPr="00F520FB">
        <w:rPr>
          <w:rFonts w:ascii="Book Antiqua" w:eastAsia="Calibri" w:hAnsi="Book Antiqua" w:cs="Times New Roman"/>
          <w:iCs/>
          <w:sz w:val="24"/>
          <w:szCs w:val="24"/>
          <w:lang w:eastAsia="sv-SE"/>
        </w:rPr>
        <w:tab/>
      </w:r>
      <w:r w:rsidRPr="00F520FB">
        <w:rPr>
          <w:rFonts w:ascii="Book Antiqua" w:eastAsia="Calibri" w:hAnsi="Book Antiqua" w:cs="Times New Roman"/>
          <w:iCs/>
          <w:sz w:val="24"/>
          <w:szCs w:val="24"/>
          <w:lang w:eastAsia="sv-SE"/>
        </w:rPr>
        <w:tab/>
      </w:r>
    </w:p>
    <w:p w14:paraId="0C94AB73" w14:textId="04ECDD27" w:rsidR="001A210F" w:rsidRPr="00C362CF" w:rsidRDefault="001A210F" w:rsidP="00E377BF">
      <w:pPr>
        <w:tabs>
          <w:tab w:val="left" w:pos="851"/>
        </w:tabs>
        <w:spacing w:after="0" w:line="240" w:lineRule="auto"/>
        <w:ind w:hanging="851"/>
        <w:rPr>
          <w:rFonts w:ascii="Book Antiqua" w:eastAsia="Calibri" w:hAnsi="Book Antiqua" w:cs="Times New Roman"/>
          <w:iCs/>
          <w:sz w:val="24"/>
          <w:szCs w:val="24"/>
          <w:lang w:eastAsia="sv-SE"/>
        </w:rPr>
      </w:pPr>
      <w:r w:rsidRPr="00F520FB">
        <w:rPr>
          <w:rFonts w:ascii="Book Antiqua" w:eastAsia="Calibri" w:hAnsi="Book Antiqua" w:cs="Times New Roman"/>
          <w:iCs/>
          <w:sz w:val="24"/>
          <w:szCs w:val="24"/>
          <w:lang w:eastAsia="sv-SE"/>
        </w:rPr>
        <w:tab/>
      </w:r>
      <w:r w:rsidRPr="00F520FB">
        <w:rPr>
          <w:rFonts w:ascii="Book Antiqua" w:eastAsia="Calibri" w:hAnsi="Book Antiqua" w:cs="Times New Roman"/>
          <w:iCs/>
          <w:sz w:val="24"/>
          <w:szCs w:val="24"/>
          <w:lang w:eastAsia="sv-SE"/>
        </w:rPr>
        <w:tab/>
        <w:t>SDF har rätt att fastställa särskilda best</w:t>
      </w:r>
      <w:r w:rsidR="00C362CF">
        <w:rPr>
          <w:rFonts w:ascii="Book Antiqua" w:eastAsia="Calibri" w:hAnsi="Book Antiqua" w:cs="Times New Roman"/>
          <w:iCs/>
          <w:sz w:val="24"/>
          <w:szCs w:val="24"/>
          <w:lang w:eastAsia="sv-SE"/>
        </w:rPr>
        <w:t>ämmelser för distriktsserierna.</w:t>
      </w:r>
    </w:p>
    <w:p w14:paraId="3E820D0E" w14:textId="77777777" w:rsidR="001A210F" w:rsidRPr="00F520FB" w:rsidRDefault="001A210F" w:rsidP="001A210F">
      <w:pPr>
        <w:spacing w:after="0" w:line="240" w:lineRule="auto"/>
        <w:rPr>
          <w:rFonts w:ascii="Book Antiqua" w:hAnsi="Book Antiqua"/>
          <w:sz w:val="16"/>
          <w:szCs w:val="16"/>
        </w:rPr>
      </w:pPr>
    </w:p>
    <w:p w14:paraId="1E3BA75B" w14:textId="77777777" w:rsidR="001A210F" w:rsidRPr="00F520FB" w:rsidRDefault="001A210F" w:rsidP="001A210F">
      <w:pPr>
        <w:spacing w:after="0" w:line="240" w:lineRule="auto"/>
        <w:rPr>
          <w:rFonts w:ascii="Book Antiqua" w:hAnsi="Book Antiqua"/>
          <w:sz w:val="16"/>
          <w:szCs w:val="16"/>
        </w:rPr>
      </w:pPr>
    </w:p>
    <w:p w14:paraId="71901CA8" w14:textId="77777777" w:rsidR="001A210F" w:rsidRPr="00F520FB" w:rsidRDefault="001A210F" w:rsidP="001A210F">
      <w:pPr>
        <w:spacing w:after="0" w:line="240" w:lineRule="auto"/>
        <w:rPr>
          <w:rFonts w:ascii="Book Antiqua" w:hAnsi="Book Antiqua"/>
          <w:sz w:val="16"/>
          <w:szCs w:val="16"/>
        </w:rPr>
      </w:pPr>
    </w:p>
    <w:p w14:paraId="40A847A0" w14:textId="24A8B7AB" w:rsidR="001A210F" w:rsidRPr="00F520FB" w:rsidRDefault="001A210F" w:rsidP="001A210F">
      <w:pPr>
        <w:tabs>
          <w:tab w:val="left" w:pos="900"/>
        </w:tabs>
        <w:spacing w:after="0" w:line="240" w:lineRule="auto"/>
        <w:rPr>
          <w:rFonts w:ascii="Book Antiqua" w:hAnsi="Book Antiqua"/>
          <w:b/>
          <w:sz w:val="24"/>
          <w:szCs w:val="24"/>
        </w:rPr>
      </w:pPr>
      <w:r>
        <w:rPr>
          <w:rFonts w:ascii="Book Antiqua" w:hAnsi="Book Antiqua"/>
          <w:b/>
          <w:sz w:val="24"/>
          <w:szCs w:val="24"/>
        </w:rPr>
        <w:t>5</w:t>
      </w:r>
      <w:r w:rsidRPr="00F520FB">
        <w:rPr>
          <w:rFonts w:ascii="Book Antiqua" w:hAnsi="Book Antiqua"/>
          <w:b/>
          <w:sz w:val="24"/>
          <w:szCs w:val="24"/>
        </w:rPr>
        <w:t xml:space="preserve"> § </w:t>
      </w:r>
      <w:r w:rsidRPr="00F520FB">
        <w:rPr>
          <w:rFonts w:ascii="Book Antiqua" w:hAnsi="Book Antiqua"/>
          <w:b/>
          <w:sz w:val="24"/>
          <w:szCs w:val="24"/>
        </w:rPr>
        <w:tab/>
        <w:t xml:space="preserve">Tillgång till matcharena m.m. </w:t>
      </w:r>
    </w:p>
    <w:p w14:paraId="12D0A2DD" w14:textId="77777777" w:rsidR="001A210F" w:rsidRPr="00F520FB" w:rsidRDefault="001A210F" w:rsidP="001A210F">
      <w:pPr>
        <w:tabs>
          <w:tab w:val="left" w:pos="851"/>
          <w:tab w:val="left" w:pos="1134"/>
        </w:tabs>
        <w:spacing w:after="0" w:line="240" w:lineRule="auto"/>
        <w:ind w:hanging="851"/>
        <w:rPr>
          <w:rFonts w:ascii="Book Antiqua" w:hAnsi="Book Antiqua"/>
          <w:sz w:val="16"/>
          <w:szCs w:val="16"/>
        </w:rPr>
      </w:pPr>
    </w:p>
    <w:p w14:paraId="6904B4AD" w14:textId="77777777" w:rsidR="001A210F" w:rsidRPr="00F520FB" w:rsidRDefault="001A210F" w:rsidP="001A210F">
      <w:pPr>
        <w:tabs>
          <w:tab w:val="left" w:pos="851"/>
          <w:tab w:val="left" w:pos="1134"/>
        </w:tabs>
        <w:spacing w:after="0" w:line="240" w:lineRule="auto"/>
        <w:ind w:hanging="851"/>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rPr>
        <w:tab/>
        <w:t>Match ska börja på fastställt klockslag.</w:t>
      </w:r>
    </w:p>
    <w:p w14:paraId="74943A1E" w14:textId="77777777" w:rsidR="001A210F" w:rsidRPr="00F520FB" w:rsidRDefault="001A210F" w:rsidP="001A210F">
      <w:pPr>
        <w:tabs>
          <w:tab w:val="left" w:pos="851"/>
          <w:tab w:val="left" w:pos="1134"/>
        </w:tabs>
        <w:spacing w:after="0" w:line="240" w:lineRule="auto"/>
        <w:ind w:hanging="851"/>
        <w:rPr>
          <w:rFonts w:ascii="Book Antiqua" w:hAnsi="Book Antiqua"/>
          <w:sz w:val="16"/>
          <w:szCs w:val="16"/>
        </w:rPr>
      </w:pPr>
    </w:p>
    <w:p w14:paraId="758698F7" w14:textId="6DD06FFA" w:rsidR="001A210F" w:rsidRPr="00F520FB" w:rsidRDefault="001A210F" w:rsidP="001A210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lastRenderedPageBreak/>
        <w:tab/>
        <w:t>Under halvtidspausen har lagen rätt till fem minuters effektiv vila, såvida inte domaren medger längre tid. Halvtidspausen får inte överstiga 15</w:t>
      </w:r>
      <w:r w:rsidR="00825E0D">
        <w:rPr>
          <w:rFonts w:ascii="Book Antiqua" w:hAnsi="Book Antiqua"/>
          <w:sz w:val="24"/>
          <w:szCs w:val="24"/>
        </w:rPr>
        <w:t> </w:t>
      </w:r>
      <w:r w:rsidRPr="00F520FB">
        <w:rPr>
          <w:rFonts w:ascii="Book Antiqua" w:hAnsi="Book Antiqua"/>
          <w:sz w:val="24"/>
          <w:szCs w:val="24"/>
        </w:rPr>
        <w:t>minuter.</w:t>
      </w:r>
    </w:p>
    <w:p w14:paraId="47A7368A" w14:textId="77777777" w:rsidR="001A210F" w:rsidRPr="00F520FB" w:rsidRDefault="001A210F" w:rsidP="001A210F">
      <w:pPr>
        <w:tabs>
          <w:tab w:val="left" w:pos="851"/>
          <w:tab w:val="left" w:pos="1134"/>
        </w:tabs>
        <w:spacing w:after="0" w:line="240" w:lineRule="auto"/>
        <w:rPr>
          <w:rFonts w:ascii="Book Antiqua" w:hAnsi="Book Antiqua"/>
          <w:bCs/>
          <w:sz w:val="16"/>
          <w:szCs w:val="16"/>
        </w:rPr>
      </w:pPr>
    </w:p>
    <w:p w14:paraId="74E41AE1" w14:textId="77777777" w:rsidR="001A210F" w:rsidRPr="0031492A" w:rsidRDefault="001A210F" w:rsidP="001A210F">
      <w:pPr>
        <w:tabs>
          <w:tab w:val="left" w:pos="851"/>
          <w:tab w:val="left" w:pos="1134"/>
        </w:tabs>
        <w:spacing w:after="0" w:line="240" w:lineRule="auto"/>
        <w:ind w:left="851" w:hanging="851"/>
        <w:rPr>
          <w:rFonts w:ascii="Book Antiqua" w:hAnsi="Book Antiqua"/>
          <w:bCs/>
          <w:sz w:val="24"/>
          <w:szCs w:val="24"/>
        </w:rPr>
      </w:pPr>
      <w:r w:rsidRPr="0031492A">
        <w:rPr>
          <w:rFonts w:ascii="Book Antiqua" w:hAnsi="Book Antiqua"/>
          <w:b/>
          <w:sz w:val="24"/>
          <w:szCs w:val="24"/>
        </w:rPr>
        <w:tab/>
      </w:r>
      <w:r w:rsidRPr="0031492A">
        <w:rPr>
          <w:rFonts w:ascii="Book Antiqua" w:hAnsi="Book Antiqua"/>
          <w:bCs/>
          <w:sz w:val="24"/>
          <w:szCs w:val="24"/>
        </w:rPr>
        <w:t xml:space="preserve">Lagen ska ha tillgång till matcharenans spelplan, eller annan arenas spelplan i nära anslutning till matcharenan, för uppvärmning senast 45 minuter före avsparkstiden. </w:t>
      </w:r>
    </w:p>
    <w:p w14:paraId="6DE82644" w14:textId="77777777" w:rsidR="001A210F" w:rsidRPr="0031492A" w:rsidRDefault="001A210F" w:rsidP="001A210F">
      <w:pPr>
        <w:tabs>
          <w:tab w:val="left" w:pos="851"/>
          <w:tab w:val="left" w:pos="1134"/>
        </w:tabs>
        <w:spacing w:after="0" w:line="240" w:lineRule="auto"/>
        <w:ind w:hanging="851"/>
        <w:rPr>
          <w:rFonts w:ascii="Book Antiqua" w:hAnsi="Book Antiqua"/>
          <w:bCs/>
          <w:sz w:val="16"/>
          <w:szCs w:val="16"/>
        </w:rPr>
      </w:pPr>
    </w:p>
    <w:p w14:paraId="7E10FAB5" w14:textId="77777777" w:rsidR="001A210F" w:rsidRPr="00F520FB" w:rsidRDefault="001A210F" w:rsidP="001A210F">
      <w:pPr>
        <w:spacing w:after="0" w:line="240" w:lineRule="auto"/>
        <w:ind w:firstLine="851"/>
        <w:rPr>
          <w:rFonts w:ascii="Book Antiqua" w:hAnsi="Book Antiqua"/>
          <w:sz w:val="24"/>
          <w:szCs w:val="24"/>
        </w:rPr>
      </w:pPr>
      <w:r w:rsidRPr="00F520FB">
        <w:rPr>
          <w:rFonts w:ascii="Book Antiqua" w:hAnsi="Book Antiqua"/>
          <w:bCs/>
          <w:sz w:val="24"/>
          <w:szCs w:val="24"/>
        </w:rPr>
        <w:t>SDF har rätt att fastställa särskilda bestämmelser i distriktsserierna.</w:t>
      </w:r>
    </w:p>
    <w:p w14:paraId="7511AF18" w14:textId="6ECBBB07" w:rsidR="001A210F" w:rsidRPr="00F520FB" w:rsidRDefault="001A210F" w:rsidP="001A210F">
      <w:pPr>
        <w:tabs>
          <w:tab w:val="left" w:pos="851"/>
          <w:tab w:val="left" w:pos="1134"/>
        </w:tabs>
        <w:spacing w:after="0" w:line="240" w:lineRule="auto"/>
        <w:rPr>
          <w:rFonts w:ascii="Book Antiqua" w:hAnsi="Book Antiqua"/>
          <w:sz w:val="16"/>
          <w:szCs w:val="16"/>
        </w:rPr>
      </w:pPr>
    </w:p>
    <w:p w14:paraId="59D2205B" w14:textId="3CE920A8" w:rsidR="001A210F" w:rsidRPr="00F520FB" w:rsidRDefault="001A210F" w:rsidP="001A210F">
      <w:pPr>
        <w:tabs>
          <w:tab w:val="left" w:pos="900"/>
        </w:tabs>
        <w:spacing w:after="0" w:line="240" w:lineRule="auto"/>
        <w:rPr>
          <w:rFonts w:ascii="Book Antiqua" w:hAnsi="Book Antiqua"/>
          <w:b/>
          <w:sz w:val="24"/>
          <w:szCs w:val="24"/>
        </w:rPr>
      </w:pPr>
      <w:r>
        <w:rPr>
          <w:rFonts w:ascii="Book Antiqua" w:hAnsi="Book Antiqua"/>
          <w:b/>
          <w:sz w:val="24"/>
          <w:szCs w:val="24"/>
        </w:rPr>
        <w:t>6</w:t>
      </w:r>
      <w:r w:rsidRPr="00F520FB">
        <w:rPr>
          <w:rFonts w:ascii="Book Antiqua" w:hAnsi="Book Antiqua"/>
          <w:b/>
          <w:sz w:val="24"/>
          <w:szCs w:val="24"/>
        </w:rPr>
        <w:t xml:space="preserve"> §  </w:t>
      </w:r>
      <w:r w:rsidR="00E377BF">
        <w:rPr>
          <w:rFonts w:ascii="Book Antiqua" w:hAnsi="Book Antiqua"/>
          <w:b/>
          <w:sz w:val="24"/>
          <w:szCs w:val="24"/>
        </w:rPr>
        <w:tab/>
      </w:r>
      <w:r w:rsidRPr="00F520FB">
        <w:rPr>
          <w:rFonts w:ascii="Book Antiqua" w:hAnsi="Book Antiqua"/>
          <w:b/>
          <w:sz w:val="24"/>
          <w:szCs w:val="24"/>
        </w:rPr>
        <w:t xml:space="preserve">Spelares matchutrustning </w:t>
      </w:r>
    </w:p>
    <w:p w14:paraId="6D3038C5" w14:textId="77777777" w:rsidR="001A210F" w:rsidRPr="00F520FB" w:rsidRDefault="001A210F" w:rsidP="001A210F">
      <w:pPr>
        <w:tabs>
          <w:tab w:val="left" w:pos="851"/>
          <w:tab w:val="left" w:pos="1134"/>
        </w:tabs>
        <w:spacing w:after="0" w:line="240" w:lineRule="auto"/>
        <w:ind w:hanging="851"/>
        <w:rPr>
          <w:rFonts w:ascii="Book Antiqua" w:hAnsi="Book Antiqua"/>
          <w:sz w:val="16"/>
          <w:szCs w:val="16"/>
        </w:rPr>
      </w:pPr>
    </w:p>
    <w:p w14:paraId="6DFEC51D" w14:textId="77777777" w:rsidR="001A210F" w:rsidRPr="00F520FB" w:rsidRDefault="001A210F" w:rsidP="001A210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Gästande förening är skyldig att i god tid före match förvissa sig om den arrangerande föreningens dräktfärg. Finner domare att två föreningar har förväxlingsbara matchdräkter ska domaren ålägga den gästande föreningen att helt eller delvis byta dräkt. Reservdräktens färger ska vara helt avvikande från de ordinarie dräkterna. Vid match på neutral spelplan anses den först angivna föreningen som s.k. hemmalag.</w:t>
      </w:r>
    </w:p>
    <w:p w14:paraId="61DCEAEF" w14:textId="77777777" w:rsidR="001A210F" w:rsidRPr="00F520FB" w:rsidRDefault="001A210F" w:rsidP="001A210F">
      <w:pPr>
        <w:tabs>
          <w:tab w:val="left" w:pos="851"/>
          <w:tab w:val="left" w:pos="1134"/>
        </w:tabs>
        <w:spacing w:after="0" w:line="240" w:lineRule="auto"/>
        <w:rPr>
          <w:rFonts w:ascii="Book Antiqua" w:hAnsi="Book Antiqua"/>
          <w:sz w:val="24"/>
          <w:szCs w:val="24"/>
        </w:rPr>
      </w:pPr>
    </w:p>
    <w:p w14:paraId="732DC756" w14:textId="77777777" w:rsidR="001A210F" w:rsidRPr="00F520FB" w:rsidRDefault="001A210F" w:rsidP="001A210F">
      <w:pPr>
        <w:tabs>
          <w:tab w:val="left" w:pos="142"/>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rPr>
        <w:tab/>
        <w:t>Lagen ska ha sina matchdräkter numrerade med nummer från 1 t.o.m. 100. Matchdräkterna får inte numreras med romerska siffror. Siffrorna ska ha en höjd av minst 20 cm och högst 35 cm och staplarna ska vara minst 3 cm och högst 5 cm breda och vara placerade på matchdräktens rygg. Siffrorna ska vidare vara lika stora, ha samma färg och typsnitt på lagets alla tröjor.</w:t>
      </w:r>
      <w:r w:rsidRPr="00F520FB">
        <w:rPr>
          <w:rFonts w:ascii="Book Antiqua" w:hAnsi="Book Antiqua" w:cs="ArialMT"/>
          <w:sz w:val="24"/>
          <w:szCs w:val="24"/>
          <w:lang w:eastAsia="sv-SE"/>
        </w:rPr>
        <w:t xml:space="preserve"> Numreringen ska vara tydligt läsbar och placeras i mitten på baksidan av tröjorna. </w:t>
      </w:r>
    </w:p>
    <w:p w14:paraId="3E451964" w14:textId="77777777" w:rsidR="001A210F" w:rsidRPr="00F520FB" w:rsidRDefault="001A210F" w:rsidP="001A210F">
      <w:pPr>
        <w:tabs>
          <w:tab w:val="left" w:pos="851"/>
          <w:tab w:val="left" w:pos="1134"/>
        </w:tabs>
        <w:spacing w:after="0" w:line="240" w:lineRule="auto"/>
        <w:ind w:hanging="851"/>
        <w:rPr>
          <w:rFonts w:ascii="Book Antiqua" w:hAnsi="Book Antiqua"/>
          <w:sz w:val="16"/>
          <w:szCs w:val="16"/>
        </w:rPr>
      </w:pPr>
    </w:p>
    <w:p w14:paraId="7BEBE193" w14:textId="77777777" w:rsidR="001A210F" w:rsidRPr="00F520FB" w:rsidRDefault="001A210F" w:rsidP="001A210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Reklam får förekomma på spelares matchdräkt, såvida inte annat beslutas av Förbundsstyrelsen. Reklamen får inte innehålla budskap som kan verka sårande eller anstötligt såsom reklam för tobak, alkohol eller pornografi.</w:t>
      </w:r>
    </w:p>
    <w:p w14:paraId="2339B2D9" w14:textId="77777777" w:rsidR="001A210F" w:rsidRPr="00F520FB" w:rsidRDefault="001A210F" w:rsidP="001A210F">
      <w:pPr>
        <w:tabs>
          <w:tab w:val="left" w:pos="851"/>
          <w:tab w:val="left" w:pos="1134"/>
        </w:tabs>
        <w:spacing w:after="0" w:line="240" w:lineRule="auto"/>
        <w:rPr>
          <w:rFonts w:ascii="Book Antiqua" w:hAnsi="Book Antiqua"/>
          <w:sz w:val="16"/>
          <w:szCs w:val="16"/>
        </w:rPr>
      </w:pPr>
    </w:p>
    <w:p w14:paraId="778EFEC7" w14:textId="77777777" w:rsidR="001A210F" w:rsidRPr="00F520FB" w:rsidRDefault="001A210F" w:rsidP="001A210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Reklamen ska utformas med hänsyn till matchdräktens originalfärger. Den får inte ges sådan utformning som kan verka störande eller förvirrande på spelare, funktionärer eller åskådare. Reklamen får inte vara av sådant material eller fastsättas på sådant sätt att den kan skada spelare eller spelares utrustning. Reklam på ryggen ska fastsättas med ett avstånd av minst 3 cm mellan text och spelarnummer.</w:t>
      </w:r>
    </w:p>
    <w:p w14:paraId="43D1113A" w14:textId="77777777" w:rsidR="001A210F" w:rsidRPr="00F520FB" w:rsidRDefault="001A210F" w:rsidP="001A210F">
      <w:pPr>
        <w:tabs>
          <w:tab w:val="left" w:pos="851"/>
          <w:tab w:val="left" w:pos="1134"/>
        </w:tabs>
        <w:spacing w:after="0" w:line="240" w:lineRule="auto"/>
        <w:ind w:hanging="851"/>
        <w:rPr>
          <w:rFonts w:ascii="Book Antiqua" w:hAnsi="Book Antiqua"/>
          <w:sz w:val="16"/>
          <w:szCs w:val="16"/>
        </w:rPr>
      </w:pPr>
    </w:p>
    <w:p w14:paraId="468EBE81" w14:textId="71E2CC4C" w:rsidR="001A210F" w:rsidRDefault="001A210F" w:rsidP="001A210F">
      <w:pPr>
        <w:tabs>
          <w:tab w:val="left" w:pos="851"/>
          <w:tab w:val="left" w:pos="1134"/>
        </w:tabs>
        <w:spacing w:after="0" w:line="240" w:lineRule="auto"/>
        <w:ind w:left="851"/>
        <w:rPr>
          <w:rFonts w:ascii="Book Antiqua" w:hAnsi="Book Antiqua"/>
          <w:bCs/>
          <w:sz w:val="24"/>
          <w:szCs w:val="24"/>
        </w:rPr>
      </w:pPr>
      <w:r w:rsidRPr="00F520FB">
        <w:rPr>
          <w:rFonts w:ascii="Book Antiqua" w:hAnsi="Book Antiqua"/>
          <w:sz w:val="24"/>
          <w:szCs w:val="24"/>
        </w:rPr>
        <w:t xml:space="preserve">På matchdräktens numrering får reklam förekomma endast i dess nederkant. Siffran får inte vara ett reklambudskap. </w:t>
      </w:r>
      <w:r w:rsidRPr="00F520FB">
        <w:rPr>
          <w:rFonts w:ascii="Book Antiqua" w:hAnsi="Book Antiqua"/>
          <w:bCs/>
          <w:sz w:val="24"/>
          <w:szCs w:val="24"/>
        </w:rPr>
        <w:t xml:space="preserve">Reklam får inte förekomma på lagkaptenens armbindel. </w:t>
      </w:r>
    </w:p>
    <w:p w14:paraId="24C4673D" w14:textId="27A0E458" w:rsidR="000C0E2C" w:rsidRDefault="000C0E2C" w:rsidP="001A210F">
      <w:pPr>
        <w:tabs>
          <w:tab w:val="left" w:pos="851"/>
          <w:tab w:val="left" w:pos="1134"/>
        </w:tabs>
        <w:spacing w:after="0" w:line="240" w:lineRule="auto"/>
        <w:ind w:left="851"/>
        <w:rPr>
          <w:rFonts w:ascii="Book Antiqua" w:hAnsi="Book Antiqua"/>
          <w:bCs/>
          <w:sz w:val="24"/>
          <w:szCs w:val="24"/>
        </w:rPr>
      </w:pPr>
    </w:p>
    <w:p w14:paraId="6264CC59" w14:textId="1B2BA7B2" w:rsidR="000C0E2C" w:rsidRDefault="002F54B4" w:rsidP="001A210F">
      <w:pPr>
        <w:tabs>
          <w:tab w:val="left" w:pos="851"/>
          <w:tab w:val="left" w:pos="1134"/>
        </w:tabs>
        <w:spacing w:after="0" w:line="240" w:lineRule="auto"/>
        <w:ind w:left="851"/>
        <w:rPr>
          <w:rFonts w:ascii="Book Antiqua" w:hAnsi="Book Antiqua"/>
          <w:bCs/>
          <w:sz w:val="24"/>
          <w:szCs w:val="24"/>
        </w:rPr>
      </w:pPr>
      <w:r>
        <w:rPr>
          <w:rFonts w:ascii="Book Antiqua" w:hAnsi="Book Antiqua"/>
          <w:bCs/>
          <w:sz w:val="24"/>
          <w:szCs w:val="24"/>
        </w:rPr>
        <w:t xml:space="preserve">Avbytare ska vara utrustade med västar vars färger inte är förväxlingsbara </w:t>
      </w:r>
      <w:r w:rsidR="006D6218">
        <w:rPr>
          <w:rFonts w:ascii="Book Antiqua" w:hAnsi="Book Antiqua"/>
          <w:bCs/>
          <w:sz w:val="24"/>
          <w:szCs w:val="24"/>
        </w:rPr>
        <w:t xml:space="preserve">med </w:t>
      </w:r>
      <w:r w:rsidR="00835983">
        <w:rPr>
          <w:rFonts w:ascii="Book Antiqua" w:hAnsi="Book Antiqua"/>
          <w:bCs/>
          <w:sz w:val="24"/>
          <w:szCs w:val="24"/>
        </w:rPr>
        <w:t>lagens matchdräkter</w:t>
      </w:r>
      <w:r w:rsidR="006D6218">
        <w:rPr>
          <w:rFonts w:ascii="Book Antiqua" w:hAnsi="Book Antiqua"/>
          <w:bCs/>
          <w:sz w:val="24"/>
          <w:szCs w:val="24"/>
        </w:rPr>
        <w:t xml:space="preserve"> eller väst på </w:t>
      </w:r>
      <w:r w:rsidR="001D5215">
        <w:rPr>
          <w:rFonts w:ascii="Book Antiqua" w:hAnsi="Book Antiqua"/>
          <w:bCs/>
          <w:sz w:val="24"/>
          <w:szCs w:val="24"/>
        </w:rPr>
        <w:t>utespelare som ersätter</w:t>
      </w:r>
      <w:r w:rsidR="006D6218">
        <w:rPr>
          <w:rFonts w:ascii="Book Antiqua" w:hAnsi="Book Antiqua"/>
          <w:bCs/>
          <w:sz w:val="24"/>
          <w:szCs w:val="24"/>
        </w:rPr>
        <w:t xml:space="preserve"> målvakt. </w:t>
      </w:r>
      <w:r w:rsidR="00060EF3">
        <w:rPr>
          <w:rFonts w:ascii="Book Antiqua" w:hAnsi="Book Antiqua"/>
          <w:bCs/>
          <w:sz w:val="24"/>
          <w:szCs w:val="24"/>
        </w:rPr>
        <w:t xml:space="preserve">Respektive lags avbytarvästar </w:t>
      </w:r>
      <w:r w:rsidR="008B2CFF">
        <w:rPr>
          <w:rFonts w:ascii="Book Antiqua" w:hAnsi="Book Antiqua"/>
          <w:bCs/>
          <w:sz w:val="24"/>
          <w:szCs w:val="24"/>
        </w:rPr>
        <w:t xml:space="preserve">får inte heller vara förväxlingsbara sinsemellan. </w:t>
      </w:r>
      <w:r w:rsidR="006D6218">
        <w:rPr>
          <w:rFonts w:ascii="Book Antiqua" w:hAnsi="Book Antiqua"/>
          <w:bCs/>
          <w:sz w:val="24"/>
          <w:szCs w:val="24"/>
        </w:rPr>
        <w:t xml:space="preserve"> </w:t>
      </w:r>
    </w:p>
    <w:p w14:paraId="74CD236A" w14:textId="77777777" w:rsidR="006813F5" w:rsidRDefault="006813F5" w:rsidP="001A210F">
      <w:pPr>
        <w:tabs>
          <w:tab w:val="left" w:pos="851"/>
          <w:tab w:val="left" w:pos="1134"/>
        </w:tabs>
        <w:spacing w:after="0" w:line="240" w:lineRule="auto"/>
        <w:ind w:left="851"/>
        <w:rPr>
          <w:rFonts w:ascii="Book Antiqua" w:hAnsi="Book Antiqua"/>
          <w:bCs/>
          <w:sz w:val="24"/>
          <w:szCs w:val="24"/>
        </w:rPr>
      </w:pPr>
    </w:p>
    <w:p w14:paraId="45B55E32" w14:textId="77777777" w:rsidR="001A210F" w:rsidRDefault="001A210F" w:rsidP="00611140">
      <w:pPr>
        <w:spacing w:after="0" w:line="240" w:lineRule="auto"/>
        <w:ind w:left="851"/>
        <w:rPr>
          <w:rFonts w:ascii="Book Antiqua" w:hAnsi="Book Antiqua"/>
          <w:sz w:val="24"/>
          <w:szCs w:val="24"/>
        </w:rPr>
      </w:pPr>
      <w:r w:rsidRPr="00F520FB">
        <w:rPr>
          <w:rFonts w:ascii="Book Antiqua" w:hAnsi="Book Antiqua"/>
          <w:sz w:val="24"/>
          <w:szCs w:val="24"/>
        </w:rPr>
        <w:t xml:space="preserve">TK får, efter begäran från förening, tillåta att föreningen i samband med match använder elektroniskt utvärderingssystem av spelare. Elektroniskt </w:t>
      </w:r>
      <w:r w:rsidRPr="00F520FB">
        <w:rPr>
          <w:rFonts w:ascii="Book Antiqua" w:hAnsi="Book Antiqua"/>
          <w:sz w:val="24"/>
          <w:szCs w:val="24"/>
        </w:rPr>
        <w:lastRenderedPageBreak/>
        <w:t>utvärderingssystem av spelare får endast användas under förutsättning att utrustningen bedöms vara säker enligt spelreglerna och används i</w:t>
      </w:r>
      <w:r w:rsidR="00611140">
        <w:rPr>
          <w:rFonts w:ascii="Book Antiqua" w:hAnsi="Book Antiqua"/>
          <w:sz w:val="24"/>
          <w:szCs w:val="24"/>
        </w:rPr>
        <w:t xml:space="preserve"> enlighet med FIFA:s direktiv. </w:t>
      </w:r>
    </w:p>
    <w:p w14:paraId="59EB6D11" w14:textId="77777777" w:rsidR="00083E30" w:rsidRDefault="00083E30" w:rsidP="00083E30">
      <w:pPr>
        <w:spacing w:after="0" w:line="240" w:lineRule="auto"/>
        <w:rPr>
          <w:rFonts w:ascii="Book Antiqua" w:hAnsi="Book Antiqua"/>
          <w:sz w:val="24"/>
          <w:szCs w:val="24"/>
        </w:rPr>
      </w:pPr>
    </w:p>
    <w:p w14:paraId="4C840A63" w14:textId="77777777" w:rsidR="00F21C5C" w:rsidRDefault="00F21C5C" w:rsidP="00083E30">
      <w:pPr>
        <w:spacing w:after="0" w:line="240" w:lineRule="auto"/>
        <w:rPr>
          <w:rFonts w:ascii="Book Antiqua" w:hAnsi="Book Antiqua"/>
          <w:sz w:val="24"/>
          <w:szCs w:val="24"/>
        </w:rPr>
      </w:pPr>
    </w:p>
    <w:p w14:paraId="7956BD5E" w14:textId="77777777" w:rsidR="00083E30" w:rsidRPr="00083E30" w:rsidRDefault="00083E30" w:rsidP="00083E30">
      <w:pPr>
        <w:tabs>
          <w:tab w:val="left" w:pos="851"/>
        </w:tabs>
        <w:spacing w:after="0" w:line="240" w:lineRule="auto"/>
        <w:rPr>
          <w:rFonts w:ascii="Book Antiqua" w:hAnsi="Book Antiqua"/>
          <w:b/>
          <w:sz w:val="24"/>
          <w:szCs w:val="24"/>
        </w:rPr>
      </w:pPr>
      <w:r w:rsidRPr="00083E30">
        <w:rPr>
          <w:rFonts w:ascii="Book Antiqua" w:hAnsi="Book Antiqua"/>
          <w:b/>
          <w:sz w:val="24"/>
          <w:szCs w:val="24"/>
        </w:rPr>
        <w:t>7 §</w:t>
      </w:r>
      <w:r w:rsidRPr="00083E30">
        <w:rPr>
          <w:rFonts w:ascii="Book Antiqua" w:hAnsi="Book Antiqua"/>
          <w:b/>
          <w:sz w:val="24"/>
          <w:szCs w:val="24"/>
        </w:rPr>
        <w:tab/>
      </w:r>
      <w:r w:rsidR="004E3B65">
        <w:rPr>
          <w:rFonts w:ascii="Book Antiqua" w:hAnsi="Book Antiqua"/>
          <w:b/>
          <w:sz w:val="24"/>
          <w:szCs w:val="24"/>
        </w:rPr>
        <w:t xml:space="preserve">Utespelare som ersättare till </w:t>
      </w:r>
      <w:r w:rsidRPr="00083E30">
        <w:rPr>
          <w:rFonts w:ascii="Book Antiqua" w:hAnsi="Book Antiqua"/>
          <w:b/>
          <w:sz w:val="24"/>
          <w:szCs w:val="24"/>
        </w:rPr>
        <w:t>målvakt</w:t>
      </w:r>
      <w:r w:rsidR="004E3B65">
        <w:rPr>
          <w:rFonts w:ascii="Book Antiqua" w:hAnsi="Book Antiqua"/>
          <w:b/>
          <w:sz w:val="24"/>
          <w:szCs w:val="24"/>
        </w:rPr>
        <w:t xml:space="preserve"> (flygande målvakt)</w:t>
      </w:r>
    </w:p>
    <w:p w14:paraId="0FABABCC" w14:textId="77777777" w:rsidR="00083E30" w:rsidRDefault="00083E30" w:rsidP="00083E30">
      <w:pPr>
        <w:tabs>
          <w:tab w:val="left" w:pos="851"/>
        </w:tabs>
        <w:spacing w:after="0" w:line="240" w:lineRule="auto"/>
        <w:rPr>
          <w:rFonts w:ascii="Book Antiqua" w:hAnsi="Book Antiqua"/>
          <w:sz w:val="24"/>
          <w:szCs w:val="24"/>
        </w:rPr>
      </w:pPr>
    </w:p>
    <w:p w14:paraId="47779270" w14:textId="6F5691F3" w:rsidR="00DF2A4F" w:rsidRDefault="00DF2A4F" w:rsidP="00DF2A4F">
      <w:pPr>
        <w:tabs>
          <w:tab w:val="left" w:pos="851"/>
        </w:tabs>
        <w:spacing w:after="0" w:line="240" w:lineRule="auto"/>
        <w:ind w:left="851"/>
        <w:rPr>
          <w:rFonts w:ascii="Book Antiqua" w:hAnsi="Book Antiqua"/>
          <w:sz w:val="24"/>
          <w:szCs w:val="24"/>
        </w:rPr>
      </w:pPr>
      <w:r w:rsidRPr="00DF2A4F">
        <w:rPr>
          <w:rFonts w:ascii="Book Antiqua" w:hAnsi="Book Antiqua"/>
          <w:sz w:val="24"/>
          <w:szCs w:val="24"/>
        </w:rPr>
        <w:t>En spelare eller avbytare som, i enlighet med spelreglerna, ersätter målvakten måste bära en målvaktströja med spelarens eller avbytarens egna tröjnummer på baksidan av tröjan.</w:t>
      </w:r>
    </w:p>
    <w:p w14:paraId="4E1DDF95" w14:textId="77777777" w:rsidR="00DF2A4F" w:rsidRDefault="00DF2A4F" w:rsidP="004E3B65">
      <w:pPr>
        <w:tabs>
          <w:tab w:val="left" w:pos="851"/>
        </w:tabs>
        <w:spacing w:after="0" w:line="240" w:lineRule="auto"/>
        <w:ind w:left="851"/>
        <w:rPr>
          <w:rFonts w:ascii="Book Antiqua" w:hAnsi="Book Antiqua"/>
          <w:sz w:val="24"/>
          <w:szCs w:val="24"/>
        </w:rPr>
      </w:pPr>
    </w:p>
    <w:p w14:paraId="2F12BFF2" w14:textId="77777777" w:rsidR="00ED3395" w:rsidRPr="00611140" w:rsidRDefault="00ED3395" w:rsidP="004E3B65">
      <w:pPr>
        <w:tabs>
          <w:tab w:val="left" w:pos="851"/>
        </w:tabs>
        <w:spacing w:after="0" w:line="240" w:lineRule="auto"/>
        <w:ind w:left="851"/>
        <w:rPr>
          <w:rFonts w:ascii="Book Antiqua" w:hAnsi="Book Antiqua"/>
          <w:sz w:val="24"/>
          <w:szCs w:val="24"/>
        </w:rPr>
      </w:pPr>
    </w:p>
    <w:p w14:paraId="260DAB7C" w14:textId="77777777" w:rsidR="001A210F" w:rsidRPr="00F520FB" w:rsidRDefault="004E3B65" w:rsidP="001A210F">
      <w:pPr>
        <w:tabs>
          <w:tab w:val="left" w:pos="900"/>
        </w:tabs>
        <w:spacing w:after="0" w:line="240" w:lineRule="auto"/>
        <w:rPr>
          <w:rFonts w:ascii="Book Antiqua" w:hAnsi="Book Antiqua"/>
          <w:b/>
          <w:sz w:val="24"/>
          <w:szCs w:val="24"/>
        </w:rPr>
      </w:pPr>
      <w:r>
        <w:rPr>
          <w:rFonts w:ascii="Book Antiqua" w:hAnsi="Book Antiqua"/>
          <w:b/>
          <w:sz w:val="24"/>
          <w:szCs w:val="24"/>
        </w:rPr>
        <w:t>8</w:t>
      </w:r>
      <w:r w:rsidR="001A210F" w:rsidRPr="00F520FB">
        <w:rPr>
          <w:rFonts w:ascii="Book Antiqua" w:hAnsi="Book Antiqua"/>
          <w:b/>
          <w:sz w:val="24"/>
          <w:szCs w:val="24"/>
        </w:rPr>
        <w:t xml:space="preserve"> § </w:t>
      </w:r>
      <w:r w:rsidR="001A210F" w:rsidRPr="00F520FB">
        <w:rPr>
          <w:rFonts w:ascii="Book Antiqua" w:hAnsi="Book Antiqua"/>
          <w:b/>
          <w:sz w:val="24"/>
          <w:szCs w:val="24"/>
        </w:rPr>
        <w:tab/>
        <w:t>Uppskjuten eller avbruten match p.g.a. spelplan m.m.</w:t>
      </w:r>
    </w:p>
    <w:p w14:paraId="75787588" w14:textId="77777777" w:rsidR="001A210F" w:rsidRPr="00F520FB" w:rsidRDefault="001A210F" w:rsidP="001A210F">
      <w:pPr>
        <w:tabs>
          <w:tab w:val="left" w:pos="851"/>
          <w:tab w:val="left" w:pos="1134"/>
        </w:tabs>
        <w:spacing w:after="0" w:line="240" w:lineRule="auto"/>
        <w:rPr>
          <w:rFonts w:ascii="Book Antiqua" w:hAnsi="Book Antiqua"/>
          <w:sz w:val="18"/>
          <w:szCs w:val="18"/>
        </w:rPr>
      </w:pPr>
    </w:p>
    <w:p w14:paraId="2941D92B" w14:textId="77777777" w:rsidR="001A210F" w:rsidRPr="00F520FB" w:rsidRDefault="001A210F" w:rsidP="001A210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Beslut att i samband med matchtillfället</w:t>
      </w:r>
      <w:r w:rsidRPr="00F520FB">
        <w:rPr>
          <w:rFonts w:ascii="Book Antiqua" w:hAnsi="Book Antiqua"/>
          <w:b/>
          <w:sz w:val="24"/>
          <w:szCs w:val="24"/>
        </w:rPr>
        <w:t xml:space="preserve"> </w:t>
      </w:r>
      <w:r w:rsidRPr="00F520FB">
        <w:rPr>
          <w:rFonts w:ascii="Book Antiqua" w:hAnsi="Book Antiqua"/>
          <w:sz w:val="24"/>
          <w:szCs w:val="24"/>
        </w:rPr>
        <w:t xml:space="preserve">skjuta upp eller avbryta match på grund av </w:t>
      </w:r>
      <w:r>
        <w:rPr>
          <w:rFonts w:ascii="Book Antiqua" w:hAnsi="Book Antiqua"/>
          <w:sz w:val="24"/>
          <w:szCs w:val="24"/>
        </w:rPr>
        <w:t xml:space="preserve">spelplanens brister eller andra omständigheter till följd av arenans </w:t>
      </w:r>
      <w:r w:rsidR="0031492A">
        <w:rPr>
          <w:rFonts w:ascii="Book Antiqua" w:hAnsi="Book Antiqua"/>
          <w:sz w:val="24"/>
          <w:szCs w:val="24"/>
        </w:rPr>
        <w:t>kvalitet</w:t>
      </w:r>
      <w:r>
        <w:rPr>
          <w:rFonts w:ascii="Book Antiqua" w:hAnsi="Book Antiqua"/>
          <w:sz w:val="24"/>
          <w:szCs w:val="24"/>
        </w:rPr>
        <w:t xml:space="preserve"> </w:t>
      </w:r>
      <w:r w:rsidRPr="00F520FB">
        <w:rPr>
          <w:rFonts w:ascii="Book Antiqua" w:hAnsi="Book Antiqua"/>
          <w:sz w:val="24"/>
          <w:szCs w:val="24"/>
        </w:rPr>
        <w:t>ska fattas av domaren. Utgångs</w:t>
      </w:r>
      <w:r w:rsidRPr="00F520FB">
        <w:rPr>
          <w:rFonts w:ascii="Book Antiqua" w:hAnsi="Book Antiqua"/>
          <w:sz w:val="24"/>
          <w:szCs w:val="24"/>
        </w:rPr>
        <w:softHyphen/>
        <w:t xml:space="preserve">punkten för domarens beslut, som fattas med hänsyn till omständigheterna i samband med matchtillfället, ska vara att matchen spelas eller återupptas så snart som möjligt samma dag. </w:t>
      </w:r>
    </w:p>
    <w:p w14:paraId="5E351CB6" w14:textId="77777777" w:rsidR="001A210F" w:rsidRPr="00F520FB" w:rsidRDefault="001A210F" w:rsidP="001A210F">
      <w:pPr>
        <w:tabs>
          <w:tab w:val="left" w:pos="851"/>
          <w:tab w:val="left" w:pos="1134"/>
        </w:tabs>
        <w:spacing w:after="0" w:line="240" w:lineRule="auto"/>
        <w:rPr>
          <w:rFonts w:ascii="Book Antiqua" w:hAnsi="Book Antiqua"/>
          <w:sz w:val="24"/>
          <w:szCs w:val="24"/>
        </w:rPr>
      </w:pPr>
    </w:p>
    <w:p w14:paraId="369B6702" w14:textId="77777777" w:rsidR="001A210F" w:rsidRPr="00F520FB" w:rsidRDefault="001A210F" w:rsidP="001A210F">
      <w:pPr>
        <w:spacing w:line="240" w:lineRule="auto"/>
        <w:ind w:left="851"/>
        <w:rPr>
          <w:rFonts w:ascii="Book Antiqua" w:hAnsi="Book Antiqua"/>
          <w:sz w:val="24"/>
          <w:szCs w:val="24"/>
        </w:rPr>
      </w:pPr>
      <w:r w:rsidRPr="0031492A">
        <w:rPr>
          <w:rFonts w:ascii="Book Antiqua" w:hAnsi="Book Antiqua"/>
          <w:sz w:val="24"/>
          <w:szCs w:val="24"/>
        </w:rPr>
        <w:t>Match som avbryts enligt första stycket och som inte kan återupptas samma dag ska, med de förut</w:t>
      </w:r>
      <w:r w:rsidRPr="0031492A">
        <w:rPr>
          <w:rFonts w:ascii="Book Antiqua" w:hAnsi="Book Antiqua"/>
          <w:sz w:val="24"/>
          <w:szCs w:val="24"/>
        </w:rPr>
        <w:softHyphen/>
        <w:t xml:space="preserve">sättningar som anges i </w:t>
      </w:r>
      <w:r w:rsidR="0007674F">
        <w:rPr>
          <w:rFonts w:ascii="Book Antiqua" w:hAnsi="Book Antiqua"/>
          <w:sz w:val="24"/>
          <w:szCs w:val="24"/>
        </w:rPr>
        <w:t>9</w:t>
      </w:r>
      <w:r w:rsidRPr="0031492A">
        <w:rPr>
          <w:rFonts w:ascii="Book Antiqua" w:hAnsi="Book Antiqua"/>
          <w:sz w:val="24"/>
          <w:szCs w:val="24"/>
        </w:rPr>
        <w:t xml:space="preserve"> §, sp</w:t>
      </w:r>
      <w:r w:rsidRPr="00F520FB">
        <w:rPr>
          <w:rFonts w:ascii="Book Antiqua" w:hAnsi="Book Antiqua"/>
          <w:sz w:val="24"/>
          <w:szCs w:val="24"/>
        </w:rPr>
        <w:t>elas eller återupptas på första tillgängliga speldag i berörda föreningars spelprogram. Berörda föreningar har dock alltid rätt till minst två dagars speluppehåll mellan matcherna, såvida det inte finns synnerliga skäl. Finns det synnerliga skäl för att inte återuppta matchen får tävlingsstyrelsen istället besluta att det vid matchavbrottet uppnådda målresultatet ska gälla som slutresultat eller att matchen ska spelas om i sin helhet.</w:t>
      </w:r>
    </w:p>
    <w:p w14:paraId="02CB78FE" w14:textId="77777777" w:rsidR="001A210F" w:rsidRPr="00F520FB" w:rsidRDefault="001A210F" w:rsidP="001A210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Det är föreningarnas gemensamma skyldighet att omgående meddela SvFF respektive SDF när match skjutits upp eller avbrutits samt att meddela ny speldag.</w:t>
      </w:r>
    </w:p>
    <w:p w14:paraId="52ED63C4" w14:textId="77777777" w:rsidR="001A210F" w:rsidRPr="00F520FB" w:rsidRDefault="001A210F" w:rsidP="001A210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78193895" w14:textId="77777777" w:rsidR="001A210F" w:rsidRPr="00F520FB" w:rsidRDefault="001A210F" w:rsidP="001A210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Tävlingsstyrelsen får fastställa ny speldag om berörda föreningar inte inom tre dagar från den uppskjutna eller avbrutna matchen meddelat och fått ny speldag godkänd.</w:t>
      </w:r>
    </w:p>
    <w:p w14:paraId="7A9CAFED" w14:textId="77777777" w:rsidR="001A210F" w:rsidRPr="00F520FB" w:rsidRDefault="001A210F" w:rsidP="001A210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6816046A" w14:textId="77777777" w:rsidR="001A210F" w:rsidRPr="0031492A" w:rsidRDefault="001A210F" w:rsidP="001A210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Pr="0031492A">
        <w:rPr>
          <w:rFonts w:ascii="Book Antiqua" w:hAnsi="Book Antiqua"/>
          <w:sz w:val="24"/>
          <w:szCs w:val="24"/>
        </w:rPr>
        <w:t>Om match uppskjutits eller avbrutits av andra skäl än plan</w:t>
      </w:r>
      <w:r w:rsidR="0031492A" w:rsidRPr="0031492A">
        <w:rPr>
          <w:rFonts w:ascii="Book Antiqua" w:hAnsi="Book Antiqua"/>
          <w:sz w:val="24"/>
          <w:szCs w:val="24"/>
        </w:rPr>
        <w:t>- och arena</w:t>
      </w:r>
      <w:r w:rsidRPr="0031492A">
        <w:rPr>
          <w:rFonts w:ascii="Book Antiqua" w:hAnsi="Book Antiqua"/>
          <w:sz w:val="24"/>
          <w:szCs w:val="24"/>
        </w:rPr>
        <w:t xml:space="preserve">förhållanden eller ordningsstörning, och inte kan återupptas samma dag, ska tävlingsstyrelsen besluta att matchen spelas eller återupptas på första tillgängliga speldag i berörda föreningars spelprogram. Återupptas matchen gäller de förutsättningar som anges i </w:t>
      </w:r>
      <w:r w:rsidR="0007674F">
        <w:rPr>
          <w:rFonts w:ascii="Book Antiqua" w:hAnsi="Book Antiqua"/>
          <w:sz w:val="24"/>
          <w:szCs w:val="24"/>
        </w:rPr>
        <w:t>9</w:t>
      </w:r>
      <w:r w:rsidRPr="0031492A">
        <w:rPr>
          <w:rFonts w:ascii="Book Antiqua" w:hAnsi="Book Antiqua"/>
          <w:sz w:val="24"/>
          <w:szCs w:val="24"/>
        </w:rPr>
        <w:t xml:space="preserve"> §.  Berörda föreningar har dock alltid rätt till minst två dagars speluppehåll mellan matcherna, såvida det inte finns synnerliga skäl. Finns det synnerliga skäl för att inte återuppta matchen får tävlingsstyrelsen istället besluta att det vid matchavbrottet uppnådda målresultatet ska gälla som slutresultat eller att matchen ska spelas om i sin helhet. </w:t>
      </w:r>
    </w:p>
    <w:p w14:paraId="2FB45750" w14:textId="77777777" w:rsidR="001A210F" w:rsidRPr="0031492A" w:rsidRDefault="001A210F" w:rsidP="001A210F">
      <w:pPr>
        <w:tabs>
          <w:tab w:val="left" w:pos="851"/>
          <w:tab w:val="left" w:pos="1134"/>
        </w:tabs>
        <w:spacing w:after="0" w:line="240" w:lineRule="auto"/>
        <w:ind w:left="851" w:hanging="851"/>
        <w:rPr>
          <w:rFonts w:ascii="Book Antiqua" w:hAnsi="Book Antiqua"/>
          <w:sz w:val="24"/>
          <w:szCs w:val="24"/>
        </w:rPr>
      </w:pPr>
    </w:p>
    <w:p w14:paraId="348654C1" w14:textId="77777777" w:rsidR="001A210F" w:rsidRPr="00F520FB" w:rsidRDefault="001A210F" w:rsidP="001A210F">
      <w:pPr>
        <w:tabs>
          <w:tab w:val="left" w:pos="851"/>
          <w:tab w:val="left" w:pos="1134"/>
        </w:tabs>
        <w:spacing w:after="0" w:line="240" w:lineRule="auto"/>
        <w:ind w:left="851" w:hanging="851"/>
        <w:rPr>
          <w:rFonts w:ascii="Book Antiqua" w:hAnsi="Book Antiqua"/>
          <w:sz w:val="24"/>
          <w:szCs w:val="24"/>
        </w:rPr>
      </w:pPr>
      <w:r w:rsidRPr="0031492A">
        <w:rPr>
          <w:rFonts w:ascii="Book Antiqua" w:hAnsi="Book Antiqua"/>
          <w:sz w:val="24"/>
          <w:szCs w:val="24"/>
        </w:rPr>
        <w:tab/>
        <w:t xml:space="preserve">Samtliga händelser i match som spelas om i sin helhet annulleras, med undantag av vad som föreskrivs om bestraffning i </w:t>
      </w:r>
      <w:r w:rsidR="0031492A" w:rsidRPr="0031492A">
        <w:rPr>
          <w:rFonts w:ascii="Book Antiqua" w:hAnsi="Book Antiqua"/>
          <w:sz w:val="24"/>
          <w:szCs w:val="24"/>
        </w:rPr>
        <w:t>tävlingsbestämmelser för fotboll.</w:t>
      </w:r>
    </w:p>
    <w:p w14:paraId="206E4EE6" w14:textId="77777777" w:rsidR="001A210F" w:rsidRPr="00F520FB" w:rsidRDefault="001A210F" w:rsidP="001A210F">
      <w:pPr>
        <w:tabs>
          <w:tab w:val="left" w:pos="851"/>
          <w:tab w:val="left" w:pos="1134"/>
        </w:tabs>
        <w:spacing w:after="0" w:line="240" w:lineRule="auto"/>
        <w:rPr>
          <w:rFonts w:ascii="Book Antiqua" w:hAnsi="Book Antiqua"/>
          <w:sz w:val="16"/>
          <w:szCs w:val="16"/>
        </w:rPr>
      </w:pPr>
    </w:p>
    <w:p w14:paraId="42D59EC7" w14:textId="77777777" w:rsidR="001A210F" w:rsidRPr="00F520FB" w:rsidRDefault="001A210F" w:rsidP="001A210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SDF har rätt att fastställa särskilda bestämmelser vad avser distriktsserierna.</w:t>
      </w:r>
    </w:p>
    <w:p w14:paraId="5D6E3EFB" w14:textId="77777777" w:rsidR="00E377BF" w:rsidRPr="00F520FB" w:rsidRDefault="00E377BF" w:rsidP="001A210F">
      <w:pPr>
        <w:tabs>
          <w:tab w:val="left" w:pos="851"/>
          <w:tab w:val="left" w:pos="1134"/>
        </w:tabs>
        <w:spacing w:after="0" w:line="240" w:lineRule="auto"/>
        <w:rPr>
          <w:rFonts w:ascii="Book Antiqua" w:hAnsi="Book Antiqua"/>
          <w:sz w:val="24"/>
          <w:szCs w:val="24"/>
        </w:rPr>
      </w:pPr>
    </w:p>
    <w:p w14:paraId="5FE3FABF" w14:textId="77777777" w:rsidR="001A210F" w:rsidRPr="00F520FB" w:rsidRDefault="001A210F" w:rsidP="001A210F">
      <w:pPr>
        <w:tabs>
          <w:tab w:val="left" w:pos="900"/>
        </w:tabs>
        <w:spacing w:after="0" w:line="240" w:lineRule="auto"/>
        <w:rPr>
          <w:rFonts w:ascii="Book Antiqua" w:hAnsi="Book Antiqua"/>
          <w:sz w:val="24"/>
          <w:szCs w:val="24"/>
        </w:rPr>
      </w:pPr>
    </w:p>
    <w:p w14:paraId="48176141" w14:textId="77777777" w:rsidR="001A210F" w:rsidRPr="00F520FB" w:rsidRDefault="004E3B65" w:rsidP="001A210F">
      <w:pPr>
        <w:tabs>
          <w:tab w:val="left" w:pos="900"/>
        </w:tabs>
        <w:spacing w:after="0" w:line="240" w:lineRule="auto"/>
        <w:rPr>
          <w:rFonts w:ascii="Book Antiqua" w:hAnsi="Book Antiqua"/>
          <w:b/>
          <w:sz w:val="24"/>
          <w:szCs w:val="24"/>
        </w:rPr>
      </w:pPr>
      <w:r>
        <w:rPr>
          <w:rFonts w:ascii="Book Antiqua" w:hAnsi="Book Antiqua"/>
          <w:b/>
          <w:sz w:val="24"/>
          <w:szCs w:val="24"/>
        </w:rPr>
        <w:t>9</w:t>
      </w:r>
      <w:r w:rsidR="001A210F" w:rsidRPr="00F520FB">
        <w:rPr>
          <w:rFonts w:ascii="Book Antiqua" w:hAnsi="Book Antiqua"/>
          <w:b/>
          <w:sz w:val="24"/>
          <w:szCs w:val="24"/>
        </w:rPr>
        <w:t xml:space="preserve"> §</w:t>
      </w:r>
      <w:r w:rsidR="001A210F" w:rsidRPr="00F520FB">
        <w:rPr>
          <w:rFonts w:ascii="Book Antiqua" w:hAnsi="Book Antiqua"/>
          <w:b/>
          <w:sz w:val="24"/>
          <w:szCs w:val="24"/>
        </w:rPr>
        <w:tab/>
        <w:t>Match som återupptas</w:t>
      </w:r>
    </w:p>
    <w:p w14:paraId="43FADBB8" w14:textId="77777777" w:rsidR="001A210F" w:rsidRPr="00F520FB" w:rsidRDefault="001A210F" w:rsidP="001A210F">
      <w:pPr>
        <w:spacing w:after="0" w:line="240" w:lineRule="auto"/>
        <w:rPr>
          <w:rFonts w:ascii="Book Antiqua" w:hAnsi="Book Antiqua"/>
          <w:sz w:val="24"/>
          <w:szCs w:val="24"/>
        </w:rPr>
      </w:pPr>
    </w:p>
    <w:p w14:paraId="09CC0B46" w14:textId="77777777" w:rsidR="001A210F" w:rsidRPr="00F520FB" w:rsidRDefault="001A210F" w:rsidP="001A210F">
      <w:pPr>
        <w:spacing w:after="0" w:line="240" w:lineRule="auto"/>
        <w:ind w:left="851"/>
        <w:rPr>
          <w:rFonts w:ascii="Book Antiqua" w:hAnsi="Book Antiqua"/>
          <w:sz w:val="24"/>
          <w:szCs w:val="24"/>
        </w:rPr>
      </w:pPr>
      <w:r w:rsidRPr="00F520FB">
        <w:rPr>
          <w:rFonts w:ascii="Book Antiqua" w:hAnsi="Book Antiqua"/>
          <w:sz w:val="24"/>
          <w:szCs w:val="24"/>
        </w:rPr>
        <w:t>Avbruten match som återupptas ska fortsätta med det målresultat och med den speltid som rådde vid matchavbrottet. Om ursprunglig arena är ospelbar får domaren besluta att den avbrutna matchen ska återupptas på annan arena.</w:t>
      </w:r>
    </w:p>
    <w:p w14:paraId="73D91F58" w14:textId="77777777" w:rsidR="001A210F" w:rsidRPr="00F520FB" w:rsidRDefault="001A210F" w:rsidP="001A210F">
      <w:pPr>
        <w:spacing w:after="0" w:line="240" w:lineRule="auto"/>
        <w:rPr>
          <w:rFonts w:ascii="Book Antiqua" w:hAnsi="Book Antiqua"/>
          <w:sz w:val="24"/>
          <w:szCs w:val="24"/>
        </w:rPr>
      </w:pPr>
    </w:p>
    <w:p w14:paraId="6B946588" w14:textId="65A719ED" w:rsidR="001A210F" w:rsidRPr="00F520FB" w:rsidRDefault="00162399" w:rsidP="001A210F">
      <w:pPr>
        <w:spacing w:after="0" w:line="240" w:lineRule="auto"/>
        <w:ind w:left="851"/>
        <w:rPr>
          <w:rFonts w:ascii="Book Antiqua" w:hAnsi="Book Antiqua"/>
          <w:sz w:val="24"/>
          <w:szCs w:val="24"/>
        </w:rPr>
      </w:pPr>
      <w:r>
        <w:rPr>
          <w:rFonts w:ascii="Book Antiqua" w:hAnsi="Book Antiqua"/>
          <w:sz w:val="24"/>
          <w:szCs w:val="24"/>
        </w:rPr>
        <w:t>Om avbruten match återupptas får berörda föreningar även använda spelare som inte deltog vid det ursprungliga matchtillfället. Spelarna ska vid återupptagandet av matchen vara registrerade och i övrigt behöriga för berörd förening. Följande undantag gäller dock:</w:t>
      </w:r>
    </w:p>
    <w:p w14:paraId="37080845" w14:textId="77777777" w:rsidR="001A210F" w:rsidRPr="00F520FB" w:rsidRDefault="001A210F" w:rsidP="001A210F">
      <w:pPr>
        <w:spacing w:after="0" w:line="240" w:lineRule="auto"/>
        <w:rPr>
          <w:rFonts w:ascii="Book Antiqua" w:hAnsi="Book Antiqua"/>
          <w:sz w:val="24"/>
          <w:szCs w:val="24"/>
        </w:rPr>
      </w:pPr>
    </w:p>
    <w:p w14:paraId="4A320E44" w14:textId="77777777" w:rsidR="001A210F" w:rsidRPr="00F520FB" w:rsidRDefault="001A210F" w:rsidP="001A210F">
      <w:pPr>
        <w:numPr>
          <w:ilvl w:val="0"/>
          <w:numId w:val="22"/>
        </w:numPr>
        <w:spacing w:after="0" w:line="240" w:lineRule="auto"/>
        <w:ind w:hanging="229"/>
        <w:rPr>
          <w:rFonts w:ascii="Book Antiqua" w:hAnsi="Book Antiqua"/>
          <w:sz w:val="24"/>
          <w:szCs w:val="24"/>
        </w:rPr>
      </w:pPr>
      <w:r w:rsidRPr="00F520FB">
        <w:rPr>
          <w:rFonts w:ascii="Book Antiqua" w:hAnsi="Book Antiqua"/>
          <w:sz w:val="24"/>
          <w:szCs w:val="24"/>
        </w:rPr>
        <w:t xml:space="preserve">Spelare som inte var registrerad för föreningen inför den avbrutna matchen får inte delta när matchen återupptas. </w:t>
      </w:r>
    </w:p>
    <w:p w14:paraId="0596A68F" w14:textId="77777777" w:rsidR="001A210F" w:rsidRPr="00F520FB" w:rsidRDefault="001A210F" w:rsidP="001A210F">
      <w:pPr>
        <w:numPr>
          <w:ilvl w:val="0"/>
          <w:numId w:val="22"/>
        </w:numPr>
        <w:spacing w:after="0" w:line="240" w:lineRule="auto"/>
        <w:ind w:hanging="229"/>
        <w:rPr>
          <w:rFonts w:ascii="Book Antiqua" w:hAnsi="Book Antiqua"/>
          <w:sz w:val="24"/>
          <w:szCs w:val="24"/>
        </w:rPr>
      </w:pPr>
      <w:r w:rsidRPr="00F520FB">
        <w:rPr>
          <w:rFonts w:ascii="Book Antiqua" w:hAnsi="Book Antiqua"/>
          <w:sz w:val="24"/>
          <w:szCs w:val="24"/>
        </w:rPr>
        <w:t>Spelare som var avstängd inför den avbrutna matchen får inte delta när matchen återupptas.</w:t>
      </w:r>
    </w:p>
    <w:p w14:paraId="7F807B69" w14:textId="77777777" w:rsidR="001A210F" w:rsidRPr="00F520FB" w:rsidRDefault="001A210F" w:rsidP="001A210F">
      <w:pPr>
        <w:numPr>
          <w:ilvl w:val="0"/>
          <w:numId w:val="22"/>
        </w:numPr>
        <w:spacing w:after="0" w:line="240" w:lineRule="auto"/>
        <w:ind w:hanging="229"/>
        <w:rPr>
          <w:rFonts w:ascii="Book Antiqua" w:hAnsi="Book Antiqua"/>
          <w:sz w:val="24"/>
          <w:szCs w:val="24"/>
        </w:rPr>
      </w:pPr>
      <w:r w:rsidRPr="00F520FB">
        <w:rPr>
          <w:rFonts w:ascii="Book Antiqua" w:hAnsi="Book Antiqua"/>
          <w:sz w:val="24"/>
          <w:szCs w:val="24"/>
        </w:rPr>
        <w:t xml:space="preserve">Spelare som utvisats före det att matchen avbrutits får inte delta </w:t>
      </w:r>
      <w:r>
        <w:rPr>
          <w:rFonts w:ascii="Book Antiqua" w:hAnsi="Book Antiqua"/>
          <w:sz w:val="24"/>
          <w:szCs w:val="24"/>
        </w:rPr>
        <w:t xml:space="preserve">eller ersättas </w:t>
      </w:r>
      <w:r w:rsidRPr="00F520FB">
        <w:rPr>
          <w:rFonts w:ascii="Book Antiqua" w:hAnsi="Book Antiqua"/>
          <w:sz w:val="24"/>
          <w:szCs w:val="24"/>
        </w:rPr>
        <w:t>när matchen återupptas.</w:t>
      </w:r>
    </w:p>
    <w:p w14:paraId="7F0B6593" w14:textId="77777777" w:rsidR="001A210F" w:rsidRPr="00F520FB" w:rsidRDefault="001A210F" w:rsidP="001A210F">
      <w:pPr>
        <w:numPr>
          <w:ilvl w:val="0"/>
          <w:numId w:val="22"/>
        </w:numPr>
        <w:spacing w:after="0" w:line="240" w:lineRule="auto"/>
        <w:ind w:hanging="229"/>
        <w:rPr>
          <w:rFonts w:ascii="Book Antiqua" w:hAnsi="Book Antiqua"/>
          <w:sz w:val="24"/>
          <w:szCs w:val="24"/>
        </w:rPr>
      </w:pPr>
      <w:r w:rsidRPr="00F520FB">
        <w:rPr>
          <w:rFonts w:ascii="Book Antiqua" w:hAnsi="Book Antiqua"/>
          <w:sz w:val="24"/>
          <w:szCs w:val="24"/>
        </w:rPr>
        <w:t>Varningar och utvisningar som delats ut före det att matchen avbrutits äger fortsatt giltighet när matchen återupptas.</w:t>
      </w:r>
    </w:p>
    <w:p w14:paraId="7344B11C" w14:textId="77777777" w:rsidR="001A210F" w:rsidRPr="00F520FB" w:rsidRDefault="001A210F" w:rsidP="001A210F">
      <w:pPr>
        <w:spacing w:after="0" w:line="240" w:lineRule="auto"/>
        <w:rPr>
          <w:rFonts w:ascii="Book Antiqua" w:hAnsi="Book Antiqua"/>
          <w:sz w:val="24"/>
          <w:szCs w:val="24"/>
        </w:rPr>
      </w:pPr>
    </w:p>
    <w:p w14:paraId="2D4B70FD" w14:textId="77777777" w:rsidR="001A210F" w:rsidRPr="00F520FB" w:rsidRDefault="001A210F" w:rsidP="001A210F">
      <w:pPr>
        <w:spacing w:after="0" w:line="240" w:lineRule="auto"/>
        <w:ind w:left="720"/>
        <w:rPr>
          <w:rFonts w:ascii="Book Antiqua" w:hAnsi="Book Antiqua"/>
          <w:sz w:val="24"/>
          <w:szCs w:val="24"/>
        </w:rPr>
      </w:pPr>
      <w:r w:rsidRPr="00F520FB">
        <w:rPr>
          <w:rFonts w:ascii="Book Antiqua" w:hAnsi="Book Antiqua"/>
          <w:sz w:val="24"/>
          <w:szCs w:val="24"/>
        </w:rPr>
        <w:t>Vid match som återupptas tillkommer för arrangerande förening de extra kostnader som fastställts i föreskrifter gällande ekonomisk ersättning till domare.</w:t>
      </w:r>
    </w:p>
    <w:p w14:paraId="423A7074" w14:textId="77777777" w:rsidR="001A210F" w:rsidRPr="00F520FB" w:rsidRDefault="001A210F" w:rsidP="001A210F">
      <w:pPr>
        <w:spacing w:after="0" w:line="240" w:lineRule="auto"/>
        <w:ind w:left="720"/>
        <w:rPr>
          <w:rFonts w:ascii="Book Antiqua" w:hAnsi="Book Antiqua"/>
          <w:sz w:val="24"/>
          <w:szCs w:val="24"/>
        </w:rPr>
      </w:pPr>
    </w:p>
    <w:p w14:paraId="56F8E41C" w14:textId="77777777" w:rsidR="001A210F" w:rsidRPr="00F520FB" w:rsidRDefault="001A210F" w:rsidP="001A210F">
      <w:pPr>
        <w:spacing w:after="0" w:line="240" w:lineRule="auto"/>
        <w:ind w:left="720"/>
        <w:rPr>
          <w:rFonts w:ascii="Book Antiqua" w:hAnsi="Book Antiqua"/>
          <w:sz w:val="24"/>
          <w:szCs w:val="24"/>
        </w:rPr>
      </w:pPr>
      <w:r w:rsidRPr="00F520FB">
        <w:rPr>
          <w:rFonts w:ascii="Book Antiqua" w:hAnsi="Book Antiqua"/>
          <w:sz w:val="24"/>
          <w:szCs w:val="24"/>
        </w:rPr>
        <w:t xml:space="preserve">SDF har rätt att föreskriva annan ordning i distriktstävlingarna. </w:t>
      </w:r>
    </w:p>
    <w:p w14:paraId="2553FB70" w14:textId="77777777" w:rsidR="001E7343" w:rsidRDefault="001E7343" w:rsidP="001A210F">
      <w:pPr>
        <w:pStyle w:val="Brdtextmedindrag"/>
        <w:rPr>
          <w:rFonts w:cs="Calibri"/>
          <w:szCs w:val="24"/>
        </w:rPr>
      </w:pPr>
    </w:p>
    <w:p w14:paraId="21E1B56E" w14:textId="77777777" w:rsidR="00FC62F9" w:rsidRPr="005232AC" w:rsidRDefault="00FC62F9" w:rsidP="001A210F">
      <w:pPr>
        <w:pStyle w:val="Brdtextmedindrag"/>
        <w:rPr>
          <w:rFonts w:cs="Calibri"/>
          <w:szCs w:val="24"/>
        </w:rPr>
      </w:pPr>
    </w:p>
    <w:p w14:paraId="6AFA0A36" w14:textId="77777777" w:rsidR="00F32A95" w:rsidRPr="005232AC" w:rsidRDefault="004E3B65" w:rsidP="001E7343">
      <w:pPr>
        <w:tabs>
          <w:tab w:val="left" w:pos="851"/>
        </w:tabs>
        <w:rPr>
          <w:rFonts w:ascii="Book Antiqua" w:hAnsi="Book Antiqua" w:cs="Calibri"/>
          <w:b/>
          <w:sz w:val="24"/>
          <w:szCs w:val="24"/>
          <w:lang w:val="de-DE"/>
        </w:rPr>
      </w:pPr>
      <w:r>
        <w:rPr>
          <w:rFonts w:ascii="Book Antiqua" w:hAnsi="Book Antiqua" w:cs="Calibri"/>
          <w:b/>
          <w:sz w:val="24"/>
          <w:szCs w:val="24"/>
          <w:lang w:val="de-DE"/>
        </w:rPr>
        <w:t>10</w:t>
      </w:r>
      <w:r w:rsidR="00F32A95" w:rsidRPr="005232AC">
        <w:rPr>
          <w:rFonts w:ascii="Book Antiqua" w:hAnsi="Book Antiqua" w:cs="Calibri"/>
          <w:b/>
          <w:sz w:val="24"/>
          <w:szCs w:val="24"/>
          <w:lang w:val="de-DE"/>
        </w:rPr>
        <w:t xml:space="preserve"> §</w:t>
      </w:r>
      <w:r w:rsidR="00F32A95" w:rsidRPr="005232AC">
        <w:rPr>
          <w:rFonts w:ascii="Book Antiqua" w:hAnsi="Book Antiqua" w:cs="Calibri"/>
          <w:b/>
          <w:sz w:val="24"/>
          <w:szCs w:val="24"/>
          <w:lang w:val="de-DE"/>
        </w:rPr>
        <w:tab/>
        <w:t xml:space="preserve">Bollar </w:t>
      </w:r>
    </w:p>
    <w:p w14:paraId="2FC52C68" w14:textId="0AC93EAB" w:rsidR="00867BFF" w:rsidRPr="005232AC" w:rsidRDefault="00F32A95" w:rsidP="00EC1CC2">
      <w:pPr>
        <w:tabs>
          <w:tab w:val="left" w:pos="567"/>
        </w:tabs>
        <w:spacing w:line="240" w:lineRule="auto"/>
        <w:ind w:left="851"/>
        <w:rPr>
          <w:rFonts w:ascii="Book Antiqua" w:hAnsi="Book Antiqua" w:cs="Calibri"/>
          <w:color w:val="FF0000"/>
          <w:sz w:val="24"/>
          <w:szCs w:val="24"/>
        </w:rPr>
      </w:pPr>
      <w:r w:rsidRPr="005232AC">
        <w:rPr>
          <w:rFonts w:ascii="Book Antiqua" w:hAnsi="Book Antiqua" w:cs="Calibri"/>
          <w:sz w:val="24"/>
          <w:szCs w:val="24"/>
        </w:rPr>
        <w:t xml:space="preserve">Futsalboll ska användas och ska ha en omkrets av minst 62 cm och högst 64 cm samt väga minst 400 gram och som tyngst 440 gram. </w:t>
      </w:r>
      <w:r w:rsidR="001E7343" w:rsidRPr="005232AC">
        <w:rPr>
          <w:rFonts w:ascii="Book Antiqua" w:hAnsi="Book Antiqua" w:cs="Calibri"/>
          <w:sz w:val="24"/>
          <w:szCs w:val="24"/>
        </w:rPr>
        <w:t xml:space="preserve">Arrangerande förening </w:t>
      </w:r>
      <w:r w:rsidRPr="005232AC">
        <w:rPr>
          <w:rFonts w:ascii="Book Antiqua" w:hAnsi="Book Antiqua" w:cs="Calibri"/>
          <w:sz w:val="24"/>
          <w:szCs w:val="24"/>
        </w:rPr>
        <w:t>ansvarar för att det finns matchbollar samt fem uppvärmningsbollar till vardera lag. Uppvärmningsbollarna ska vara likadana som matchbollarna.</w:t>
      </w:r>
      <w:r w:rsidRPr="005232AC">
        <w:rPr>
          <w:rFonts w:ascii="Book Antiqua" w:hAnsi="Book Antiqua" w:cs="Calibri"/>
          <w:color w:val="FF0000"/>
          <w:sz w:val="24"/>
          <w:szCs w:val="24"/>
        </w:rPr>
        <w:t xml:space="preserve"> </w:t>
      </w:r>
      <w:r w:rsidR="00F21C5C">
        <w:rPr>
          <w:rFonts w:ascii="Book Antiqua" w:hAnsi="Book Antiqua" w:cs="Calibri"/>
          <w:color w:val="FF0000"/>
          <w:sz w:val="24"/>
          <w:szCs w:val="24"/>
        </w:rPr>
        <w:br/>
      </w:r>
    </w:p>
    <w:p w14:paraId="0BC7F349" w14:textId="77777777" w:rsidR="00F32A95" w:rsidRPr="005232AC" w:rsidRDefault="004E3B65" w:rsidP="001E7343">
      <w:pPr>
        <w:tabs>
          <w:tab w:val="left" w:pos="851"/>
        </w:tabs>
        <w:rPr>
          <w:rFonts w:ascii="Book Antiqua" w:hAnsi="Book Antiqua" w:cs="Calibri"/>
          <w:b/>
          <w:sz w:val="24"/>
          <w:szCs w:val="24"/>
        </w:rPr>
      </w:pPr>
      <w:r>
        <w:rPr>
          <w:rFonts w:ascii="Book Antiqua" w:hAnsi="Book Antiqua" w:cs="Calibri"/>
          <w:b/>
          <w:sz w:val="24"/>
          <w:szCs w:val="24"/>
        </w:rPr>
        <w:t>11</w:t>
      </w:r>
      <w:r w:rsidR="00F32A95" w:rsidRPr="005232AC">
        <w:rPr>
          <w:rFonts w:ascii="Book Antiqua" w:hAnsi="Book Antiqua" w:cs="Calibri"/>
          <w:b/>
          <w:sz w:val="24"/>
          <w:szCs w:val="24"/>
        </w:rPr>
        <w:t xml:space="preserve"> §</w:t>
      </w:r>
      <w:r w:rsidR="00F32A95" w:rsidRPr="005232AC">
        <w:rPr>
          <w:rFonts w:ascii="Book Antiqua" w:hAnsi="Book Antiqua" w:cs="Calibri"/>
          <w:b/>
          <w:sz w:val="24"/>
          <w:szCs w:val="24"/>
        </w:rPr>
        <w:tab/>
        <w:t>Målstorlek</w:t>
      </w:r>
    </w:p>
    <w:p w14:paraId="10CCE4DB" w14:textId="77777777" w:rsidR="00F32A95" w:rsidRPr="005232AC" w:rsidRDefault="00F32A95" w:rsidP="00F32A95">
      <w:pPr>
        <w:tabs>
          <w:tab w:val="left" w:pos="567"/>
        </w:tabs>
        <w:ind w:left="851"/>
        <w:rPr>
          <w:rFonts w:ascii="Book Antiqua" w:hAnsi="Book Antiqua" w:cs="Calibri"/>
          <w:bCs/>
          <w:sz w:val="24"/>
          <w:szCs w:val="24"/>
        </w:rPr>
      </w:pPr>
      <w:r w:rsidRPr="005232AC">
        <w:rPr>
          <w:rFonts w:ascii="Book Antiqua" w:hAnsi="Book Antiqua" w:cs="Calibri"/>
          <w:bCs/>
          <w:sz w:val="24"/>
          <w:szCs w:val="24"/>
        </w:rPr>
        <w:t xml:space="preserve">Målens storlek ska vara 2 x 3 meter. </w:t>
      </w:r>
    </w:p>
    <w:p w14:paraId="4CEA670E" w14:textId="1BB009A6" w:rsidR="00F32A95" w:rsidRPr="005232AC" w:rsidRDefault="00E377BF" w:rsidP="001E7343">
      <w:pPr>
        <w:tabs>
          <w:tab w:val="left" w:pos="851"/>
        </w:tabs>
        <w:rPr>
          <w:rFonts w:ascii="Book Antiqua" w:hAnsi="Book Antiqua" w:cs="Calibri"/>
          <w:b/>
          <w:sz w:val="24"/>
          <w:szCs w:val="24"/>
          <w:u w:val="single"/>
        </w:rPr>
      </w:pPr>
      <w:r>
        <w:rPr>
          <w:rFonts w:ascii="Book Antiqua" w:hAnsi="Book Antiqua" w:cs="Calibri"/>
          <w:b/>
          <w:sz w:val="24"/>
          <w:szCs w:val="24"/>
        </w:rPr>
        <w:lastRenderedPageBreak/>
        <w:br/>
      </w:r>
      <w:r w:rsidR="004E3B65">
        <w:rPr>
          <w:rFonts w:ascii="Book Antiqua" w:hAnsi="Book Antiqua" w:cs="Calibri"/>
          <w:b/>
          <w:sz w:val="24"/>
          <w:szCs w:val="24"/>
        </w:rPr>
        <w:t>12</w:t>
      </w:r>
      <w:r w:rsidR="00F32A95" w:rsidRPr="005232AC">
        <w:rPr>
          <w:rFonts w:ascii="Book Antiqua" w:hAnsi="Book Antiqua" w:cs="Calibri"/>
          <w:b/>
          <w:sz w:val="24"/>
          <w:szCs w:val="24"/>
        </w:rPr>
        <w:t xml:space="preserve"> §</w:t>
      </w:r>
      <w:r w:rsidR="00F32A95" w:rsidRPr="005232AC">
        <w:rPr>
          <w:rFonts w:ascii="Book Antiqua" w:hAnsi="Book Antiqua" w:cs="Calibri"/>
          <w:b/>
          <w:sz w:val="24"/>
          <w:szCs w:val="24"/>
        </w:rPr>
        <w:tab/>
        <w:t xml:space="preserve">Golv / Spelplan </w:t>
      </w:r>
    </w:p>
    <w:p w14:paraId="578059F4" w14:textId="77777777" w:rsidR="0031492A" w:rsidRDefault="00F32A95" w:rsidP="00E377BF">
      <w:pPr>
        <w:tabs>
          <w:tab w:val="left" w:pos="567"/>
        </w:tabs>
        <w:spacing w:line="240" w:lineRule="auto"/>
        <w:ind w:left="851"/>
        <w:rPr>
          <w:rFonts w:ascii="Book Antiqua" w:hAnsi="Book Antiqua" w:cs="Calibri"/>
          <w:bCs/>
          <w:sz w:val="24"/>
          <w:szCs w:val="24"/>
        </w:rPr>
      </w:pPr>
      <w:r w:rsidRPr="005232AC">
        <w:rPr>
          <w:rFonts w:ascii="Book Antiqua" w:hAnsi="Book Antiqua" w:cs="Calibri"/>
          <w:bCs/>
          <w:sz w:val="24"/>
          <w:szCs w:val="24"/>
        </w:rPr>
        <w:t>Sporthallsgolv eller trägolv (parkett) ska användas</w:t>
      </w:r>
      <w:r w:rsidR="0031492A">
        <w:rPr>
          <w:rFonts w:ascii="Book Antiqua" w:hAnsi="Book Antiqua" w:cs="Calibri"/>
          <w:bCs/>
          <w:sz w:val="24"/>
          <w:szCs w:val="24"/>
        </w:rPr>
        <w:t xml:space="preserve"> vid futsalmatch</w:t>
      </w:r>
      <w:r w:rsidRPr="005232AC">
        <w:rPr>
          <w:rFonts w:ascii="Book Antiqua" w:hAnsi="Book Antiqua" w:cs="Calibri"/>
          <w:bCs/>
          <w:sz w:val="24"/>
          <w:szCs w:val="24"/>
        </w:rPr>
        <w:t xml:space="preserve">. </w:t>
      </w:r>
    </w:p>
    <w:p w14:paraId="7207C59F" w14:textId="292DD55C" w:rsidR="00F32A95" w:rsidRPr="006C6505" w:rsidRDefault="00F32A95" w:rsidP="00E377BF">
      <w:pPr>
        <w:tabs>
          <w:tab w:val="left" w:pos="567"/>
        </w:tabs>
        <w:spacing w:line="240" w:lineRule="auto"/>
        <w:ind w:left="851"/>
        <w:rPr>
          <w:rFonts w:ascii="Book Antiqua" w:hAnsi="Book Antiqua" w:cs="Calibri"/>
          <w:bCs/>
          <w:sz w:val="24"/>
          <w:szCs w:val="24"/>
        </w:rPr>
      </w:pPr>
      <w:r w:rsidRPr="006C6505">
        <w:rPr>
          <w:rFonts w:ascii="Book Antiqua" w:hAnsi="Book Antiqua" w:cs="Calibri"/>
          <w:bCs/>
          <w:sz w:val="24"/>
          <w:szCs w:val="24"/>
        </w:rPr>
        <w:t xml:space="preserve">Planlängd i </w:t>
      </w:r>
      <w:r w:rsidR="006F564D">
        <w:rPr>
          <w:rFonts w:ascii="Book Antiqua" w:hAnsi="Book Antiqua" w:cs="Calibri"/>
          <w:bCs/>
          <w:sz w:val="24"/>
          <w:szCs w:val="24"/>
        </w:rPr>
        <w:t xml:space="preserve">RFL, </w:t>
      </w:r>
      <w:r w:rsidRPr="006C6505">
        <w:rPr>
          <w:rFonts w:ascii="Book Antiqua" w:hAnsi="Book Antiqua" w:cs="Calibri"/>
          <w:bCs/>
          <w:sz w:val="24"/>
          <w:szCs w:val="24"/>
        </w:rPr>
        <w:t>SFL och div. 1</w:t>
      </w:r>
      <w:r w:rsidR="0031492A">
        <w:rPr>
          <w:rFonts w:ascii="Book Antiqua" w:hAnsi="Book Antiqua" w:cs="Calibri"/>
          <w:bCs/>
          <w:sz w:val="24"/>
          <w:szCs w:val="24"/>
        </w:rPr>
        <w:t>, herrar,</w:t>
      </w:r>
      <w:r w:rsidRPr="006C6505">
        <w:rPr>
          <w:rFonts w:ascii="Book Antiqua" w:hAnsi="Book Antiqua" w:cs="Calibri"/>
          <w:bCs/>
          <w:sz w:val="24"/>
          <w:szCs w:val="24"/>
        </w:rPr>
        <w:t xml:space="preserve"> ska som minst vara 38 meter och som mest vara 42 meter. Planbredd ska som minst vara 18 meter och som mest vara 20 meter. </w:t>
      </w:r>
      <w:r w:rsidR="00180B54">
        <w:rPr>
          <w:rFonts w:ascii="Book Antiqua" w:hAnsi="Book Antiqua" w:cs="Calibri"/>
          <w:bCs/>
          <w:sz w:val="24"/>
          <w:szCs w:val="24"/>
        </w:rPr>
        <w:t>Tävlingsstyrelsen får</w:t>
      </w:r>
      <w:r w:rsidR="00221F2B">
        <w:rPr>
          <w:rFonts w:ascii="Book Antiqua" w:hAnsi="Book Antiqua" w:cs="Calibri"/>
          <w:bCs/>
          <w:sz w:val="24"/>
          <w:szCs w:val="24"/>
        </w:rPr>
        <w:t>,</w:t>
      </w:r>
      <w:r w:rsidR="00180B54">
        <w:rPr>
          <w:rFonts w:ascii="Book Antiqua" w:hAnsi="Book Antiqua" w:cs="Calibri"/>
          <w:bCs/>
          <w:sz w:val="24"/>
          <w:szCs w:val="24"/>
        </w:rPr>
        <w:t xml:space="preserve"> efter framställan från berörd förening</w:t>
      </w:r>
      <w:r w:rsidR="00221F2B">
        <w:rPr>
          <w:rFonts w:ascii="Book Antiqua" w:hAnsi="Book Antiqua" w:cs="Calibri"/>
          <w:bCs/>
          <w:sz w:val="24"/>
          <w:szCs w:val="24"/>
        </w:rPr>
        <w:t>,</w:t>
      </w:r>
      <w:r w:rsidR="00180B54">
        <w:rPr>
          <w:rFonts w:ascii="Book Antiqua" w:hAnsi="Book Antiqua" w:cs="Calibri"/>
          <w:bCs/>
          <w:sz w:val="24"/>
          <w:szCs w:val="24"/>
        </w:rPr>
        <w:t xml:space="preserve"> medge undantag från planmåtten. </w:t>
      </w:r>
    </w:p>
    <w:p w14:paraId="2C9A9E7C" w14:textId="7EB4257E" w:rsidR="0031492A" w:rsidRDefault="0031492A" w:rsidP="00E377BF">
      <w:pPr>
        <w:tabs>
          <w:tab w:val="left" w:pos="567"/>
        </w:tabs>
        <w:spacing w:line="240" w:lineRule="auto"/>
        <w:ind w:left="851" w:hanging="564"/>
        <w:rPr>
          <w:rFonts w:ascii="Book Antiqua" w:hAnsi="Book Antiqua" w:cs="Calibri"/>
          <w:b/>
          <w:bCs/>
          <w:sz w:val="24"/>
          <w:szCs w:val="24"/>
        </w:rPr>
      </w:pPr>
      <w:r>
        <w:rPr>
          <w:rFonts w:ascii="Book Antiqua" w:hAnsi="Book Antiqua" w:cs="Calibri"/>
          <w:bCs/>
          <w:sz w:val="24"/>
          <w:szCs w:val="24"/>
        </w:rPr>
        <w:tab/>
      </w:r>
      <w:r>
        <w:rPr>
          <w:rFonts w:ascii="Book Antiqua" w:hAnsi="Book Antiqua" w:cs="Calibri"/>
          <w:bCs/>
          <w:sz w:val="24"/>
          <w:szCs w:val="24"/>
        </w:rPr>
        <w:tab/>
      </w:r>
      <w:r w:rsidRPr="005232AC">
        <w:rPr>
          <w:rFonts w:ascii="Book Antiqua" w:hAnsi="Book Antiqua" w:cs="Calibri"/>
          <w:bCs/>
          <w:sz w:val="24"/>
          <w:szCs w:val="24"/>
        </w:rPr>
        <w:t xml:space="preserve">SDF kan besluta annat </w:t>
      </w:r>
      <w:r>
        <w:rPr>
          <w:rFonts w:ascii="Book Antiqua" w:hAnsi="Book Antiqua" w:cs="Calibri"/>
          <w:bCs/>
          <w:sz w:val="24"/>
          <w:szCs w:val="24"/>
        </w:rPr>
        <w:t xml:space="preserve">än vad som framgår av 1-2 styckena </w:t>
      </w:r>
      <w:r w:rsidRPr="005232AC">
        <w:rPr>
          <w:rFonts w:ascii="Book Antiqua" w:hAnsi="Book Antiqua" w:cs="Calibri"/>
          <w:bCs/>
          <w:sz w:val="24"/>
          <w:szCs w:val="24"/>
        </w:rPr>
        <w:t>vad avser distriktsserier.</w:t>
      </w:r>
      <w:r w:rsidR="00F21C5C">
        <w:rPr>
          <w:rFonts w:ascii="Book Antiqua" w:hAnsi="Book Antiqua" w:cs="Calibri"/>
          <w:b/>
          <w:bCs/>
          <w:sz w:val="24"/>
          <w:szCs w:val="24"/>
        </w:rPr>
        <w:br/>
      </w:r>
    </w:p>
    <w:p w14:paraId="42BEC1A1" w14:textId="77777777" w:rsidR="00F32A95" w:rsidRPr="005232AC" w:rsidRDefault="004E3B65" w:rsidP="001E7343">
      <w:pPr>
        <w:tabs>
          <w:tab w:val="left" w:pos="851"/>
        </w:tabs>
        <w:rPr>
          <w:rFonts w:ascii="Book Antiqua" w:hAnsi="Book Antiqua" w:cs="Calibri"/>
          <w:bCs/>
          <w:sz w:val="24"/>
          <w:szCs w:val="24"/>
        </w:rPr>
      </w:pPr>
      <w:r>
        <w:rPr>
          <w:rFonts w:ascii="Book Antiqua" w:hAnsi="Book Antiqua" w:cs="Calibri"/>
          <w:b/>
          <w:bCs/>
          <w:sz w:val="24"/>
          <w:szCs w:val="24"/>
        </w:rPr>
        <w:t>13</w:t>
      </w:r>
      <w:r w:rsidR="00F32A95" w:rsidRPr="005232AC">
        <w:rPr>
          <w:rFonts w:ascii="Book Antiqua" w:hAnsi="Book Antiqua" w:cs="Calibri"/>
          <w:b/>
          <w:bCs/>
          <w:sz w:val="24"/>
          <w:szCs w:val="24"/>
        </w:rPr>
        <w:t xml:space="preserve"> §</w:t>
      </w:r>
      <w:r w:rsidR="00F32A95" w:rsidRPr="005232AC">
        <w:rPr>
          <w:rFonts w:ascii="Book Antiqua" w:hAnsi="Book Antiqua" w:cs="Calibri"/>
          <w:bCs/>
          <w:sz w:val="24"/>
          <w:szCs w:val="24"/>
        </w:rPr>
        <w:tab/>
      </w:r>
      <w:r w:rsidR="00F32A95" w:rsidRPr="005232AC">
        <w:rPr>
          <w:rFonts w:ascii="Book Antiqua" w:hAnsi="Book Antiqua" w:cs="Calibri"/>
          <w:b/>
          <w:bCs/>
          <w:sz w:val="24"/>
          <w:szCs w:val="24"/>
        </w:rPr>
        <w:t>Klassificering av matcher</w:t>
      </w:r>
    </w:p>
    <w:p w14:paraId="2B171B60" w14:textId="77777777" w:rsidR="00F32A95" w:rsidRPr="005232AC" w:rsidRDefault="00F32A95" w:rsidP="00E377BF">
      <w:pPr>
        <w:tabs>
          <w:tab w:val="left" w:pos="567"/>
        </w:tabs>
        <w:spacing w:line="240" w:lineRule="auto"/>
        <w:ind w:left="851" w:hanging="564"/>
        <w:rPr>
          <w:rFonts w:ascii="Book Antiqua" w:hAnsi="Book Antiqua" w:cs="Calibri"/>
          <w:bCs/>
          <w:sz w:val="24"/>
          <w:szCs w:val="24"/>
        </w:rPr>
      </w:pPr>
      <w:r w:rsidRPr="005232AC">
        <w:rPr>
          <w:rFonts w:ascii="Book Antiqua" w:hAnsi="Book Antiqua" w:cs="Calibri"/>
          <w:bCs/>
          <w:sz w:val="24"/>
          <w:szCs w:val="24"/>
        </w:rPr>
        <w:tab/>
      </w:r>
      <w:r w:rsidR="001E7343" w:rsidRPr="005232AC">
        <w:rPr>
          <w:rFonts w:ascii="Book Antiqua" w:hAnsi="Book Antiqua" w:cs="Calibri"/>
          <w:bCs/>
          <w:sz w:val="24"/>
          <w:szCs w:val="24"/>
        </w:rPr>
        <w:tab/>
      </w:r>
      <w:r w:rsidRPr="005232AC">
        <w:rPr>
          <w:rFonts w:ascii="Book Antiqua" w:hAnsi="Book Antiqua"/>
          <w:sz w:val="24"/>
          <w:szCs w:val="24"/>
        </w:rPr>
        <w:t xml:space="preserve">Matcher </w:t>
      </w:r>
      <w:r w:rsidR="0031492A">
        <w:rPr>
          <w:rFonts w:ascii="Book Antiqua" w:hAnsi="Book Antiqua"/>
          <w:sz w:val="24"/>
          <w:szCs w:val="24"/>
        </w:rPr>
        <w:t xml:space="preserve">i förbundsserierna </w:t>
      </w:r>
      <w:r w:rsidRPr="005232AC">
        <w:rPr>
          <w:rFonts w:ascii="Book Antiqua" w:hAnsi="Book Antiqua"/>
          <w:sz w:val="24"/>
          <w:szCs w:val="24"/>
        </w:rPr>
        <w:t>får klassificeras av SvFF. Vid klassificeringen ska hänsyn tas till förhållanden som ökar eller minskar risken för att ordning och säkerhet äventyras, sannolikheten för att ordning och säkerhet kommer att äventyras samt konsekvenserna av detta.</w:t>
      </w:r>
    </w:p>
    <w:p w14:paraId="3081FC35" w14:textId="6533FEB4" w:rsidR="00557AF5" w:rsidRDefault="0031492A" w:rsidP="00E377BF">
      <w:pPr>
        <w:tabs>
          <w:tab w:val="left" w:pos="567"/>
        </w:tabs>
        <w:spacing w:line="240" w:lineRule="auto"/>
        <w:ind w:left="851"/>
        <w:rPr>
          <w:rFonts w:ascii="Book Antiqua" w:hAnsi="Book Antiqua" w:cs="Calibri"/>
          <w:bCs/>
          <w:sz w:val="24"/>
          <w:szCs w:val="24"/>
        </w:rPr>
      </w:pPr>
      <w:r>
        <w:rPr>
          <w:rFonts w:ascii="Book Antiqua" w:hAnsi="Book Antiqua" w:cs="Calibri"/>
          <w:bCs/>
          <w:sz w:val="24"/>
          <w:szCs w:val="24"/>
        </w:rPr>
        <w:t xml:space="preserve">SDF beslutar vad som ska gälla avseende klassificering av matcher i distriktsserierna. </w:t>
      </w:r>
      <w:r w:rsidR="00E377BF">
        <w:rPr>
          <w:rFonts w:ascii="Book Antiqua" w:hAnsi="Book Antiqua" w:cs="Calibri"/>
          <w:bCs/>
          <w:sz w:val="24"/>
          <w:szCs w:val="24"/>
        </w:rPr>
        <w:br/>
      </w:r>
    </w:p>
    <w:p w14:paraId="142F3B31" w14:textId="77777777" w:rsidR="00F32A95" w:rsidRPr="005232AC" w:rsidRDefault="004E3B65" w:rsidP="001E7343">
      <w:pPr>
        <w:tabs>
          <w:tab w:val="left" w:pos="851"/>
        </w:tabs>
        <w:rPr>
          <w:rFonts w:ascii="Book Antiqua" w:hAnsi="Book Antiqua" w:cs="Calibri"/>
          <w:bCs/>
          <w:sz w:val="24"/>
          <w:szCs w:val="24"/>
        </w:rPr>
      </w:pPr>
      <w:r>
        <w:rPr>
          <w:rFonts w:ascii="Book Antiqua" w:hAnsi="Book Antiqua" w:cs="Calibri"/>
          <w:b/>
          <w:bCs/>
          <w:sz w:val="24"/>
          <w:szCs w:val="24"/>
        </w:rPr>
        <w:t>14</w:t>
      </w:r>
      <w:r w:rsidR="00F32A95" w:rsidRPr="005232AC">
        <w:rPr>
          <w:rFonts w:ascii="Book Antiqua" w:hAnsi="Book Antiqua" w:cs="Calibri"/>
          <w:b/>
          <w:bCs/>
          <w:sz w:val="24"/>
          <w:szCs w:val="24"/>
        </w:rPr>
        <w:t xml:space="preserve"> §</w:t>
      </w:r>
      <w:r w:rsidR="00F32A95" w:rsidRPr="005232AC">
        <w:rPr>
          <w:rFonts w:ascii="Book Antiqua" w:hAnsi="Book Antiqua" w:cs="Calibri"/>
          <w:bCs/>
          <w:sz w:val="24"/>
          <w:szCs w:val="24"/>
        </w:rPr>
        <w:tab/>
      </w:r>
      <w:r w:rsidR="00F32A95" w:rsidRPr="005232AC">
        <w:rPr>
          <w:rFonts w:ascii="Book Antiqua" w:hAnsi="Book Antiqua" w:cs="Calibri"/>
          <w:b/>
          <w:bCs/>
          <w:sz w:val="24"/>
          <w:szCs w:val="24"/>
        </w:rPr>
        <w:t>Säkerhetskrav</w:t>
      </w:r>
    </w:p>
    <w:p w14:paraId="72FE9433" w14:textId="77777777" w:rsidR="00F32A95" w:rsidRPr="005232AC" w:rsidRDefault="00F32A95" w:rsidP="00E377BF">
      <w:pPr>
        <w:tabs>
          <w:tab w:val="left" w:pos="567"/>
        </w:tabs>
        <w:spacing w:line="240" w:lineRule="auto"/>
        <w:ind w:left="851" w:hanging="564"/>
        <w:rPr>
          <w:rFonts w:ascii="Book Antiqua" w:hAnsi="Book Antiqua"/>
          <w:sz w:val="24"/>
          <w:szCs w:val="24"/>
        </w:rPr>
      </w:pPr>
      <w:r w:rsidRPr="005232AC">
        <w:rPr>
          <w:rFonts w:ascii="Book Antiqua" w:hAnsi="Book Antiqua" w:cs="Calibri"/>
          <w:bCs/>
          <w:sz w:val="24"/>
          <w:szCs w:val="24"/>
        </w:rPr>
        <w:tab/>
      </w:r>
      <w:r w:rsidR="001E7343" w:rsidRPr="005232AC">
        <w:rPr>
          <w:rFonts w:ascii="Book Antiqua" w:hAnsi="Book Antiqua" w:cs="Calibri"/>
          <w:bCs/>
          <w:sz w:val="24"/>
          <w:szCs w:val="24"/>
        </w:rPr>
        <w:tab/>
      </w:r>
      <w:r w:rsidRPr="005232AC">
        <w:rPr>
          <w:rFonts w:ascii="Book Antiqua" w:hAnsi="Book Antiqua"/>
          <w:sz w:val="24"/>
          <w:szCs w:val="24"/>
        </w:rPr>
        <w:t xml:space="preserve">Klassas </w:t>
      </w:r>
      <w:r w:rsidRPr="008460DB">
        <w:rPr>
          <w:rFonts w:ascii="Book Antiqua" w:hAnsi="Book Antiqua"/>
          <w:sz w:val="24"/>
          <w:szCs w:val="24"/>
        </w:rPr>
        <w:t xml:space="preserve">matchen enligt </w:t>
      </w:r>
      <w:r w:rsidR="003D4A77">
        <w:rPr>
          <w:rFonts w:ascii="Book Antiqua" w:hAnsi="Book Antiqua"/>
          <w:sz w:val="24"/>
          <w:szCs w:val="24"/>
        </w:rPr>
        <w:t>13</w:t>
      </w:r>
      <w:r w:rsidR="001E7343" w:rsidRPr="008460DB">
        <w:rPr>
          <w:rFonts w:ascii="Book Antiqua" w:hAnsi="Book Antiqua"/>
          <w:sz w:val="24"/>
          <w:szCs w:val="24"/>
        </w:rPr>
        <w:t xml:space="preserve"> </w:t>
      </w:r>
      <w:r w:rsidRPr="008460DB">
        <w:rPr>
          <w:rFonts w:ascii="Book Antiqua" w:hAnsi="Book Antiqua"/>
          <w:sz w:val="24"/>
          <w:szCs w:val="24"/>
        </w:rPr>
        <w:t xml:space="preserve">§ så </w:t>
      </w:r>
      <w:r w:rsidRPr="005232AC">
        <w:rPr>
          <w:rFonts w:ascii="Book Antiqua" w:hAnsi="Book Antiqua"/>
          <w:sz w:val="24"/>
          <w:szCs w:val="24"/>
        </w:rPr>
        <w:t xml:space="preserve">som att det finns överhängande risk för ordningsstörning ställs följande krav på arrangerande förening </w:t>
      </w:r>
    </w:p>
    <w:p w14:paraId="2B885AB8" w14:textId="77777777" w:rsidR="001E7343" w:rsidRPr="001A210F" w:rsidRDefault="004E3B65" w:rsidP="00E377BF">
      <w:pPr>
        <w:tabs>
          <w:tab w:val="left" w:pos="851"/>
        </w:tabs>
        <w:spacing w:line="240" w:lineRule="auto"/>
        <w:rPr>
          <w:rFonts w:ascii="Book Antiqua" w:hAnsi="Book Antiqua"/>
          <w:sz w:val="24"/>
          <w:szCs w:val="24"/>
          <w:u w:val="single"/>
        </w:rPr>
      </w:pPr>
      <w:r>
        <w:rPr>
          <w:rFonts w:ascii="Book Antiqua" w:hAnsi="Book Antiqua"/>
          <w:sz w:val="24"/>
          <w:szCs w:val="24"/>
        </w:rPr>
        <w:t>14</w:t>
      </w:r>
      <w:r w:rsidR="001A210F">
        <w:rPr>
          <w:rFonts w:ascii="Book Antiqua" w:hAnsi="Book Antiqua"/>
          <w:sz w:val="24"/>
          <w:szCs w:val="24"/>
        </w:rPr>
        <w:t>.1</w:t>
      </w:r>
      <w:r w:rsidR="000C52CE" w:rsidRPr="001A210F">
        <w:rPr>
          <w:rFonts w:ascii="Book Antiqua" w:hAnsi="Book Antiqua"/>
          <w:sz w:val="24"/>
          <w:szCs w:val="24"/>
        </w:rPr>
        <w:t xml:space="preserve">  </w:t>
      </w:r>
      <w:r w:rsidR="000C52CE" w:rsidRPr="001A210F">
        <w:rPr>
          <w:rFonts w:ascii="Book Antiqua" w:hAnsi="Book Antiqua"/>
          <w:sz w:val="24"/>
          <w:szCs w:val="24"/>
        </w:rPr>
        <w:tab/>
      </w:r>
      <w:r w:rsidR="000C52CE" w:rsidRPr="001A210F">
        <w:rPr>
          <w:rFonts w:ascii="Book Antiqua" w:hAnsi="Book Antiqua"/>
          <w:sz w:val="24"/>
          <w:szCs w:val="24"/>
          <w:u w:val="single"/>
        </w:rPr>
        <w:t>Separata ingångar</w:t>
      </w:r>
    </w:p>
    <w:p w14:paraId="290D17CB" w14:textId="3BD92358" w:rsidR="00F32A95" w:rsidRPr="005232AC" w:rsidRDefault="00F32A95" w:rsidP="00E377BF">
      <w:pPr>
        <w:spacing w:line="240" w:lineRule="auto"/>
        <w:ind w:left="851"/>
        <w:rPr>
          <w:rFonts w:ascii="Book Antiqua" w:hAnsi="Book Antiqua"/>
          <w:sz w:val="24"/>
          <w:szCs w:val="24"/>
        </w:rPr>
      </w:pPr>
      <w:r w:rsidRPr="005232AC">
        <w:rPr>
          <w:rFonts w:ascii="Book Antiqua" w:hAnsi="Book Antiqua"/>
          <w:sz w:val="24"/>
          <w:szCs w:val="24"/>
        </w:rPr>
        <w:t xml:space="preserve">Föreningens matcharena ska ha separata ingångar för hemma- respektive </w:t>
      </w:r>
      <w:r w:rsidR="00E377BF" w:rsidRPr="005232AC">
        <w:rPr>
          <w:rFonts w:ascii="Book Antiqua" w:hAnsi="Book Antiqua"/>
          <w:sz w:val="24"/>
          <w:szCs w:val="24"/>
        </w:rPr>
        <w:t>bortasupportrar</w:t>
      </w:r>
      <w:r w:rsidRPr="005232AC">
        <w:rPr>
          <w:rFonts w:ascii="Book Antiqua" w:hAnsi="Book Antiqua"/>
          <w:sz w:val="24"/>
          <w:szCs w:val="24"/>
        </w:rPr>
        <w:t xml:space="preserve">. </w:t>
      </w:r>
    </w:p>
    <w:p w14:paraId="76567D24" w14:textId="77777777" w:rsidR="001E7343" w:rsidRPr="005232AC" w:rsidRDefault="004E3B65" w:rsidP="00E377BF">
      <w:pPr>
        <w:tabs>
          <w:tab w:val="left" w:pos="851"/>
        </w:tabs>
        <w:spacing w:line="240" w:lineRule="auto"/>
        <w:rPr>
          <w:rFonts w:ascii="Book Antiqua" w:hAnsi="Book Antiqua"/>
          <w:sz w:val="24"/>
          <w:szCs w:val="24"/>
        </w:rPr>
      </w:pPr>
      <w:r>
        <w:rPr>
          <w:rFonts w:ascii="Book Antiqua" w:hAnsi="Book Antiqua"/>
          <w:sz w:val="24"/>
          <w:szCs w:val="24"/>
        </w:rPr>
        <w:t>14</w:t>
      </w:r>
      <w:r w:rsidR="001E7343" w:rsidRPr="005232AC">
        <w:rPr>
          <w:rFonts w:ascii="Book Antiqua" w:hAnsi="Book Antiqua"/>
          <w:sz w:val="24"/>
          <w:szCs w:val="24"/>
        </w:rPr>
        <w:t>.2</w:t>
      </w:r>
      <w:r w:rsidR="000C52CE">
        <w:rPr>
          <w:rFonts w:ascii="Book Antiqua" w:hAnsi="Book Antiqua"/>
          <w:sz w:val="24"/>
          <w:szCs w:val="24"/>
        </w:rPr>
        <w:tab/>
      </w:r>
      <w:r w:rsidR="000C52CE" w:rsidRPr="000C52CE">
        <w:rPr>
          <w:rFonts w:ascii="Book Antiqua" w:hAnsi="Book Antiqua"/>
          <w:sz w:val="24"/>
          <w:szCs w:val="24"/>
          <w:u w:val="single"/>
        </w:rPr>
        <w:t>Sektionering</w:t>
      </w:r>
    </w:p>
    <w:p w14:paraId="6F0BC955" w14:textId="77777777" w:rsidR="001E7343" w:rsidRPr="005232AC" w:rsidRDefault="00F32A95" w:rsidP="00E377BF">
      <w:pPr>
        <w:spacing w:line="240" w:lineRule="auto"/>
        <w:ind w:left="851"/>
        <w:rPr>
          <w:rFonts w:ascii="Book Antiqua" w:hAnsi="Book Antiqua"/>
          <w:sz w:val="24"/>
          <w:szCs w:val="24"/>
        </w:rPr>
      </w:pPr>
      <w:r w:rsidRPr="005232AC">
        <w:rPr>
          <w:rFonts w:ascii="Book Antiqua" w:hAnsi="Book Antiqua"/>
          <w:sz w:val="24"/>
          <w:szCs w:val="24"/>
        </w:rPr>
        <w:t xml:space="preserve">Matcharenans läktare ska innehålla klart avgränsade sektioner för såväl hemmalagets som bortalagets supportrar. Avgränsning mot övrig publik ska vara godkänd av polis och räddningstjänst. </w:t>
      </w:r>
    </w:p>
    <w:p w14:paraId="3237BA71" w14:textId="77777777" w:rsidR="001E7343" w:rsidRPr="005232AC" w:rsidRDefault="004E3B65" w:rsidP="00E377BF">
      <w:pPr>
        <w:tabs>
          <w:tab w:val="left" w:pos="851"/>
        </w:tabs>
        <w:spacing w:line="240" w:lineRule="auto"/>
        <w:rPr>
          <w:rFonts w:ascii="Book Antiqua" w:hAnsi="Book Antiqua"/>
          <w:sz w:val="24"/>
          <w:szCs w:val="24"/>
        </w:rPr>
      </w:pPr>
      <w:r>
        <w:rPr>
          <w:rFonts w:ascii="Book Antiqua" w:hAnsi="Book Antiqua"/>
          <w:sz w:val="24"/>
          <w:szCs w:val="24"/>
        </w:rPr>
        <w:t>14</w:t>
      </w:r>
      <w:r w:rsidR="001E7343" w:rsidRPr="005232AC">
        <w:rPr>
          <w:rFonts w:ascii="Book Antiqua" w:hAnsi="Book Antiqua"/>
          <w:sz w:val="24"/>
          <w:szCs w:val="24"/>
        </w:rPr>
        <w:t>.3</w:t>
      </w:r>
      <w:r w:rsidR="000C52CE">
        <w:rPr>
          <w:rFonts w:ascii="Book Antiqua" w:hAnsi="Book Antiqua"/>
          <w:sz w:val="24"/>
          <w:szCs w:val="24"/>
        </w:rPr>
        <w:tab/>
      </w:r>
      <w:r w:rsidR="000C52CE" w:rsidRPr="000C52CE">
        <w:rPr>
          <w:rFonts w:ascii="Book Antiqua" w:hAnsi="Book Antiqua"/>
          <w:sz w:val="24"/>
          <w:szCs w:val="24"/>
          <w:u w:val="single"/>
        </w:rPr>
        <w:t>Skyddat inträde till spelplanen</w:t>
      </w:r>
    </w:p>
    <w:p w14:paraId="465E9A84" w14:textId="3050AFB5" w:rsidR="00867BFF" w:rsidRDefault="00F32A95" w:rsidP="00EC1CC2">
      <w:pPr>
        <w:spacing w:line="240" w:lineRule="auto"/>
        <w:ind w:left="851"/>
        <w:rPr>
          <w:rFonts w:ascii="Book Antiqua" w:hAnsi="Book Antiqua"/>
          <w:sz w:val="24"/>
          <w:szCs w:val="24"/>
        </w:rPr>
      </w:pPr>
      <w:r w:rsidRPr="005232AC">
        <w:rPr>
          <w:rFonts w:ascii="Book Antiqua" w:hAnsi="Book Antiqua"/>
          <w:sz w:val="24"/>
          <w:szCs w:val="24"/>
        </w:rPr>
        <w:t xml:space="preserve">Matcharenan ska vara utformad så att lagen och domaren har direkt, skyddat tillträde från omklädningsrum till spelplanen. </w:t>
      </w:r>
    </w:p>
    <w:p w14:paraId="34851F63" w14:textId="2D2382D3" w:rsidR="001E7343" w:rsidRPr="005232AC" w:rsidRDefault="004E3B65" w:rsidP="00E377BF">
      <w:pPr>
        <w:tabs>
          <w:tab w:val="left" w:pos="851"/>
        </w:tabs>
        <w:spacing w:line="240" w:lineRule="auto"/>
        <w:rPr>
          <w:rFonts w:ascii="Book Antiqua" w:hAnsi="Book Antiqua"/>
          <w:sz w:val="24"/>
          <w:szCs w:val="24"/>
        </w:rPr>
      </w:pPr>
      <w:r>
        <w:rPr>
          <w:rFonts w:ascii="Book Antiqua" w:hAnsi="Book Antiqua"/>
          <w:sz w:val="24"/>
          <w:szCs w:val="24"/>
        </w:rPr>
        <w:t>14</w:t>
      </w:r>
      <w:r w:rsidR="001E7343" w:rsidRPr="005232AC">
        <w:rPr>
          <w:rFonts w:ascii="Book Antiqua" w:hAnsi="Book Antiqua"/>
          <w:sz w:val="24"/>
          <w:szCs w:val="24"/>
        </w:rPr>
        <w:t>.4</w:t>
      </w:r>
      <w:r w:rsidR="000C52CE">
        <w:rPr>
          <w:rFonts w:ascii="Book Antiqua" w:hAnsi="Book Antiqua"/>
          <w:sz w:val="24"/>
          <w:szCs w:val="24"/>
        </w:rPr>
        <w:tab/>
      </w:r>
      <w:r w:rsidR="000C52CE" w:rsidRPr="000C52CE">
        <w:rPr>
          <w:rFonts w:ascii="Book Antiqua" w:hAnsi="Book Antiqua"/>
          <w:sz w:val="24"/>
          <w:szCs w:val="24"/>
          <w:u w:val="single"/>
        </w:rPr>
        <w:t>Visitering</w:t>
      </w:r>
    </w:p>
    <w:p w14:paraId="7211E337" w14:textId="77777777" w:rsidR="00F32A95" w:rsidRPr="005232AC" w:rsidRDefault="00F32A95" w:rsidP="00E377BF">
      <w:pPr>
        <w:spacing w:line="240" w:lineRule="auto"/>
        <w:ind w:left="851"/>
        <w:rPr>
          <w:rFonts w:ascii="Book Antiqua" w:hAnsi="Book Antiqua"/>
          <w:sz w:val="24"/>
          <w:szCs w:val="24"/>
        </w:rPr>
      </w:pPr>
      <w:r w:rsidRPr="005232AC">
        <w:rPr>
          <w:rFonts w:ascii="Book Antiqua" w:hAnsi="Book Antiqua"/>
          <w:sz w:val="24"/>
          <w:szCs w:val="24"/>
        </w:rPr>
        <w:t xml:space="preserve">Arrangerande förening är i samband med match skyldig att se till att åskådare, enligt överenskommelse med motståndarföreningen, visiteras vid entréerna. </w:t>
      </w:r>
    </w:p>
    <w:p w14:paraId="3346B569" w14:textId="77777777" w:rsidR="001E7343" w:rsidRPr="001A210F" w:rsidRDefault="004E3B65" w:rsidP="00E377BF">
      <w:pPr>
        <w:tabs>
          <w:tab w:val="left" w:pos="851"/>
        </w:tabs>
        <w:spacing w:line="240" w:lineRule="auto"/>
        <w:rPr>
          <w:rFonts w:ascii="Book Antiqua" w:hAnsi="Book Antiqua"/>
          <w:sz w:val="24"/>
          <w:szCs w:val="24"/>
          <w:u w:val="single"/>
        </w:rPr>
      </w:pPr>
      <w:r>
        <w:rPr>
          <w:rFonts w:ascii="Book Antiqua" w:hAnsi="Book Antiqua"/>
          <w:sz w:val="24"/>
          <w:szCs w:val="24"/>
        </w:rPr>
        <w:lastRenderedPageBreak/>
        <w:t>14</w:t>
      </w:r>
      <w:r w:rsidR="001A210F">
        <w:rPr>
          <w:rFonts w:ascii="Book Antiqua" w:hAnsi="Book Antiqua"/>
          <w:sz w:val="24"/>
          <w:szCs w:val="24"/>
        </w:rPr>
        <w:t>.5</w:t>
      </w:r>
      <w:r w:rsidR="000C52CE" w:rsidRPr="001A210F">
        <w:rPr>
          <w:rFonts w:ascii="Book Antiqua" w:hAnsi="Book Antiqua"/>
          <w:sz w:val="24"/>
          <w:szCs w:val="24"/>
        </w:rPr>
        <w:t xml:space="preserve">  </w:t>
      </w:r>
      <w:r w:rsidR="000C52CE" w:rsidRPr="001A210F">
        <w:rPr>
          <w:rFonts w:ascii="Book Antiqua" w:hAnsi="Book Antiqua"/>
          <w:sz w:val="24"/>
          <w:szCs w:val="24"/>
        </w:rPr>
        <w:tab/>
      </w:r>
      <w:r w:rsidR="000C52CE" w:rsidRPr="001A210F">
        <w:rPr>
          <w:rFonts w:ascii="Book Antiqua" w:hAnsi="Book Antiqua"/>
          <w:sz w:val="24"/>
          <w:szCs w:val="24"/>
          <w:u w:val="single"/>
        </w:rPr>
        <w:t>Matchorganisation</w:t>
      </w:r>
    </w:p>
    <w:p w14:paraId="3AAA3D82" w14:textId="77777777" w:rsidR="001E7343" w:rsidRPr="005232AC" w:rsidRDefault="00F32A95" w:rsidP="00E377BF">
      <w:pPr>
        <w:pStyle w:val="Liststycke"/>
        <w:spacing w:line="240" w:lineRule="auto"/>
        <w:ind w:left="851"/>
        <w:rPr>
          <w:rFonts w:ascii="Book Antiqua" w:hAnsi="Book Antiqua"/>
          <w:sz w:val="24"/>
          <w:szCs w:val="24"/>
        </w:rPr>
      </w:pPr>
      <w:r w:rsidRPr="005232AC">
        <w:rPr>
          <w:rFonts w:ascii="Book Antiqua" w:hAnsi="Book Antiqua"/>
          <w:sz w:val="24"/>
          <w:szCs w:val="24"/>
        </w:rPr>
        <w:t xml:space="preserve">Föreningen ska utse erforderligt antal publikvärdar som tillsammans, med polis, räddningstjänst, ordningsvakter och övrig arenapersonal bidrar med </w:t>
      </w:r>
    </w:p>
    <w:p w14:paraId="30067F31" w14:textId="77777777" w:rsidR="00311B13" w:rsidRDefault="00F32A95" w:rsidP="00E377BF">
      <w:pPr>
        <w:pStyle w:val="Liststycke"/>
        <w:spacing w:line="240" w:lineRule="auto"/>
        <w:ind w:left="851"/>
        <w:rPr>
          <w:rFonts w:ascii="Book Antiqua" w:hAnsi="Book Antiqua"/>
          <w:sz w:val="24"/>
          <w:szCs w:val="24"/>
        </w:rPr>
      </w:pPr>
      <w:r w:rsidRPr="005232AC">
        <w:rPr>
          <w:rFonts w:ascii="Book Antiqua" w:hAnsi="Book Antiqua"/>
          <w:sz w:val="24"/>
          <w:szCs w:val="24"/>
        </w:rPr>
        <w:t>säkerhet och</w:t>
      </w:r>
      <w:r w:rsidR="004E3B65">
        <w:rPr>
          <w:rFonts w:ascii="Book Antiqua" w:hAnsi="Book Antiqua"/>
          <w:sz w:val="24"/>
          <w:szCs w:val="24"/>
        </w:rPr>
        <w:t xml:space="preserve"> service i samband med matchen.</w:t>
      </w:r>
    </w:p>
    <w:p w14:paraId="2FCF4995" w14:textId="77777777" w:rsidR="001A210F" w:rsidRPr="00F520FB" w:rsidRDefault="004E3B65" w:rsidP="001A210F">
      <w:pPr>
        <w:tabs>
          <w:tab w:val="left" w:pos="900"/>
        </w:tabs>
        <w:spacing w:after="0" w:line="240" w:lineRule="auto"/>
        <w:rPr>
          <w:rFonts w:ascii="Book Antiqua" w:hAnsi="Book Antiqua"/>
          <w:b/>
          <w:sz w:val="24"/>
          <w:szCs w:val="24"/>
        </w:rPr>
      </w:pPr>
      <w:r>
        <w:rPr>
          <w:rFonts w:ascii="Book Antiqua" w:hAnsi="Book Antiqua"/>
          <w:b/>
          <w:sz w:val="24"/>
          <w:szCs w:val="24"/>
        </w:rPr>
        <w:t>15</w:t>
      </w:r>
      <w:r w:rsidR="001A210F" w:rsidRPr="00F520FB">
        <w:rPr>
          <w:rFonts w:ascii="Book Antiqua" w:hAnsi="Book Antiqua"/>
          <w:b/>
          <w:sz w:val="24"/>
          <w:szCs w:val="24"/>
        </w:rPr>
        <w:t xml:space="preserve"> § </w:t>
      </w:r>
      <w:r w:rsidR="001A210F" w:rsidRPr="00F520FB">
        <w:rPr>
          <w:rFonts w:ascii="Book Antiqua" w:hAnsi="Book Antiqua"/>
          <w:b/>
          <w:sz w:val="24"/>
          <w:szCs w:val="24"/>
        </w:rPr>
        <w:tab/>
        <w:t xml:space="preserve">Medicinsk utrustning </w:t>
      </w:r>
    </w:p>
    <w:p w14:paraId="3E46ACF9" w14:textId="77777777" w:rsidR="001A210F" w:rsidRPr="00F520FB" w:rsidRDefault="001A210F" w:rsidP="001A210F">
      <w:pPr>
        <w:tabs>
          <w:tab w:val="left" w:pos="851"/>
          <w:tab w:val="left" w:pos="1134"/>
        </w:tabs>
        <w:spacing w:after="0" w:line="240" w:lineRule="auto"/>
        <w:ind w:hanging="851"/>
        <w:rPr>
          <w:rFonts w:ascii="Book Antiqua" w:hAnsi="Book Antiqua"/>
          <w:sz w:val="24"/>
          <w:szCs w:val="24"/>
        </w:rPr>
      </w:pPr>
      <w:r w:rsidRPr="00F520FB">
        <w:rPr>
          <w:rFonts w:ascii="Book Antiqua" w:hAnsi="Book Antiqua"/>
          <w:sz w:val="16"/>
          <w:szCs w:val="16"/>
        </w:rPr>
        <w:tab/>
      </w:r>
    </w:p>
    <w:p w14:paraId="3866B01D" w14:textId="77777777" w:rsidR="001A210F" w:rsidRPr="00F520FB" w:rsidRDefault="001A210F" w:rsidP="001A210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Arrangerande förening är alltid ansvarig för att en komplett förbandslåda samt bår eller motsvarande finns tillgängliga på respektive idrottsplats.</w:t>
      </w:r>
    </w:p>
    <w:p w14:paraId="567F1257" w14:textId="77777777" w:rsidR="001A210F" w:rsidRDefault="001A210F" w:rsidP="000C52CE">
      <w:pPr>
        <w:tabs>
          <w:tab w:val="left" w:pos="567"/>
          <w:tab w:val="left" w:pos="851"/>
        </w:tabs>
        <w:rPr>
          <w:rFonts w:ascii="Book Antiqua" w:hAnsi="Book Antiqua" w:cs="Calibri"/>
          <w:b/>
          <w:sz w:val="24"/>
          <w:szCs w:val="24"/>
        </w:rPr>
      </w:pPr>
    </w:p>
    <w:p w14:paraId="63EF6A39" w14:textId="77777777" w:rsidR="000C52CE" w:rsidRPr="000C52CE" w:rsidRDefault="004E3B65" w:rsidP="000C52CE">
      <w:pPr>
        <w:tabs>
          <w:tab w:val="left" w:pos="567"/>
          <w:tab w:val="left" w:pos="851"/>
        </w:tabs>
        <w:rPr>
          <w:rFonts w:ascii="Book Antiqua" w:hAnsi="Book Antiqua" w:cs="Calibri"/>
          <w:b/>
          <w:sz w:val="24"/>
          <w:szCs w:val="24"/>
        </w:rPr>
      </w:pPr>
      <w:r>
        <w:rPr>
          <w:rFonts w:ascii="Book Antiqua" w:hAnsi="Book Antiqua" w:cs="Calibri"/>
          <w:b/>
          <w:sz w:val="24"/>
          <w:szCs w:val="24"/>
        </w:rPr>
        <w:t>16</w:t>
      </w:r>
      <w:r w:rsidR="000C52CE" w:rsidRPr="000C52CE">
        <w:rPr>
          <w:rFonts w:ascii="Book Antiqua" w:hAnsi="Book Antiqua" w:cs="Calibri"/>
          <w:b/>
          <w:sz w:val="24"/>
          <w:szCs w:val="24"/>
        </w:rPr>
        <w:t xml:space="preserve"> §</w:t>
      </w:r>
      <w:r w:rsidR="000C52CE" w:rsidRPr="000C52CE">
        <w:rPr>
          <w:rFonts w:ascii="Book Antiqua" w:hAnsi="Book Antiqua" w:cs="Calibri"/>
          <w:b/>
          <w:sz w:val="24"/>
          <w:szCs w:val="24"/>
        </w:rPr>
        <w:tab/>
      </w:r>
      <w:r w:rsidR="000C52CE">
        <w:rPr>
          <w:rFonts w:ascii="Book Antiqua" w:hAnsi="Book Antiqua" w:cs="Calibri"/>
          <w:b/>
          <w:sz w:val="24"/>
          <w:szCs w:val="24"/>
        </w:rPr>
        <w:tab/>
      </w:r>
      <w:r w:rsidR="000C52CE" w:rsidRPr="000C52CE">
        <w:rPr>
          <w:rFonts w:ascii="Book Antiqua" w:hAnsi="Book Antiqua" w:cs="Calibri"/>
          <w:b/>
          <w:sz w:val="24"/>
          <w:szCs w:val="24"/>
        </w:rPr>
        <w:t>Förbundsstyrelsens rätt</w:t>
      </w:r>
      <w:r w:rsidR="008460DB">
        <w:rPr>
          <w:rFonts w:ascii="Book Antiqua" w:hAnsi="Book Antiqua" w:cs="Calibri"/>
          <w:b/>
          <w:sz w:val="24"/>
          <w:szCs w:val="24"/>
        </w:rPr>
        <w:t xml:space="preserve"> avseende arena- och säkerhetskrav</w:t>
      </w:r>
    </w:p>
    <w:p w14:paraId="5E21EC32" w14:textId="1B216663" w:rsidR="005B6DD7" w:rsidRPr="00890F7A" w:rsidRDefault="000C52CE" w:rsidP="00E377BF">
      <w:pPr>
        <w:tabs>
          <w:tab w:val="left" w:pos="567"/>
        </w:tabs>
        <w:spacing w:line="240" w:lineRule="auto"/>
        <w:ind w:left="851"/>
        <w:rPr>
          <w:rFonts w:ascii="Book Antiqua" w:hAnsi="Book Antiqua" w:cs="Calibri"/>
          <w:sz w:val="24"/>
          <w:szCs w:val="24"/>
        </w:rPr>
      </w:pPr>
      <w:r>
        <w:rPr>
          <w:rFonts w:ascii="Book Antiqua" w:hAnsi="Book Antiqua" w:cs="Calibri"/>
          <w:sz w:val="24"/>
          <w:szCs w:val="24"/>
        </w:rPr>
        <w:t>Förbundsstyrelsen får meddela tillkommande arena- och säkerhetskrav</w:t>
      </w:r>
      <w:r w:rsidR="008460DB">
        <w:rPr>
          <w:rFonts w:ascii="Book Antiqua" w:hAnsi="Book Antiqua" w:cs="Calibri"/>
          <w:sz w:val="24"/>
          <w:szCs w:val="24"/>
        </w:rPr>
        <w:t xml:space="preserve">, </w:t>
      </w:r>
      <w:r w:rsidR="00890F7A">
        <w:rPr>
          <w:rFonts w:ascii="Book Antiqua" w:hAnsi="Book Antiqua" w:cs="Calibri"/>
          <w:sz w:val="24"/>
          <w:szCs w:val="24"/>
        </w:rPr>
        <w:t>för säsongen 20</w:t>
      </w:r>
      <w:r w:rsidR="00E95113">
        <w:rPr>
          <w:rFonts w:ascii="Book Antiqua" w:hAnsi="Book Antiqua" w:cs="Calibri"/>
          <w:sz w:val="24"/>
          <w:szCs w:val="24"/>
        </w:rPr>
        <w:t>2</w:t>
      </w:r>
      <w:r w:rsidR="00910371">
        <w:rPr>
          <w:rFonts w:ascii="Book Antiqua" w:hAnsi="Book Antiqua" w:cs="Calibri"/>
          <w:sz w:val="24"/>
          <w:szCs w:val="24"/>
        </w:rPr>
        <w:t>1</w:t>
      </w:r>
      <w:r w:rsidR="00890F7A">
        <w:rPr>
          <w:rFonts w:ascii="Book Antiqua" w:hAnsi="Book Antiqua" w:cs="Calibri"/>
          <w:sz w:val="24"/>
          <w:szCs w:val="24"/>
        </w:rPr>
        <w:t>/20</w:t>
      </w:r>
      <w:r w:rsidR="00E95113">
        <w:rPr>
          <w:rFonts w:ascii="Book Antiqua" w:hAnsi="Book Antiqua" w:cs="Calibri"/>
          <w:sz w:val="24"/>
          <w:szCs w:val="24"/>
        </w:rPr>
        <w:t>2</w:t>
      </w:r>
      <w:r w:rsidR="00910371">
        <w:rPr>
          <w:rFonts w:ascii="Book Antiqua" w:hAnsi="Book Antiqua" w:cs="Calibri"/>
          <w:sz w:val="24"/>
          <w:szCs w:val="24"/>
        </w:rPr>
        <w:t>2</w:t>
      </w:r>
      <w:r w:rsidR="00890F7A">
        <w:rPr>
          <w:rFonts w:ascii="Book Antiqua" w:hAnsi="Book Antiqua" w:cs="Calibri"/>
          <w:sz w:val="24"/>
          <w:szCs w:val="24"/>
        </w:rPr>
        <w:t xml:space="preserve">, </w:t>
      </w:r>
      <w:r w:rsidR="008460DB">
        <w:rPr>
          <w:rFonts w:ascii="Book Antiqua" w:hAnsi="Book Antiqua" w:cs="Calibri"/>
          <w:sz w:val="24"/>
          <w:szCs w:val="24"/>
        </w:rPr>
        <w:t>herrar och damer.</w:t>
      </w:r>
      <w:r>
        <w:rPr>
          <w:rFonts w:ascii="Book Antiqua" w:hAnsi="Book Antiqua" w:cs="Calibri"/>
          <w:sz w:val="24"/>
          <w:szCs w:val="24"/>
        </w:rPr>
        <w:t xml:space="preserve"> </w:t>
      </w:r>
      <w:r w:rsidR="00F21C5C">
        <w:rPr>
          <w:rFonts w:ascii="Book Antiqua" w:hAnsi="Book Antiqua" w:cs="Calibri"/>
          <w:sz w:val="24"/>
          <w:szCs w:val="24"/>
        </w:rPr>
        <w:br/>
      </w:r>
    </w:p>
    <w:p w14:paraId="567FF642" w14:textId="6296B15B" w:rsidR="00F32A95" w:rsidRPr="00311B13" w:rsidRDefault="004E3B65" w:rsidP="00311B13">
      <w:pPr>
        <w:tabs>
          <w:tab w:val="left" w:pos="851"/>
        </w:tabs>
        <w:rPr>
          <w:rFonts w:ascii="Book Antiqua" w:hAnsi="Book Antiqua" w:cs="Calibri"/>
          <w:b/>
          <w:sz w:val="24"/>
          <w:szCs w:val="24"/>
          <w:lang w:val="de-DE"/>
        </w:rPr>
      </w:pPr>
      <w:r>
        <w:rPr>
          <w:rFonts w:ascii="Book Antiqua" w:hAnsi="Book Antiqua" w:cs="Calibri"/>
          <w:b/>
          <w:sz w:val="24"/>
          <w:szCs w:val="24"/>
        </w:rPr>
        <w:t>17</w:t>
      </w:r>
      <w:r w:rsidR="00F32A95" w:rsidRPr="00311B13">
        <w:rPr>
          <w:rFonts w:ascii="Book Antiqua" w:hAnsi="Book Antiqua" w:cs="Calibri"/>
          <w:b/>
          <w:bCs/>
          <w:sz w:val="24"/>
          <w:szCs w:val="24"/>
          <w:lang w:val="de-DE"/>
        </w:rPr>
        <w:t xml:space="preserve"> §</w:t>
      </w:r>
      <w:r w:rsidR="00F32A95" w:rsidRPr="00311B13">
        <w:rPr>
          <w:rFonts w:ascii="Book Antiqua" w:hAnsi="Book Antiqua" w:cs="Calibri"/>
          <w:b/>
          <w:bCs/>
          <w:sz w:val="24"/>
          <w:szCs w:val="24"/>
          <w:lang w:val="de-DE"/>
        </w:rPr>
        <w:tab/>
      </w:r>
      <w:r w:rsidR="00311B13" w:rsidRPr="00311B13">
        <w:rPr>
          <w:rFonts w:ascii="Book Antiqua" w:hAnsi="Book Antiqua" w:cs="Calibri"/>
          <w:b/>
          <w:sz w:val="24"/>
          <w:szCs w:val="24"/>
          <w:lang w:val="de-DE"/>
        </w:rPr>
        <w:t>Domare</w:t>
      </w:r>
      <w:r w:rsidR="009322A0">
        <w:rPr>
          <w:rFonts w:ascii="Book Antiqua" w:hAnsi="Book Antiqua" w:cs="Calibri"/>
          <w:b/>
          <w:sz w:val="24"/>
          <w:szCs w:val="24"/>
          <w:lang w:val="de-DE"/>
        </w:rPr>
        <w:t xml:space="preserve"> </w:t>
      </w:r>
    </w:p>
    <w:p w14:paraId="73BE1C08" w14:textId="1F3644C7" w:rsidR="00611140" w:rsidRPr="005B6DD7" w:rsidRDefault="00CF3EF6" w:rsidP="00E377BF">
      <w:pPr>
        <w:tabs>
          <w:tab w:val="left" w:pos="851"/>
        </w:tabs>
        <w:spacing w:line="240" w:lineRule="auto"/>
        <w:ind w:left="851"/>
        <w:rPr>
          <w:rFonts w:ascii="Book Antiqua" w:hAnsi="Book Antiqua" w:cs="Calibri"/>
          <w:sz w:val="24"/>
          <w:szCs w:val="24"/>
        </w:rPr>
      </w:pPr>
      <w:r>
        <w:rPr>
          <w:rFonts w:ascii="Book Antiqua" w:hAnsi="Book Antiqua" w:cs="Calibri"/>
          <w:sz w:val="24"/>
          <w:szCs w:val="24"/>
        </w:rPr>
        <w:t xml:space="preserve">Arrangerande förening ansvarar för utbetalning av ersättning till domare. Därutöver har </w:t>
      </w:r>
      <w:r w:rsidR="001E7343" w:rsidRPr="00202F30">
        <w:rPr>
          <w:rFonts w:ascii="Book Antiqua" w:hAnsi="Book Antiqua" w:cs="Calibri"/>
          <w:sz w:val="24"/>
          <w:szCs w:val="24"/>
        </w:rPr>
        <w:t xml:space="preserve">Förbundsstyrelsen </w:t>
      </w:r>
      <w:r>
        <w:rPr>
          <w:rFonts w:ascii="Book Antiqua" w:hAnsi="Book Antiqua" w:cs="Calibri"/>
          <w:sz w:val="24"/>
          <w:szCs w:val="24"/>
        </w:rPr>
        <w:t xml:space="preserve">rätt att utfärda föreskrifter om ersättning till domare. </w:t>
      </w:r>
    </w:p>
    <w:p w14:paraId="5F464901" w14:textId="77777777" w:rsidR="00FC62F9" w:rsidRPr="00FC62F9" w:rsidRDefault="004E3B65" w:rsidP="00FC62F9">
      <w:pPr>
        <w:tabs>
          <w:tab w:val="left" w:pos="900"/>
        </w:tabs>
        <w:spacing w:after="0" w:line="240" w:lineRule="auto"/>
        <w:rPr>
          <w:rFonts w:ascii="Book Antiqua" w:hAnsi="Book Antiqua"/>
          <w:b/>
          <w:sz w:val="24"/>
          <w:szCs w:val="24"/>
        </w:rPr>
      </w:pPr>
      <w:r>
        <w:rPr>
          <w:rFonts w:ascii="Book Antiqua" w:hAnsi="Book Antiqua"/>
          <w:b/>
          <w:sz w:val="24"/>
          <w:szCs w:val="24"/>
        </w:rPr>
        <w:t>18</w:t>
      </w:r>
      <w:r w:rsidR="00FC62F9" w:rsidRPr="00FC62F9">
        <w:rPr>
          <w:rFonts w:ascii="Book Antiqua" w:hAnsi="Book Antiqua"/>
          <w:b/>
          <w:sz w:val="24"/>
          <w:szCs w:val="24"/>
        </w:rPr>
        <w:t xml:space="preserve"> § </w:t>
      </w:r>
      <w:r w:rsidR="00FC62F9" w:rsidRPr="00FC62F9">
        <w:rPr>
          <w:rFonts w:ascii="Book Antiqua" w:hAnsi="Book Antiqua"/>
          <w:b/>
          <w:sz w:val="24"/>
          <w:szCs w:val="24"/>
        </w:rPr>
        <w:tab/>
        <w:t>Matchdelegat</w:t>
      </w:r>
    </w:p>
    <w:p w14:paraId="266B8CFF" w14:textId="77777777" w:rsidR="00FC62F9" w:rsidRPr="00FC62F9" w:rsidRDefault="00FC62F9" w:rsidP="00FC62F9">
      <w:pPr>
        <w:tabs>
          <w:tab w:val="left" w:pos="900"/>
        </w:tabs>
        <w:spacing w:after="0" w:line="240" w:lineRule="auto"/>
        <w:rPr>
          <w:rFonts w:ascii="Book Antiqua" w:hAnsi="Book Antiqua"/>
          <w:b/>
          <w:sz w:val="16"/>
          <w:szCs w:val="16"/>
        </w:rPr>
      </w:pPr>
    </w:p>
    <w:p w14:paraId="070CE01E" w14:textId="77777777" w:rsidR="00FC62F9" w:rsidRPr="00FC62F9" w:rsidRDefault="00FC62F9" w:rsidP="00E377BF">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Förbundsstyrelsen får utse matchdelegat till matcher i förbundstävlingar. Utsedd person ska vara väl förtrogen med SvFF:s tävlingsregler och ha genomgått av SvFF godkänd delegatutbildning.</w:t>
      </w:r>
    </w:p>
    <w:p w14:paraId="13FE8B55" w14:textId="77777777" w:rsidR="00FC62F9" w:rsidRPr="00FC62F9" w:rsidRDefault="00FC62F9" w:rsidP="00E377BF">
      <w:pPr>
        <w:tabs>
          <w:tab w:val="left" w:pos="851"/>
          <w:tab w:val="left" w:pos="1134"/>
        </w:tabs>
        <w:spacing w:after="0" w:line="240" w:lineRule="auto"/>
        <w:ind w:left="851" w:hanging="851"/>
        <w:rPr>
          <w:rFonts w:ascii="Book Antiqua" w:hAnsi="Book Antiqua"/>
          <w:sz w:val="24"/>
          <w:szCs w:val="24"/>
        </w:rPr>
      </w:pPr>
    </w:p>
    <w:p w14:paraId="128B7888" w14:textId="798612E8" w:rsidR="00FC62F9" w:rsidRPr="005B6DD7" w:rsidRDefault="00FC62F9" w:rsidP="00E377BF">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 xml:space="preserve">Ledamot i Förbundsstyrelsen, Disciplinnämnden och </w:t>
      </w:r>
      <w:r w:rsidR="00164E5A">
        <w:rPr>
          <w:rFonts w:ascii="Book Antiqua" w:hAnsi="Book Antiqua"/>
          <w:sz w:val="24"/>
          <w:szCs w:val="24"/>
        </w:rPr>
        <w:t xml:space="preserve">Överklagandenämnden </w:t>
      </w:r>
      <w:r w:rsidRPr="00FC62F9">
        <w:rPr>
          <w:rFonts w:ascii="Book Antiqua" w:hAnsi="Book Antiqua"/>
          <w:sz w:val="24"/>
          <w:szCs w:val="24"/>
        </w:rPr>
        <w:t>får inte utses till matchdelegat.</w:t>
      </w:r>
      <w:r w:rsidR="005B6DD7">
        <w:rPr>
          <w:rFonts w:ascii="Book Antiqua" w:hAnsi="Book Antiqua"/>
          <w:sz w:val="24"/>
          <w:szCs w:val="24"/>
        </w:rPr>
        <w:t xml:space="preserve">  </w:t>
      </w:r>
    </w:p>
    <w:p w14:paraId="0B9BA46B" w14:textId="77777777" w:rsidR="00FC62F9" w:rsidRPr="00FC62F9" w:rsidRDefault="00FC62F9" w:rsidP="00FC62F9">
      <w:pPr>
        <w:spacing w:after="0" w:line="240" w:lineRule="auto"/>
        <w:rPr>
          <w:rFonts w:ascii="Book Antiqua" w:hAnsi="Book Antiqua"/>
          <w:sz w:val="16"/>
          <w:szCs w:val="16"/>
        </w:rPr>
      </w:pPr>
      <w:r w:rsidRPr="00FC62F9">
        <w:rPr>
          <w:rFonts w:ascii="Book Antiqua" w:hAnsi="Book Antiqua"/>
          <w:sz w:val="16"/>
          <w:szCs w:val="16"/>
        </w:rPr>
        <w:tab/>
      </w:r>
    </w:p>
    <w:p w14:paraId="6CFF5A63" w14:textId="77777777" w:rsidR="00FC62F9" w:rsidRPr="00FC62F9" w:rsidRDefault="00FC62F9" w:rsidP="00FC62F9">
      <w:pPr>
        <w:spacing w:after="0" w:line="240" w:lineRule="auto"/>
        <w:rPr>
          <w:rFonts w:ascii="Book Antiqua" w:hAnsi="Book Antiqua"/>
          <w:sz w:val="16"/>
          <w:szCs w:val="16"/>
        </w:rPr>
      </w:pPr>
    </w:p>
    <w:p w14:paraId="1B3B66AD" w14:textId="77777777" w:rsidR="00FC62F9" w:rsidRPr="00FC62F9" w:rsidRDefault="004E3B65" w:rsidP="00FC62F9">
      <w:pPr>
        <w:tabs>
          <w:tab w:val="left" w:pos="900"/>
        </w:tabs>
        <w:spacing w:after="0" w:line="240" w:lineRule="auto"/>
        <w:rPr>
          <w:rFonts w:ascii="Book Antiqua" w:hAnsi="Book Antiqua"/>
          <w:b/>
          <w:sz w:val="24"/>
          <w:szCs w:val="24"/>
        </w:rPr>
      </w:pPr>
      <w:r>
        <w:rPr>
          <w:rFonts w:ascii="Book Antiqua" w:hAnsi="Book Antiqua"/>
          <w:b/>
          <w:sz w:val="24"/>
          <w:szCs w:val="24"/>
        </w:rPr>
        <w:t>19</w:t>
      </w:r>
      <w:r w:rsidR="00FC62F9" w:rsidRPr="00FC62F9">
        <w:rPr>
          <w:rFonts w:ascii="Book Antiqua" w:hAnsi="Book Antiqua"/>
          <w:b/>
          <w:sz w:val="24"/>
          <w:szCs w:val="24"/>
        </w:rPr>
        <w:t xml:space="preserve"> § </w:t>
      </w:r>
      <w:r w:rsidR="00FC62F9" w:rsidRPr="00FC62F9">
        <w:rPr>
          <w:rFonts w:ascii="Book Antiqua" w:hAnsi="Book Antiqua"/>
          <w:b/>
          <w:sz w:val="24"/>
          <w:szCs w:val="24"/>
        </w:rPr>
        <w:tab/>
        <w:t>Säkerhetsdelegat</w:t>
      </w:r>
    </w:p>
    <w:p w14:paraId="50DEC51A" w14:textId="77777777" w:rsidR="00FC62F9" w:rsidRPr="00FC62F9" w:rsidRDefault="00FC62F9" w:rsidP="00FC62F9">
      <w:pPr>
        <w:tabs>
          <w:tab w:val="left" w:pos="900"/>
        </w:tabs>
        <w:spacing w:after="0" w:line="240" w:lineRule="auto"/>
        <w:rPr>
          <w:rFonts w:ascii="Book Antiqua" w:hAnsi="Book Antiqua"/>
          <w:sz w:val="16"/>
          <w:szCs w:val="16"/>
        </w:rPr>
      </w:pPr>
    </w:p>
    <w:p w14:paraId="0D3C5083"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Förbundsstyrelsen får utse säkerhetsdelegat till match i förbundstävlingar. Utsedd person ska vara väl förtrogen med SvFF:s tävlingsregler och ha genomgått av SvFF godkänd delegatutbildning.</w:t>
      </w:r>
    </w:p>
    <w:p w14:paraId="5DE971CD"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4C61BF67" w14:textId="27904A24" w:rsidR="00FC62F9" w:rsidRPr="005B6DD7" w:rsidRDefault="00FC62F9" w:rsidP="005B6DD7">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 xml:space="preserve">Ledamot i Förbundsstyrelsen, Disciplinnämnden och </w:t>
      </w:r>
      <w:r w:rsidR="00164E5A">
        <w:rPr>
          <w:rFonts w:ascii="Book Antiqua" w:hAnsi="Book Antiqua"/>
          <w:sz w:val="24"/>
          <w:szCs w:val="24"/>
        </w:rPr>
        <w:t xml:space="preserve">Överklagandenämnden </w:t>
      </w:r>
      <w:r w:rsidRPr="00FC62F9">
        <w:rPr>
          <w:rFonts w:ascii="Book Antiqua" w:hAnsi="Book Antiqua"/>
          <w:sz w:val="24"/>
          <w:szCs w:val="24"/>
        </w:rPr>
        <w:t>får inte utses till säkerhetsdelegat.</w:t>
      </w:r>
      <w:r w:rsidR="005B6DD7">
        <w:rPr>
          <w:rFonts w:ascii="Book Antiqua" w:hAnsi="Book Antiqua"/>
          <w:sz w:val="24"/>
          <w:szCs w:val="24"/>
        </w:rPr>
        <w:t xml:space="preserve">  </w:t>
      </w:r>
    </w:p>
    <w:p w14:paraId="5CF8AD4E" w14:textId="77777777" w:rsidR="00FC62F9" w:rsidRPr="00FC62F9" w:rsidRDefault="00FC62F9" w:rsidP="00FC62F9">
      <w:pPr>
        <w:spacing w:after="0" w:line="240" w:lineRule="auto"/>
        <w:rPr>
          <w:rFonts w:ascii="Book Antiqua" w:hAnsi="Book Antiqua"/>
          <w:sz w:val="16"/>
          <w:szCs w:val="16"/>
        </w:rPr>
      </w:pPr>
    </w:p>
    <w:p w14:paraId="09FF2AF4" w14:textId="77777777" w:rsidR="00867BFF" w:rsidRDefault="00867BFF" w:rsidP="00FC62F9">
      <w:pPr>
        <w:tabs>
          <w:tab w:val="left" w:pos="900"/>
        </w:tabs>
        <w:spacing w:after="0" w:line="240" w:lineRule="auto"/>
        <w:rPr>
          <w:rFonts w:ascii="Book Antiqua" w:hAnsi="Book Antiqua"/>
          <w:b/>
          <w:sz w:val="24"/>
          <w:szCs w:val="24"/>
        </w:rPr>
      </w:pPr>
    </w:p>
    <w:p w14:paraId="4B1D6FD6" w14:textId="0719F601" w:rsidR="00FC62F9" w:rsidRPr="00FC62F9" w:rsidRDefault="004E3B65" w:rsidP="00FC62F9">
      <w:pPr>
        <w:tabs>
          <w:tab w:val="left" w:pos="900"/>
        </w:tabs>
        <w:spacing w:after="0" w:line="240" w:lineRule="auto"/>
        <w:rPr>
          <w:rFonts w:ascii="Book Antiqua" w:hAnsi="Book Antiqua"/>
          <w:b/>
          <w:sz w:val="24"/>
          <w:szCs w:val="24"/>
        </w:rPr>
      </w:pPr>
      <w:r>
        <w:rPr>
          <w:rFonts w:ascii="Book Antiqua" w:hAnsi="Book Antiqua"/>
          <w:b/>
          <w:sz w:val="24"/>
          <w:szCs w:val="24"/>
        </w:rPr>
        <w:t>20</w:t>
      </w:r>
      <w:r w:rsidR="00FC62F9" w:rsidRPr="00FC62F9">
        <w:rPr>
          <w:rFonts w:ascii="Book Antiqua" w:hAnsi="Book Antiqua"/>
          <w:b/>
          <w:sz w:val="24"/>
          <w:szCs w:val="24"/>
        </w:rPr>
        <w:t xml:space="preserve"> § </w:t>
      </w:r>
      <w:r w:rsidR="00FC62F9" w:rsidRPr="00FC62F9">
        <w:rPr>
          <w:rFonts w:ascii="Book Antiqua" w:hAnsi="Book Antiqua"/>
          <w:b/>
          <w:sz w:val="24"/>
          <w:szCs w:val="24"/>
        </w:rPr>
        <w:tab/>
        <w:t>Matchobservatör</w:t>
      </w:r>
    </w:p>
    <w:p w14:paraId="4358512A" w14:textId="77777777" w:rsidR="00FC62F9" w:rsidRPr="00FC62F9" w:rsidRDefault="00FC62F9" w:rsidP="00FC62F9">
      <w:pPr>
        <w:tabs>
          <w:tab w:val="left" w:pos="900"/>
        </w:tabs>
        <w:spacing w:after="0" w:line="240" w:lineRule="auto"/>
        <w:rPr>
          <w:rFonts w:ascii="Book Antiqua" w:hAnsi="Book Antiqua"/>
          <w:b/>
          <w:sz w:val="24"/>
          <w:szCs w:val="24"/>
          <w:u w:val="single"/>
        </w:rPr>
      </w:pPr>
    </w:p>
    <w:p w14:paraId="2E2E8BBB" w14:textId="77777777" w:rsidR="00FC62F9" w:rsidRPr="00611140" w:rsidRDefault="00FC62F9" w:rsidP="00611140">
      <w:pPr>
        <w:tabs>
          <w:tab w:val="left" w:pos="900"/>
        </w:tabs>
        <w:spacing w:after="0" w:line="240" w:lineRule="auto"/>
        <w:rPr>
          <w:rFonts w:ascii="Book Antiqua" w:hAnsi="Book Antiqua"/>
          <w:sz w:val="24"/>
          <w:szCs w:val="24"/>
        </w:rPr>
      </w:pPr>
      <w:r w:rsidRPr="00FC62F9">
        <w:rPr>
          <w:rFonts w:ascii="Book Antiqua" w:hAnsi="Book Antiqua"/>
          <w:sz w:val="24"/>
          <w:szCs w:val="24"/>
        </w:rPr>
        <w:tab/>
        <w:t>SDF kan utse matchobservatör til</w:t>
      </w:r>
      <w:r w:rsidR="00611140">
        <w:rPr>
          <w:rFonts w:ascii="Book Antiqua" w:hAnsi="Book Antiqua"/>
          <w:sz w:val="24"/>
          <w:szCs w:val="24"/>
        </w:rPr>
        <w:t>l match i distriktstävlingarna.</w:t>
      </w:r>
    </w:p>
    <w:p w14:paraId="4AB345BF" w14:textId="77777777" w:rsidR="00FC62F9" w:rsidRPr="00FC62F9" w:rsidRDefault="00FC62F9" w:rsidP="00FC62F9">
      <w:pPr>
        <w:spacing w:after="0" w:line="240" w:lineRule="auto"/>
        <w:rPr>
          <w:rFonts w:ascii="Book Antiqua" w:hAnsi="Book Antiqua"/>
          <w:sz w:val="16"/>
          <w:szCs w:val="16"/>
        </w:rPr>
      </w:pPr>
    </w:p>
    <w:p w14:paraId="5A878ECC" w14:textId="77777777" w:rsidR="00FC62F9" w:rsidRPr="00FC62F9" w:rsidRDefault="00FC62F9" w:rsidP="00FC62F9">
      <w:pPr>
        <w:tabs>
          <w:tab w:val="left" w:pos="851"/>
          <w:tab w:val="left" w:pos="1134"/>
          <w:tab w:val="left" w:pos="1560"/>
        </w:tabs>
        <w:spacing w:after="0" w:line="240" w:lineRule="auto"/>
        <w:rPr>
          <w:rFonts w:ascii="Book Antiqua" w:eastAsia="Times New Roman" w:hAnsi="Book Antiqua" w:cs="Times New Roman"/>
          <w:sz w:val="16"/>
          <w:szCs w:val="16"/>
        </w:rPr>
      </w:pPr>
    </w:p>
    <w:p w14:paraId="38FD9139" w14:textId="77777777" w:rsidR="00EC1CC2" w:rsidRDefault="00EC1CC2" w:rsidP="00FC62F9">
      <w:pPr>
        <w:tabs>
          <w:tab w:val="left" w:pos="851"/>
          <w:tab w:val="left" w:pos="1134"/>
          <w:tab w:val="left" w:pos="1560"/>
        </w:tabs>
        <w:spacing w:after="0" w:line="240" w:lineRule="auto"/>
        <w:rPr>
          <w:rFonts w:ascii="Book Antiqua" w:eastAsia="Calibri" w:hAnsi="Book Antiqua" w:cs="Times New Roman"/>
          <w:b/>
          <w:bCs/>
          <w:sz w:val="24"/>
          <w:szCs w:val="24"/>
          <w:lang w:eastAsia="sv-SE"/>
        </w:rPr>
      </w:pPr>
    </w:p>
    <w:p w14:paraId="090F836D" w14:textId="77777777" w:rsidR="00EC1CC2" w:rsidRDefault="00EC1CC2" w:rsidP="00FC62F9">
      <w:pPr>
        <w:tabs>
          <w:tab w:val="left" w:pos="851"/>
          <w:tab w:val="left" w:pos="1134"/>
          <w:tab w:val="left" w:pos="1560"/>
        </w:tabs>
        <w:spacing w:after="0" w:line="240" w:lineRule="auto"/>
        <w:rPr>
          <w:rFonts w:ascii="Book Antiqua" w:eastAsia="Calibri" w:hAnsi="Book Antiqua" w:cs="Times New Roman"/>
          <w:b/>
          <w:bCs/>
          <w:sz w:val="24"/>
          <w:szCs w:val="24"/>
          <w:lang w:eastAsia="sv-SE"/>
        </w:rPr>
      </w:pPr>
    </w:p>
    <w:p w14:paraId="1D7DFCDB" w14:textId="297BAFAF" w:rsidR="00FC62F9" w:rsidRPr="00FC62F9" w:rsidRDefault="004E3B65" w:rsidP="00FC62F9">
      <w:pPr>
        <w:tabs>
          <w:tab w:val="left" w:pos="851"/>
          <w:tab w:val="left" w:pos="1134"/>
          <w:tab w:val="left" w:pos="1560"/>
        </w:tabs>
        <w:spacing w:after="0" w:line="240" w:lineRule="auto"/>
        <w:rPr>
          <w:rFonts w:ascii="Book Antiqua" w:eastAsia="Calibri" w:hAnsi="Book Antiqua" w:cs="Times New Roman"/>
          <w:b/>
          <w:bCs/>
          <w:sz w:val="24"/>
          <w:szCs w:val="24"/>
          <w:lang w:eastAsia="sv-SE"/>
        </w:rPr>
      </w:pPr>
      <w:r>
        <w:rPr>
          <w:rFonts w:ascii="Book Antiqua" w:eastAsia="Calibri" w:hAnsi="Book Antiqua" w:cs="Times New Roman"/>
          <w:b/>
          <w:bCs/>
          <w:sz w:val="24"/>
          <w:szCs w:val="24"/>
          <w:lang w:eastAsia="sv-SE"/>
        </w:rPr>
        <w:lastRenderedPageBreak/>
        <w:t>21</w:t>
      </w:r>
      <w:r w:rsidR="00FC62F9" w:rsidRPr="00FC62F9">
        <w:rPr>
          <w:rFonts w:ascii="Book Antiqua" w:eastAsia="Calibri" w:hAnsi="Book Antiqua" w:cs="Times New Roman"/>
          <w:b/>
          <w:bCs/>
          <w:sz w:val="24"/>
          <w:szCs w:val="24"/>
          <w:lang w:eastAsia="sv-SE"/>
        </w:rPr>
        <w:t xml:space="preserve"> §</w:t>
      </w:r>
      <w:r w:rsidR="00FC62F9" w:rsidRPr="00FC62F9">
        <w:rPr>
          <w:rFonts w:ascii="Book Antiqua" w:eastAsia="Calibri" w:hAnsi="Book Antiqua" w:cs="Times New Roman"/>
          <w:b/>
          <w:bCs/>
          <w:sz w:val="24"/>
          <w:szCs w:val="24"/>
          <w:lang w:eastAsia="sv-SE"/>
        </w:rPr>
        <w:tab/>
        <w:t>Lagvärdar</w:t>
      </w:r>
    </w:p>
    <w:p w14:paraId="055A21BF" w14:textId="77777777" w:rsidR="00FC62F9" w:rsidRPr="00FC62F9" w:rsidRDefault="00FC62F9" w:rsidP="00FC62F9">
      <w:pPr>
        <w:tabs>
          <w:tab w:val="left" w:pos="851"/>
          <w:tab w:val="left" w:pos="1134"/>
          <w:tab w:val="left" w:pos="1560"/>
        </w:tabs>
        <w:spacing w:after="0" w:line="240" w:lineRule="auto"/>
        <w:rPr>
          <w:rFonts w:ascii="Book Antiqua" w:eastAsia="Calibri" w:hAnsi="Book Antiqua" w:cs="Times New Roman"/>
          <w:b/>
          <w:bCs/>
          <w:sz w:val="24"/>
          <w:szCs w:val="24"/>
          <w:lang w:eastAsia="sv-SE"/>
        </w:rPr>
      </w:pPr>
    </w:p>
    <w:p w14:paraId="6DCD5B19" w14:textId="77777777" w:rsidR="00FC62F9" w:rsidRPr="00FC62F9" w:rsidRDefault="00FC62F9" w:rsidP="00FC62F9">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r w:rsidRPr="00FC62F9">
        <w:rPr>
          <w:rFonts w:ascii="Book Antiqua" w:eastAsia="Calibri" w:hAnsi="Book Antiqua" w:cs="Times New Roman"/>
          <w:sz w:val="24"/>
          <w:szCs w:val="24"/>
          <w:lang w:eastAsia="sv-SE"/>
        </w:rPr>
        <w:t>SDF har rätt att besluta att lagvärdar ska finnas i distriktsserierna samt utfärda bestämmelser för dessa.</w:t>
      </w:r>
    </w:p>
    <w:p w14:paraId="7A2CCF8E" w14:textId="27C792C3" w:rsidR="003A1C67" w:rsidRDefault="00E377BF" w:rsidP="00F32A95">
      <w:pPr>
        <w:pStyle w:val="Brdtextmedindrag"/>
        <w:ind w:left="851"/>
        <w:rPr>
          <w:rFonts w:cs="Calibri"/>
          <w:szCs w:val="24"/>
        </w:rPr>
      </w:pPr>
      <w:r>
        <w:rPr>
          <w:rFonts w:cs="Calibri"/>
          <w:szCs w:val="24"/>
        </w:rPr>
        <w:br/>
      </w:r>
    </w:p>
    <w:p w14:paraId="242375FF" w14:textId="77777777" w:rsidR="00F32A95" w:rsidRPr="005232AC" w:rsidRDefault="004E3B65" w:rsidP="00DB2760">
      <w:pPr>
        <w:pStyle w:val="Sidhuvud"/>
        <w:tabs>
          <w:tab w:val="clear" w:pos="4536"/>
          <w:tab w:val="clear" w:pos="9072"/>
          <w:tab w:val="left" w:pos="851"/>
        </w:tabs>
        <w:rPr>
          <w:rFonts w:cs="Calibri"/>
          <w:szCs w:val="24"/>
        </w:rPr>
      </w:pPr>
      <w:r>
        <w:rPr>
          <w:rFonts w:cs="Calibri"/>
          <w:b/>
          <w:bCs/>
          <w:szCs w:val="24"/>
        </w:rPr>
        <w:t>22</w:t>
      </w:r>
      <w:r w:rsidR="00F32A95" w:rsidRPr="005232AC">
        <w:rPr>
          <w:rFonts w:cs="Calibri"/>
          <w:b/>
          <w:bCs/>
          <w:szCs w:val="24"/>
        </w:rPr>
        <w:t xml:space="preserve"> §</w:t>
      </w:r>
      <w:r w:rsidR="00F32A95" w:rsidRPr="005232AC">
        <w:rPr>
          <w:rFonts w:cs="Calibri"/>
          <w:b/>
          <w:bCs/>
          <w:szCs w:val="24"/>
        </w:rPr>
        <w:tab/>
        <w:t>Sekretariat</w:t>
      </w:r>
    </w:p>
    <w:p w14:paraId="7F727167" w14:textId="77777777" w:rsidR="00F32A95" w:rsidRPr="005232AC" w:rsidRDefault="00F32A95" w:rsidP="00F32A95">
      <w:pPr>
        <w:pStyle w:val="Sidhuvud"/>
        <w:tabs>
          <w:tab w:val="clear" w:pos="4536"/>
          <w:tab w:val="clear" w:pos="9072"/>
          <w:tab w:val="left" w:pos="567"/>
        </w:tabs>
        <w:ind w:left="851"/>
        <w:rPr>
          <w:rFonts w:cs="Calibri"/>
          <w:szCs w:val="24"/>
        </w:rPr>
      </w:pPr>
    </w:p>
    <w:p w14:paraId="64757E57" w14:textId="77777777" w:rsidR="00F32A95" w:rsidRDefault="00F32A95" w:rsidP="00E377BF">
      <w:pPr>
        <w:pStyle w:val="Sidhuvud"/>
        <w:tabs>
          <w:tab w:val="clear" w:pos="4536"/>
          <w:tab w:val="clear" w:pos="9072"/>
          <w:tab w:val="left" w:pos="567"/>
        </w:tabs>
        <w:ind w:left="851"/>
        <w:rPr>
          <w:rFonts w:cs="Calibri"/>
          <w:szCs w:val="24"/>
        </w:rPr>
      </w:pPr>
      <w:r w:rsidRPr="005232AC">
        <w:rPr>
          <w:rFonts w:cs="Calibri"/>
          <w:szCs w:val="24"/>
        </w:rPr>
        <w:t xml:space="preserve">Arrangerande förening ska tillhandahålla funktionär för tidtagning. </w:t>
      </w:r>
    </w:p>
    <w:p w14:paraId="1D489757" w14:textId="77777777" w:rsidR="00B8725C" w:rsidRDefault="00B8725C" w:rsidP="00E377BF">
      <w:pPr>
        <w:pStyle w:val="Sidhuvud"/>
        <w:tabs>
          <w:tab w:val="clear" w:pos="4536"/>
          <w:tab w:val="clear" w:pos="9072"/>
          <w:tab w:val="left" w:pos="567"/>
        </w:tabs>
        <w:ind w:left="851"/>
        <w:rPr>
          <w:rFonts w:cs="Calibri"/>
          <w:szCs w:val="24"/>
        </w:rPr>
      </w:pPr>
    </w:p>
    <w:p w14:paraId="0A7CCE9D" w14:textId="1AD8E1D2" w:rsidR="00F32A95" w:rsidRPr="005B6DD7" w:rsidRDefault="00B8725C" w:rsidP="00E377BF">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r>
        <w:rPr>
          <w:rFonts w:ascii="Book Antiqua" w:eastAsia="Calibri" w:hAnsi="Book Antiqua" w:cs="Times New Roman"/>
          <w:sz w:val="24"/>
          <w:szCs w:val="24"/>
          <w:lang w:eastAsia="sv-SE"/>
        </w:rPr>
        <w:t>I de fall matchspeaker används ska informatione</w:t>
      </w:r>
      <w:r w:rsidR="005B6DD7">
        <w:rPr>
          <w:rFonts w:ascii="Book Antiqua" w:eastAsia="Calibri" w:hAnsi="Book Antiqua" w:cs="Times New Roman"/>
          <w:sz w:val="24"/>
          <w:szCs w:val="24"/>
          <w:lang w:eastAsia="sv-SE"/>
        </w:rPr>
        <w:t>n från speakern hållas neutral.</w:t>
      </w:r>
    </w:p>
    <w:p w14:paraId="710F0BF0" w14:textId="77777777" w:rsidR="003A1C67" w:rsidRPr="005232AC" w:rsidRDefault="003A1C67" w:rsidP="00F32A95">
      <w:pPr>
        <w:pStyle w:val="Brdtextmedindrag"/>
        <w:ind w:left="851" w:hanging="420"/>
        <w:rPr>
          <w:rFonts w:cs="Calibri"/>
          <w:b/>
          <w:bCs/>
          <w:szCs w:val="24"/>
        </w:rPr>
      </w:pPr>
    </w:p>
    <w:p w14:paraId="4CA323B0" w14:textId="77777777" w:rsidR="009875AC" w:rsidRDefault="009875AC" w:rsidP="00DB2760">
      <w:pPr>
        <w:pStyle w:val="Brdtextmedindrag"/>
        <w:tabs>
          <w:tab w:val="left" w:pos="851"/>
        </w:tabs>
        <w:rPr>
          <w:rFonts w:cs="Calibri"/>
          <w:b/>
          <w:bCs/>
          <w:szCs w:val="24"/>
        </w:rPr>
      </w:pPr>
    </w:p>
    <w:p w14:paraId="6949EB26" w14:textId="0465B37B" w:rsidR="00F32A95" w:rsidRPr="005232AC" w:rsidRDefault="004E3B65" w:rsidP="00DB2760">
      <w:pPr>
        <w:pStyle w:val="Brdtextmedindrag"/>
        <w:tabs>
          <w:tab w:val="left" w:pos="851"/>
        </w:tabs>
        <w:rPr>
          <w:rFonts w:cs="Calibri"/>
          <w:b/>
          <w:bCs/>
          <w:szCs w:val="24"/>
        </w:rPr>
      </w:pPr>
      <w:r>
        <w:rPr>
          <w:rFonts w:cs="Calibri"/>
          <w:b/>
          <w:bCs/>
          <w:szCs w:val="24"/>
        </w:rPr>
        <w:t>23</w:t>
      </w:r>
      <w:r w:rsidR="00F32A95" w:rsidRPr="005232AC">
        <w:rPr>
          <w:rFonts w:cs="Calibri"/>
          <w:b/>
          <w:bCs/>
          <w:szCs w:val="24"/>
        </w:rPr>
        <w:t xml:space="preserve"> §</w:t>
      </w:r>
      <w:r w:rsidR="00F32A95" w:rsidRPr="005232AC">
        <w:rPr>
          <w:rFonts w:cs="Calibri"/>
          <w:b/>
          <w:bCs/>
          <w:szCs w:val="24"/>
        </w:rPr>
        <w:tab/>
      </w:r>
      <w:r w:rsidR="00DB2760" w:rsidRPr="005232AC">
        <w:rPr>
          <w:rFonts w:cs="Calibri"/>
          <w:b/>
          <w:bCs/>
          <w:szCs w:val="24"/>
        </w:rPr>
        <w:tab/>
      </w:r>
      <w:r w:rsidR="00F32A95" w:rsidRPr="005232AC">
        <w:rPr>
          <w:rFonts w:cs="Calibri"/>
          <w:b/>
          <w:bCs/>
          <w:szCs w:val="24"/>
        </w:rPr>
        <w:t>Resultatrapportering</w:t>
      </w:r>
    </w:p>
    <w:p w14:paraId="53CEFF79" w14:textId="77777777" w:rsidR="003A1C67" w:rsidRPr="005232AC" w:rsidRDefault="00F32A95" w:rsidP="00F32A95">
      <w:pPr>
        <w:pStyle w:val="Brdtextmedindrag"/>
        <w:ind w:left="851" w:hanging="420"/>
        <w:rPr>
          <w:rFonts w:cs="Calibri"/>
          <w:bCs/>
          <w:szCs w:val="24"/>
        </w:rPr>
      </w:pPr>
      <w:r w:rsidRPr="005232AC">
        <w:rPr>
          <w:rFonts w:cs="Calibri"/>
          <w:bCs/>
          <w:szCs w:val="24"/>
        </w:rPr>
        <w:tab/>
      </w:r>
      <w:r w:rsidRPr="005232AC">
        <w:rPr>
          <w:rFonts w:cs="Calibri"/>
          <w:bCs/>
          <w:szCs w:val="24"/>
        </w:rPr>
        <w:tab/>
      </w:r>
    </w:p>
    <w:p w14:paraId="472BA9A9" w14:textId="77777777" w:rsidR="00F32A95" w:rsidRDefault="003A1C67" w:rsidP="00E377BF">
      <w:pPr>
        <w:pStyle w:val="Brdtextmedindrag"/>
        <w:ind w:left="851" w:hanging="420"/>
        <w:rPr>
          <w:rFonts w:cs="Calibri"/>
          <w:bCs/>
          <w:szCs w:val="24"/>
        </w:rPr>
      </w:pPr>
      <w:r w:rsidRPr="005232AC">
        <w:rPr>
          <w:rFonts w:cs="Calibri"/>
          <w:bCs/>
          <w:szCs w:val="24"/>
        </w:rPr>
        <w:tab/>
      </w:r>
      <w:r w:rsidRPr="005232AC">
        <w:rPr>
          <w:rFonts w:cs="Calibri"/>
          <w:bCs/>
          <w:szCs w:val="24"/>
        </w:rPr>
        <w:tab/>
      </w:r>
      <w:r w:rsidR="00F32A95" w:rsidRPr="005232AC">
        <w:rPr>
          <w:rFonts w:cs="Calibri"/>
          <w:bCs/>
          <w:szCs w:val="24"/>
        </w:rPr>
        <w:t>Domaren ansvarar</w:t>
      </w:r>
      <w:r w:rsidR="00DB2760" w:rsidRPr="005232AC">
        <w:rPr>
          <w:rFonts w:cs="Calibri"/>
          <w:bCs/>
          <w:szCs w:val="24"/>
        </w:rPr>
        <w:t>, vad avser förbundsserierna,</w:t>
      </w:r>
      <w:r w:rsidR="00F32A95" w:rsidRPr="005232AC">
        <w:rPr>
          <w:rFonts w:cs="Calibri"/>
          <w:bCs/>
          <w:szCs w:val="24"/>
        </w:rPr>
        <w:t xml:space="preserve"> för att rapportera matchresultat i FOGIS samt annan information som SvFF anvisar.</w:t>
      </w:r>
    </w:p>
    <w:p w14:paraId="71189707" w14:textId="77777777" w:rsidR="00890F7A" w:rsidRPr="00890F7A" w:rsidRDefault="00890F7A" w:rsidP="00E377BF">
      <w:pPr>
        <w:pStyle w:val="Brdtextmedindrag"/>
        <w:ind w:left="851" w:hanging="420"/>
        <w:rPr>
          <w:rFonts w:cs="Calibri"/>
          <w:bCs/>
          <w:szCs w:val="24"/>
        </w:rPr>
      </w:pPr>
    </w:p>
    <w:p w14:paraId="5766D131" w14:textId="77777777" w:rsidR="00DA4829" w:rsidRDefault="00311B13" w:rsidP="00E377BF">
      <w:pPr>
        <w:tabs>
          <w:tab w:val="left" w:pos="567"/>
        </w:tabs>
        <w:spacing w:line="240" w:lineRule="auto"/>
        <w:ind w:left="851"/>
        <w:rPr>
          <w:rFonts w:ascii="Book Antiqua" w:hAnsi="Book Antiqua"/>
          <w:b/>
          <w:sz w:val="40"/>
          <w:szCs w:val="40"/>
          <w:u w:val="single"/>
        </w:rPr>
      </w:pPr>
      <w:r>
        <w:rPr>
          <w:rFonts w:ascii="Book Antiqua" w:hAnsi="Book Antiqua" w:cs="Calibri"/>
          <w:sz w:val="24"/>
          <w:szCs w:val="24"/>
        </w:rPr>
        <w:t xml:space="preserve">Respektive SDF beslutar vad som gäller avseende resultatrapportering i distriktsserierna. </w:t>
      </w:r>
      <w:r w:rsidR="00DA4829">
        <w:rPr>
          <w:rFonts w:ascii="Book Antiqua" w:hAnsi="Book Antiqua"/>
          <w:b/>
          <w:sz w:val="40"/>
          <w:szCs w:val="40"/>
          <w:u w:val="single"/>
        </w:rPr>
        <w:br w:type="page"/>
      </w:r>
    </w:p>
    <w:p w14:paraId="1E742323" w14:textId="64CAF883" w:rsidR="00890F7A" w:rsidRDefault="0085160A" w:rsidP="009875AC">
      <w:pPr>
        <w:pStyle w:val="Rubrik1"/>
        <w:rPr>
          <w:sz w:val="40"/>
        </w:rPr>
      </w:pPr>
      <w:r w:rsidRPr="009875AC">
        <w:rPr>
          <w:sz w:val="40"/>
        </w:rPr>
        <w:lastRenderedPageBreak/>
        <w:t>4</w:t>
      </w:r>
      <w:r w:rsidR="000C52CE" w:rsidRPr="009875AC">
        <w:rPr>
          <w:sz w:val="40"/>
        </w:rPr>
        <w:t xml:space="preserve"> kap</w:t>
      </w:r>
      <w:r w:rsidR="00543389" w:rsidRPr="009875AC">
        <w:rPr>
          <w:sz w:val="40"/>
        </w:rPr>
        <w:t>. – Representationsbestämmelser</w:t>
      </w:r>
    </w:p>
    <w:p w14:paraId="59ACB213" w14:textId="77777777" w:rsidR="009875AC" w:rsidRPr="009875AC" w:rsidRDefault="009875AC" w:rsidP="009875AC"/>
    <w:p w14:paraId="6874C37D" w14:textId="77777777" w:rsidR="000C52CE" w:rsidRPr="0031492A" w:rsidRDefault="00890F7A" w:rsidP="000C52CE">
      <w:pPr>
        <w:tabs>
          <w:tab w:val="left" w:pos="0"/>
          <w:tab w:val="left" w:pos="851"/>
        </w:tabs>
        <w:spacing w:line="240" w:lineRule="auto"/>
        <w:rPr>
          <w:rFonts w:ascii="Book Antiqua" w:hAnsi="Book Antiqua"/>
          <w:b/>
          <w:i/>
          <w:sz w:val="32"/>
          <w:szCs w:val="32"/>
        </w:rPr>
      </w:pPr>
      <w:r w:rsidRPr="0031492A">
        <w:rPr>
          <w:rFonts w:ascii="Book Antiqua" w:hAnsi="Book Antiqua"/>
          <w:b/>
          <w:i/>
          <w:sz w:val="32"/>
          <w:szCs w:val="32"/>
        </w:rPr>
        <w:t>A</w:t>
      </w:r>
      <w:r w:rsidR="000C52CE" w:rsidRPr="0031492A">
        <w:rPr>
          <w:rFonts w:ascii="Book Antiqua" w:hAnsi="Book Antiqua"/>
          <w:b/>
          <w:i/>
          <w:sz w:val="32"/>
          <w:szCs w:val="32"/>
        </w:rPr>
        <w:t xml:space="preserve">llmänt </w:t>
      </w:r>
    </w:p>
    <w:p w14:paraId="627C8114" w14:textId="77777777" w:rsidR="000C52CE" w:rsidRPr="0031492A" w:rsidRDefault="000C52CE" w:rsidP="000C52CE">
      <w:pPr>
        <w:tabs>
          <w:tab w:val="left" w:pos="0"/>
          <w:tab w:val="left" w:pos="851"/>
        </w:tabs>
        <w:spacing w:line="240" w:lineRule="auto"/>
        <w:rPr>
          <w:rFonts w:ascii="Book Antiqua" w:hAnsi="Book Antiqua"/>
          <w:b/>
          <w:sz w:val="24"/>
          <w:szCs w:val="24"/>
        </w:rPr>
      </w:pPr>
      <w:r w:rsidRPr="0031492A">
        <w:rPr>
          <w:rFonts w:ascii="Book Antiqua" w:hAnsi="Book Antiqua"/>
          <w:b/>
          <w:sz w:val="24"/>
          <w:szCs w:val="24"/>
        </w:rPr>
        <w:t>1 §</w:t>
      </w:r>
      <w:r w:rsidRPr="0031492A">
        <w:rPr>
          <w:rFonts w:ascii="Book Antiqua" w:hAnsi="Book Antiqua"/>
          <w:b/>
          <w:sz w:val="24"/>
          <w:szCs w:val="24"/>
        </w:rPr>
        <w:tab/>
        <w:t xml:space="preserve">Relation till övriga regelverk </w:t>
      </w:r>
    </w:p>
    <w:p w14:paraId="5D70C0F8" w14:textId="77777777" w:rsidR="000C52CE" w:rsidRPr="0031492A" w:rsidRDefault="0031492A" w:rsidP="0031492A">
      <w:pPr>
        <w:tabs>
          <w:tab w:val="left" w:pos="0"/>
          <w:tab w:val="left" w:pos="851"/>
        </w:tabs>
        <w:spacing w:line="240" w:lineRule="auto"/>
        <w:ind w:left="851"/>
        <w:rPr>
          <w:rFonts w:ascii="Book Antiqua" w:hAnsi="Book Antiqua"/>
          <w:sz w:val="24"/>
          <w:szCs w:val="24"/>
        </w:rPr>
      </w:pPr>
      <w:r w:rsidRPr="0031492A">
        <w:rPr>
          <w:rFonts w:ascii="Book Antiqua" w:hAnsi="Book Antiqua"/>
          <w:sz w:val="24"/>
          <w:szCs w:val="24"/>
        </w:rPr>
        <w:t xml:space="preserve">Det nedan följande kapitlet reglerar hur futsalspelare registreras och genomför övergångar. </w:t>
      </w:r>
    </w:p>
    <w:p w14:paraId="49A7C8BA" w14:textId="77777777" w:rsidR="0031492A" w:rsidRPr="0031492A" w:rsidRDefault="0031492A" w:rsidP="0031492A">
      <w:pPr>
        <w:tabs>
          <w:tab w:val="left" w:pos="0"/>
          <w:tab w:val="left" w:pos="851"/>
        </w:tabs>
        <w:spacing w:line="240" w:lineRule="auto"/>
        <w:ind w:left="851"/>
        <w:rPr>
          <w:rFonts w:ascii="Book Antiqua" w:hAnsi="Book Antiqua"/>
          <w:sz w:val="24"/>
          <w:szCs w:val="24"/>
        </w:rPr>
      </w:pPr>
      <w:r w:rsidRPr="0031492A">
        <w:rPr>
          <w:rFonts w:ascii="Book Antiqua" w:hAnsi="Book Antiqua"/>
          <w:sz w:val="24"/>
          <w:szCs w:val="24"/>
        </w:rPr>
        <w:t xml:space="preserve">I 5 kap. </w:t>
      </w:r>
      <w:r>
        <w:rPr>
          <w:rFonts w:ascii="Book Antiqua" w:hAnsi="Book Antiqua"/>
          <w:sz w:val="24"/>
          <w:szCs w:val="24"/>
        </w:rPr>
        <w:t xml:space="preserve">SvFF:s </w:t>
      </w:r>
      <w:r w:rsidRPr="0031492A">
        <w:rPr>
          <w:rFonts w:ascii="Book Antiqua" w:hAnsi="Book Antiqua"/>
          <w:sz w:val="24"/>
          <w:szCs w:val="24"/>
        </w:rPr>
        <w:t>r</w:t>
      </w:r>
      <w:r>
        <w:rPr>
          <w:rFonts w:ascii="Book Antiqua" w:hAnsi="Book Antiqua"/>
          <w:sz w:val="24"/>
          <w:szCs w:val="24"/>
        </w:rPr>
        <w:t>epresentationsbestämmelser</w:t>
      </w:r>
      <w:r w:rsidRPr="0031492A">
        <w:rPr>
          <w:rFonts w:ascii="Book Antiqua" w:hAnsi="Book Antiqua"/>
          <w:sz w:val="24"/>
          <w:szCs w:val="24"/>
        </w:rPr>
        <w:t xml:space="preserve"> för fotboll regleras hur övergångshandlingar administreras av SvFF. Dessa bestämmelser äger tillämplighet även på hanteringen av futsal</w:t>
      </w:r>
      <w:r>
        <w:rPr>
          <w:rFonts w:ascii="Book Antiqua" w:hAnsi="Book Antiqua"/>
          <w:sz w:val="24"/>
          <w:szCs w:val="24"/>
        </w:rPr>
        <w:t>registering och övergångshanter</w:t>
      </w:r>
      <w:r w:rsidRPr="0031492A">
        <w:rPr>
          <w:rFonts w:ascii="Book Antiqua" w:hAnsi="Book Antiqua"/>
          <w:sz w:val="24"/>
          <w:szCs w:val="24"/>
        </w:rPr>
        <w:t xml:space="preserve">ing. </w:t>
      </w:r>
    </w:p>
    <w:p w14:paraId="72204F87" w14:textId="6579044B" w:rsidR="000C52CE" w:rsidRPr="005B6DD7" w:rsidRDefault="000C52CE" w:rsidP="005B6DD7">
      <w:pPr>
        <w:tabs>
          <w:tab w:val="left" w:pos="851"/>
          <w:tab w:val="left" w:pos="1134"/>
        </w:tabs>
        <w:spacing w:line="240" w:lineRule="auto"/>
        <w:ind w:left="851" w:right="-171" w:hanging="851"/>
        <w:rPr>
          <w:rFonts w:ascii="Book Antiqua" w:hAnsi="Book Antiqua"/>
          <w:sz w:val="24"/>
          <w:szCs w:val="24"/>
        </w:rPr>
      </w:pPr>
      <w:r w:rsidRPr="0031492A">
        <w:rPr>
          <w:rFonts w:ascii="Book Antiqua" w:hAnsi="Book Antiqua"/>
          <w:sz w:val="24"/>
          <w:szCs w:val="24"/>
        </w:rPr>
        <w:tab/>
        <w:t>Internationell övergång ska alltid följa FIFA:s bestämmelser varvid särskilt ska beaktas föreskrifter om FIFA Transfer Matching System (TMS)</w:t>
      </w:r>
      <w:r w:rsidR="00543389" w:rsidRPr="0031492A">
        <w:rPr>
          <w:rFonts w:ascii="Book Antiqua" w:hAnsi="Book Antiqua"/>
          <w:sz w:val="24"/>
          <w:szCs w:val="24"/>
        </w:rPr>
        <w:t xml:space="preserve"> samt internationella övergångar av underåriga spelare</w:t>
      </w:r>
      <w:r w:rsidR="005B6DD7">
        <w:rPr>
          <w:rFonts w:ascii="Book Antiqua" w:hAnsi="Book Antiqua"/>
          <w:sz w:val="24"/>
          <w:szCs w:val="24"/>
        </w:rPr>
        <w:t xml:space="preserve">. </w:t>
      </w:r>
      <w:r w:rsidR="005B6DD7">
        <w:rPr>
          <w:rFonts w:ascii="Book Antiqua" w:hAnsi="Book Antiqua"/>
          <w:sz w:val="24"/>
          <w:szCs w:val="24"/>
        </w:rPr>
        <w:br/>
      </w:r>
    </w:p>
    <w:p w14:paraId="5C97D43E" w14:textId="77777777" w:rsidR="000C52CE" w:rsidRPr="0031492A" w:rsidRDefault="000C52CE" w:rsidP="000C52CE">
      <w:pPr>
        <w:tabs>
          <w:tab w:val="left" w:pos="0"/>
          <w:tab w:val="left" w:pos="851"/>
        </w:tabs>
        <w:spacing w:line="240" w:lineRule="auto"/>
        <w:rPr>
          <w:rFonts w:ascii="Book Antiqua" w:hAnsi="Book Antiqua"/>
          <w:b/>
          <w:sz w:val="24"/>
          <w:szCs w:val="24"/>
        </w:rPr>
      </w:pPr>
      <w:r w:rsidRPr="0031492A">
        <w:rPr>
          <w:rFonts w:ascii="Book Antiqua" w:hAnsi="Book Antiqua"/>
          <w:b/>
          <w:sz w:val="24"/>
          <w:szCs w:val="24"/>
        </w:rPr>
        <w:t xml:space="preserve">2 </w:t>
      </w:r>
      <w:r w:rsidRPr="0031492A">
        <w:rPr>
          <w:rFonts w:ascii="Book Antiqua" w:hAnsi="Book Antiqua" w:cs="Book Antiqua"/>
          <w:b/>
        </w:rPr>
        <w:t xml:space="preserve"> §</w:t>
      </w:r>
      <w:r w:rsidRPr="0031492A">
        <w:rPr>
          <w:rFonts w:ascii="Book Antiqua" w:hAnsi="Book Antiqua" w:cs="Book Antiqua"/>
          <w:b/>
        </w:rPr>
        <w:tab/>
        <w:t>Utbildningsersättning samt solidaritetsersättning för futsalspelare</w:t>
      </w:r>
    </w:p>
    <w:p w14:paraId="47B6456F" w14:textId="77777777" w:rsidR="000C52CE" w:rsidRPr="0031492A" w:rsidRDefault="000C52CE" w:rsidP="002837CC">
      <w:pPr>
        <w:autoSpaceDE w:val="0"/>
        <w:autoSpaceDN w:val="0"/>
        <w:adjustRightInd w:val="0"/>
        <w:spacing w:line="240" w:lineRule="auto"/>
        <w:ind w:left="851"/>
        <w:rPr>
          <w:rFonts w:ascii="Book Antiqua" w:hAnsi="Book Antiqua" w:cs="Book Antiqua"/>
          <w:sz w:val="24"/>
          <w:szCs w:val="24"/>
        </w:rPr>
      </w:pPr>
      <w:r w:rsidRPr="0031492A">
        <w:rPr>
          <w:rFonts w:ascii="Book Antiqua" w:hAnsi="Book Antiqua" w:cs="Book Antiqua"/>
          <w:sz w:val="24"/>
          <w:szCs w:val="24"/>
        </w:rPr>
        <w:t xml:space="preserve">Utbildningsersättning samt solidaritetsersättning tillämpas inte då en futsalspelare blir professionell. </w:t>
      </w:r>
    </w:p>
    <w:p w14:paraId="30C26479" w14:textId="16953698" w:rsidR="000C52CE" w:rsidRPr="005B6DD7" w:rsidRDefault="000C52CE" w:rsidP="002837CC">
      <w:pPr>
        <w:autoSpaceDE w:val="0"/>
        <w:autoSpaceDN w:val="0"/>
        <w:adjustRightInd w:val="0"/>
        <w:spacing w:line="240" w:lineRule="auto"/>
        <w:ind w:left="851"/>
        <w:rPr>
          <w:rFonts w:ascii="Book Antiqua" w:hAnsi="Book Antiqua" w:cs="Book Antiqua"/>
          <w:sz w:val="24"/>
          <w:szCs w:val="24"/>
        </w:rPr>
      </w:pPr>
      <w:r w:rsidRPr="0031492A">
        <w:rPr>
          <w:rFonts w:ascii="Book Antiqua" w:hAnsi="Book Antiqua" w:cs="Book Antiqua"/>
          <w:sz w:val="24"/>
          <w:szCs w:val="24"/>
        </w:rPr>
        <w:t xml:space="preserve">Med undantag av första stycket ska bestämmelserna om utbildningsersättning samt solidaritetsersättning i </w:t>
      </w:r>
      <w:r w:rsidR="0031492A">
        <w:rPr>
          <w:rFonts w:ascii="Book Antiqua" w:hAnsi="Book Antiqua" w:cs="Book Antiqua"/>
          <w:sz w:val="24"/>
          <w:szCs w:val="24"/>
        </w:rPr>
        <w:t xml:space="preserve">7 kap SvFF:s </w:t>
      </w:r>
      <w:r w:rsidR="0031492A" w:rsidRPr="0031492A">
        <w:rPr>
          <w:rFonts w:ascii="Book Antiqua" w:hAnsi="Book Antiqua"/>
          <w:sz w:val="24"/>
          <w:szCs w:val="24"/>
        </w:rPr>
        <w:t>r</w:t>
      </w:r>
      <w:r w:rsidR="0031492A">
        <w:rPr>
          <w:rFonts w:ascii="Book Antiqua" w:hAnsi="Book Antiqua"/>
          <w:sz w:val="24"/>
          <w:szCs w:val="24"/>
        </w:rPr>
        <w:t>epresentationsbestämmelser</w:t>
      </w:r>
      <w:r w:rsidR="0031492A" w:rsidRPr="0031492A">
        <w:rPr>
          <w:rFonts w:ascii="Book Antiqua" w:hAnsi="Book Antiqua"/>
          <w:sz w:val="24"/>
          <w:szCs w:val="24"/>
        </w:rPr>
        <w:t xml:space="preserve"> för fotboll </w:t>
      </w:r>
      <w:r w:rsidRPr="0031492A">
        <w:rPr>
          <w:rFonts w:ascii="Book Antiqua" w:hAnsi="Book Antiqua" w:cs="Book Antiqua"/>
          <w:sz w:val="24"/>
          <w:szCs w:val="24"/>
        </w:rPr>
        <w:t xml:space="preserve">tillämpas, med beräkning utifrån föreningens tillhörighet i fotbollens seriesystem, dels när en spelare blir professionell futsalspelare i en förening där han samtidigt är fotbollsspelare (amatör) samt dels när en fotbollsspelare (amatör) registreras i en förening där spelaren </w:t>
      </w:r>
      <w:r w:rsidR="005B6DD7">
        <w:rPr>
          <w:rFonts w:ascii="Book Antiqua" w:hAnsi="Book Antiqua" w:cs="Book Antiqua"/>
          <w:sz w:val="24"/>
          <w:szCs w:val="24"/>
        </w:rPr>
        <w:t>är professionell futsalspelare.</w:t>
      </w:r>
      <w:r w:rsidR="002837CC">
        <w:rPr>
          <w:rFonts w:ascii="Book Antiqua" w:hAnsi="Book Antiqua" w:cs="Book Antiqua"/>
          <w:sz w:val="24"/>
          <w:szCs w:val="24"/>
        </w:rPr>
        <w:br/>
      </w:r>
    </w:p>
    <w:p w14:paraId="2C953C17" w14:textId="77777777" w:rsidR="001D0FE0" w:rsidRPr="00963020" w:rsidRDefault="00543389" w:rsidP="001D0FE0">
      <w:pPr>
        <w:tabs>
          <w:tab w:val="left" w:pos="851"/>
        </w:tabs>
        <w:spacing w:line="240" w:lineRule="auto"/>
        <w:ind w:left="851" w:hanging="851"/>
        <w:rPr>
          <w:rFonts w:ascii="Book Antiqua" w:hAnsi="Book Antiqua"/>
          <w:b/>
          <w:bCs/>
          <w:sz w:val="24"/>
          <w:szCs w:val="24"/>
        </w:rPr>
      </w:pPr>
      <w:r>
        <w:rPr>
          <w:rFonts w:ascii="Book Antiqua" w:hAnsi="Book Antiqua"/>
          <w:b/>
          <w:bCs/>
          <w:sz w:val="24"/>
          <w:szCs w:val="24"/>
        </w:rPr>
        <w:t>3</w:t>
      </w:r>
      <w:r w:rsidR="001D0FE0" w:rsidRPr="00963020">
        <w:rPr>
          <w:rFonts w:ascii="Book Antiqua" w:hAnsi="Book Antiqua"/>
          <w:b/>
          <w:bCs/>
          <w:sz w:val="24"/>
          <w:szCs w:val="24"/>
        </w:rPr>
        <w:t xml:space="preserve"> §</w:t>
      </w:r>
      <w:r w:rsidR="001D0FE0" w:rsidRPr="00963020">
        <w:rPr>
          <w:rFonts w:ascii="Book Antiqua" w:hAnsi="Book Antiqua"/>
          <w:b/>
          <w:bCs/>
          <w:sz w:val="24"/>
          <w:szCs w:val="24"/>
        </w:rPr>
        <w:tab/>
      </w:r>
      <w:r w:rsidR="001D0FE0" w:rsidRPr="00963020">
        <w:rPr>
          <w:rFonts w:ascii="Book Antiqua" w:hAnsi="Book Antiqua"/>
          <w:b/>
          <w:sz w:val="24"/>
          <w:szCs w:val="24"/>
        </w:rPr>
        <w:t>Spelarregister</w:t>
      </w:r>
    </w:p>
    <w:p w14:paraId="742F18CB" w14:textId="77777777" w:rsidR="001D0FE0" w:rsidRPr="00963020" w:rsidRDefault="001D0FE0" w:rsidP="002837CC">
      <w:pPr>
        <w:tabs>
          <w:tab w:val="left" w:pos="851"/>
        </w:tabs>
        <w:spacing w:line="240" w:lineRule="auto"/>
        <w:ind w:left="851" w:hanging="851"/>
        <w:rPr>
          <w:rFonts w:ascii="Book Antiqua" w:hAnsi="Book Antiqua"/>
          <w:bCs/>
          <w:sz w:val="24"/>
          <w:szCs w:val="24"/>
        </w:rPr>
      </w:pPr>
      <w:r w:rsidRPr="00963020">
        <w:rPr>
          <w:rFonts w:ascii="Book Antiqua" w:hAnsi="Book Antiqua"/>
          <w:bCs/>
          <w:sz w:val="24"/>
          <w:szCs w:val="24"/>
        </w:rPr>
        <w:tab/>
        <w:t xml:space="preserve">Vid registrering </w:t>
      </w:r>
      <w:r w:rsidR="0031492A">
        <w:rPr>
          <w:rFonts w:ascii="Book Antiqua" w:hAnsi="Book Antiqua"/>
          <w:bCs/>
          <w:sz w:val="24"/>
          <w:szCs w:val="24"/>
        </w:rPr>
        <w:t xml:space="preserve">som futsalspelare </w:t>
      </w:r>
      <w:r w:rsidRPr="00963020">
        <w:rPr>
          <w:rFonts w:ascii="Book Antiqua" w:hAnsi="Book Antiqua"/>
          <w:bCs/>
          <w:sz w:val="24"/>
          <w:szCs w:val="24"/>
        </w:rPr>
        <w:t>införs spelare</w:t>
      </w:r>
      <w:r w:rsidR="0031492A">
        <w:rPr>
          <w:rFonts w:ascii="Book Antiqua" w:hAnsi="Book Antiqua"/>
          <w:bCs/>
          <w:sz w:val="24"/>
          <w:szCs w:val="24"/>
        </w:rPr>
        <w:t>n</w:t>
      </w:r>
      <w:r w:rsidRPr="00963020">
        <w:rPr>
          <w:rFonts w:ascii="Book Antiqua" w:hAnsi="Book Antiqua"/>
          <w:bCs/>
          <w:sz w:val="24"/>
          <w:szCs w:val="24"/>
        </w:rPr>
        <w:t xml:space="preserve"> i spelarregistret i FOGIS. </w:t>
      </w:r>
    </w:p>
    <w:p w14:paraId="4DD706CD" w14:textId="77777777" w:rsidR="001D0FE0" w:rsidRPr="00963020" w:rsidRDefault="001D0FE0" w:rsidP="002837CC">
      <w:pPr>
        <w:tabs>
          <w:tab w:val="left" w:pos="851"/>
        </w:tabs>
        <w:spacing w:line="240" w:lineRule="auto"/>
        <w:ind w:left="851" w:hanging="851"/>
        <w:rPr>
          <w:rFonts w:ascii="Book Antiqua" w:hAnsi="Book Antiqua"/>
          <w:sz w:val="24"/>
          <w:szCs w:val="24"/>
        </w:rPr>
      </w:pPr>
      <w:r w:rsidRPr="00963020">
        <w:rPr>
          <w:rFonts w:ascii="Book Antiqua" w:hAnsi="Book Antiqua"/>
          <w:sz w:val="24"/>
          <w:szCs w:val="24"/>
        </w:rPr>
        <w:tab/>
        <w:t>Registreringen gäller tills vidare. Det åligger förening att fortlöpande upprätthålla korrekta uppgifter om spelares registrering i FOGIS.</w:t>
      </w:r>
    </w:p>
    <w:p w14:paraId="4D2CC568" w14:textId="77777777" w:rsidR="001D0FE0" w:rsidRPr="00963020" w:rsidRDefault="001D0FE0" w:rsidP="002837CC">
      <w:pPr>
        <w:tabs>
          <w:tab w:val="left" w:pos="851"/>
        </w:tabs>
        <w:spacing w:line="240" w:lineRule="auto"/>
        <w:ind w:left="851" w:hanging="851"/>
        <w:rPr>
          <w:rFonts w:ascii="Book Antiqua" w:hAnsi="Book Antiqua"/>
          <w:sz w:val="24"/>
          <w:szCs w:val="24"/>
        </w:rPr>
      </w:pPr>
      <w:r w:rsidRPr="00963020">
        <w:rPr>
          <w:rFonts w:ascii="Book Antiqua" w:hAnsi="Book Antiqua"/>
          <w:sz w:val="24"/>
          <w:szCs w:val="24"/>
        </w:rPr>
        <w:tab/>
        <w:t xml:space="preserve">I registret ska föras spelarpass med uppgifter om föreningar som spelare varit registrerad för fr.o.m. det kalenderår spelaren var 12 år.  </w:t>
      </w:r>
    </w:p>
    <w:p w14:paraId="5E0DF1F5" w14:textId="11B36853" w:rsidR="008E0D41" w:rsidRDefault="008E0D41" w:rsidP="002837CC">
      <w:pPr>
        <w:tabs>
          <w:tab w:val="left" w:pos="851"/>
          <w:tab w:val="left" w:pos="1134"/>
        </w:tabs>
        <w:spacing w:line="240" w:lineRule="auto"/>
        <w:ind w:left="851" w:hanging="851"/>
        <w:rPr>
          <w:rFonts w:ascii="Book Antiqua" w:hAnsi="Book Antiqua"/>
          <w:sz w:val="24"/>
          <w:szCs w:val="24"/>
        </w:rPr>
      </w:pPr>
      <w:r>
        <w:rPr>
          <w:rFonts w:ascii="Book Antiqua" w:hAnsi="Book Antiqua"/>
          <w:sz w:val="24"/>
          <w:szCs w:val="24"/>
        </w:rPr>
        <w:tab/>
        <w:t>Förening ska före registrering inhämta spelarens skriftliga medgivande. Medgivandet ska förvaras hos föreningen och, på begäran, insändas till SvFF.</w:t>
      </w:r>
      <w:r w:rsidR="001D0FE0" w:rsidRPr="00963020">
        <w:rPr>
          <w:rFonts w:ascii="Book Antiqua" w:hAnsi="Book Antiqua"/>
          <w:sz w:val="24"/>
          <w:szCs w:val="24"/>
        </w:rPr>
        <w:tab/>
      </w:r>
    </w:p>
    <w:p w14:paraId="499E05F1" w14:textId="1C48DBEF" w:rsidR="001D0FE0" w:rsidRPr="00963020" w:rsidRDefault="00367573" w:rsidP="002837CC">
      <w:pPr>
        <w:tabs>
          <w:tab w:val="left" w:pos="851"/>
          <w:tab w:val="left" w:pos="1134"/>
        </w:tabs>
        <w:spacing w:line="240" w:lineRule="auto"/>
        <w:ind w:left="851" w:hanging="851"/>
        <w:rPr>
          <w:rFonts w:ascii="Book Antiqua" w:hAnsi="Book Antiqua"/>
          <w:sz w:val="24"/>
          <w:szCs w:val="24"/>
        </w:rPr>
      </w:pPr>
      <w:r>
        <w:rPr>
          <w:rFonts w:ascii="Book Antiqua" w:hAnsi="Book Antiqua"/>
          <w:sz w:val="24"/>
          <w:szCs w:val="24"/>
        </w:rPr>
        <w:tab/>
      </w:r>
      <w:r w:rsidR="001D0FE0" w:rsidRPr="00963020">
        <w:rPr>
          <w:rFonts w:ascii="Book Antiqua" w:hAnsi="Book Antiqua"/>
          <w:sz w:val="24"/>
          <w:szCs w:val="24"/>
        </w:rPr>
        <w:t xml:space="preserve">Om inte annat anges i förevarande bestämmelser administrerar SvFF spelarregistret inom ramen för FOGIS. </w:t>
      </w:r>
    </w:p>
    <w:p w14:paraId="17F6B51B" w14:textId="77777777" w:rsidR="000C52CE" w:rsidRPr="000C52CE" w:rsidRDefault="00543389" w:rsidP="000C52CE">
      <w:pPr>
        <w:tabs>
          <w:tab w:val="left" w:pos="900"/>
        </w:tabs>
        <w:spacing w:line="240" w:lineRule="auto"/>
        <w:rPr>
          <w:rFonts w:ascii="Book Antiqua" w:hAnsi="Book Antiqua"/>
          <w:b/>
          <w:bCs/>
          <w:sz w:val="24"/>
          <w:szCs w:val="24"/>
        </w:rPr>
      </w:pPr>
      <w:r>
        <w:rPr>
          <w:rFonts w:ascii="Book Antiqua" w:hAnsi="Book Antiqua"/>
          <w:b/>
          <w:bCs/>
          <w:sz w:val="24"/>
          <w:szCs w:val="24"/>
        </w:rPr>
        <w:lastRenderedPageBreak/>
        <w:t>4</w:t>
      </w:r>
      <w:r w:rsidR="000C52CE" w:rsidRPr="000C52CE">
        <w:rPr>
          <w:rFonts w:ascii="Book Antiqua" w:hAnsi="Book Antiqua"/>
          <w:b/>
          <w:bCs/>
          <w:sz w:val="24"/>
          <w:szCs w:val="24"/>
        </w:rPr>
        <w:t xml:space="preserve"> § </w:t>
      </w:r>
      <w:r w:rsidR="000C52CE" w:rsidRPr="000C52CE">
        <w:rPr>
          <w:rFonts w:ascii="Book Antiqua" w:hAnsi="Book Antiqua"/>
          <w:b/>
          <w:bCs/>
          <w:sz w:val="24"/>
          <w:szCs w:val="24"/>
        </w:rPr>
        <w:tab/>
        <w:t xml:space="preserve">Registrering av spelare </w:t>
      </w:r>
    </w:p>
    <w:p w14:paraId="6E8E84C7" w14:textId="4CE8CECC" w:rsidR="000C52CE" w:rsidRPr="000C52CE" w:rsidRDefault="000C52CE" w:rsidP="008E7FE4">
      <w:pPr>
        <w:tabs>
          <w:tab w:val="left" w:pos="900"/>
        </w:tabs>
        <w:spacing w:line="240" w:lineRule="auto"/>
        <w:ind w:left="900" w:hanging="900"/>
        <w:rPr>
          <w:rFonts w:ascii="Book Antiqua" w:hAnsi="Book Antiqua"/>
          <w:bCs/>
          <w:sz w:val="24"/>
          <w:szCs w:val="24"/>
        </w:rPr>
      </w:pPr>
      <w:r w:rsidRPr="000C52CE">
        <w:rPr>
          <w:rFonts w:ascii="Book Antiqua" w:hAnsi="Book Antiqua"/>
          <w:bCs/>
          <w:sz w:val="24"/>
          <w:szCs w:val="24"/>
        </w:rPr>
        <w:tab/>
        <w:t>Från och med det kalenderår en spelare fyller 1</w:t>
      </w:r>
      <w:r w:rsidR="001806A0">
        <w:rPr>
          <w:rFonts w:ascii="Book Antiqua" w:hAnsi="Book Antiqua"/>
          <w:bCs/>
          <w:sz w:val="24"/>
          <w:szCs w:val="24"/>
        </w:rPr>
        <w:t>2</w:t>
      </w:r>
      <w:r w:rsidRPr="000C52CE">
        <w:rPr>
          <w:rFonts w:ascii="Book Antiqua" w:hAnsi="Book Antiqua"/>
          <w:bCs/>
          <w:sz w:val="24"/>
          <w:szCs w:val="24"/>
        </w:rPr>
        <w:t xml:space="preserve"> år ska spelaren vara</w:t>
      </w:r>
      <w:r w:rsidRPr="000C52CE">
        <w:rPr>
          <w:rFonts w:ascii="Book Antiqua" w:hAnsi="Book Antiqua"/>
          <w:sz w:val="24"/>
          <w:szCs w:val="24"/>
        </w:rPr>
        <w:t xml:space="preserve"> registrerad för viss förening för att få representera föreningen i bindande match.</w:t>
      </w:r>
      <w:r w:rsidRPr="000C52CE">
        <w:rPr>
          <w:rFonts w:ascii="Book Antiqua" w:hAnsi="Book Antiqua"/>
          <w:bCs/>
          <w:sz w:val="24"/>
          <w:szCs w:val="24"/>
        </w:rPr>
        <w:t xml:space="preserve"> Vid registrering av underårig spelare krävs vårdnadshavares godkännande.</w:t>
      </w:r>
    </w:p>
    <w:p w14:paraId="6C88BA6E" w14:textId="728862D3" w:rsidR="000C52CE" w:rsidRPr="00611140" w:rsidRDefault="000C52CE" w:rsidP="008E7FE4">
      <w:pPr>
        <w:tabs>
          <w:tab w:val="left" w:pos="851"/>
          <w:tab w:val="left" w:pos="1134"/>
        </w:tabs>
        <w:spacing w:line="240" w:lineRule="auto"/>
        <w:ind w:left="851" w:hanging="851"/>
        <w:rPr>
          <w:rFonts w:ascii="Book Antiqua" w:hAnsi="Book Antiqua"/>
          <w:sz w:val="24"/>
          <w:szCs w:val="24"/>
        </w:rPr>
      </w:pPr>
      <w:r w:rsidRPr="000C52CE">
        <w:rPr>
          <w:rFonts w:ascii="Book Antiqua" w:hAnsi="Book Antiqua"/>
          <w:sz w:val="24"/>
          <w:szCs w:val="24"/>
        </w:rPr>
        <w:tab/>
      </w:r>
      <w:r w:rsidRPr="00611140">
        <w:rPr>
          <w:rFonts w:ascii="Book Antiqua" w:hAnsi="Book Antiqua"/>
          <w:sz w:val="24"/>
          <w:szCs w:val="24"/>
        </w:rPr>
        <w:t xml:space="preserve">Registrerad spelare är antingen amatör eller professionell. </w:t>
      </w:r>
      <w:r w:rsidR="00654763" w:rsidRPr="00654763">
        <w:rPr>
          <w:rFonts w:ascii="Book Antiqua" w:hAnsi="Book Antiqua"/>
          <w:sz w:val="24"/>
          <w:szCs w:val="24"/>
        </w:rPr>
        <w:t>Spelare som inte fyllt 15 år får endast registreras som amatör.</w:t>
      </w:r>
    </w:p>
    <w:p w14:paraId="5464FCC7" w14:textId="77777777" w:rsidR="000C52CE" w:rsidRPr="00611140" w:rsidRDefault="000C52CE" w:rsidP="008E7FE4">
      <w:pPr>
        <w:autoSpaceDE w:val="0"/>
        <w:autoSpaceDN w:val="0"/>
        <w:adjustRightInd w:val="0"/>
        <w:spacing w:line="240" w:lineRule="auto"/>
        <w:ind w:left="900"/>
        <w:rPr>
          <w:rFonts w:ascii="Book Antiqua" w:hAnsi="Book Antiqua" w:cs="Book Antiqua"/>
          <w:sz w:val="24"/>
          <w:szCs w:val="24"/>
        </w:rPr>
      </w:pPr>
      <w:r w:rsidRPr="00611140">
        <w:rPr>
          <w:rFonts w:ascii="Book Antiqua" w:hAnsi="Book Antiqua" w:cs="Book Antiqua"/>
          <w:sz w:val="24"/>
          <w:szCs w:val="24"/>
        </w:rPr>
        <w:t xml:space="preserve">En spelare får vara registrerad som futsalspelare för endast en förening vid varje enskilt tillfälle. Spelaren får även vara registrerad fotbollspelare </w:t>
      </w:r>
      <w:r w:rsidR="001D0FE0" w:rsidRPr="00611140">
        <w:rPr>
          <w:rFonts w:ascii="Book Antiqua" w:hAnsi="Book Antiqua" w:cs="Book Antiqua"/>
          <w:sz w:val="24"/>
          <w:szCs w:val="24"/>
        </w:rPr>
        <w:t xml:space="preserve">eller delta i beach soccer </w:t>
      </w:r>
      <w:r w:rsidRPr="00611140">
        <w:rPr>
          <w:rFonts w:ascii="Book Antiqua" w:hAnsi="Book Antiqua" w:cs="Book Antiqua"/>
          <w:sz w:val="24"/>
          <w:szCs w:val="24"/>
        </w:rPr>
        <w:t xml:space="preserve">i samma förening eller annan förening. Om spelaren är registrerad i olika föreningar behöver de inte tillhöra samma nationsförbund. </w:t>
      </w:r>
    </w:p>
    <w:p w14:paraId="282A9717" w14:textId="1498F0F4" w:rsidR="001D0FE0" w:rsidRPr="000C52CE" w:rsidRDefault="000C52CE" w:rsidP="005B6DD7">
      <w:pPr>
        <w:tabs>
          <w:tab w:val="left" w:pos="900"/>
        </w:tabs>
        <w:spacing w:line="240" w:lineRule="auto"/>
        <w:ind w:left="900" w:hanging="900"/>
        <w:rPr>
          <w:rFonts w:ascii="Book Antiqua" w:hAnsi="Book Antiqua"/>
          <w:sz w:val="24"/>
          <w:szCs w:val="24"/>
        </w:rPr>
      </w:pPr>
      <w:r w:rsidRPr="00611140">
        <w:rPr>
          <w:rFonts w:ascii="Book Antiqua" w:hAnsi="Book Antiqua"/>
          <w:sz w:val="24"/>
          <w:szCs w:val="24"/>
        </w:rPr>
        <w:tab/>
        <w:t>Registreringen</w:t>
      </w:r>
      <w:r w:rsidRPr="000C52CE">
        <w:rPr>
          <w:rFonts w:ascii="Book Antiqua" w:hAnsi="Book Antiqua"/>
          <w:sz w:val="24"/>
          <w:szCs w:val="24"/>
        </w:rPr>
        <w:t xml:space="preserve"> gäller tills vidare. Det åligger spelarens förening att fortlöpande upprätthålla korrekta uppgifter om spelares registrering i FOGIS.</w:t>
      </w:r>
      <w:r w:rsidR="005B6DD7">
        <w:rPr>
          <w:rFonts w:ascii="Book Antiqua" w:hAnsi="Book Antiqua"/>
          <w:sz w:val="24"/>
          <w:szCs w:val="24"/>
        </w:rPr>
        <w:br/>
      </w:r>
    </w:p>
    <w:p w14:paraId="04F30D46" w14:textId="77777777" w:rsidR="001D0FE0" w:rsidRPr="001D0FE0" w:rsidRDefault="00543389" w:rsidP="001D0FE0">
      <w:pPr>
        <w:tabs>
          <w:tab w:val="left" w:pos="0"/>
          <w:tab w:val="left" w:pos="1134"/>
        </w:tabs>
        <w:spacing w:line="240" w:lineRule="auto"/>
        <w:ind w:left="900" w:hanging="900"/>
        <w:rPr>
          <w:rFonts w:ascii="Book Antiqua" w:hAnsi="Book Antiqua"/>
          <w:b/>
          <w:sz w:val="24"/>
          <w:szCs w:val="24"/>
        </w:rPr>
      </w:pPr>
      <w:r>
        <w:rPr>
          <w:rFonts w:ascii="Book Antiqua" w:hAnsi="Book Antiqua"/>
          <w:b/>
          <w:sz w:val="24"/>
          <w:szCs w:val="24"/>
        </w:rPr>
        <w:t>5</w:t>
      </w:r>
      <w:r w:rsidR="001D0FE0" w:rsidRPr="001D0FE0">
        <w:rPr>
          <w:rFonts w:ascii="Book Antiqua" w:hAnsi="Book Antiqua"/>
          <w:b/>
          <w:sz w:val="24"/>
          <w:szCs w:val="24"/>
        </w:rPr>
        <w:t xml:space="preserve"> §</w:t>
      </w:r>
      <w:r w:rsidR="001D0FE0" w:rsidRPr="001D0FE0">
        <w:rPr>
          <w:rFonts w:ascii="Book Antiqua" w:hAnsi="Book Antiqua"/>
          <w:b/>
          <w:sz w:val="24"/>
          <w:szCs w:val="24"/>
        </w:rPr>
        <w:tab/>
        <w:t>Undantag från bestämmelserna</w:t>
      </w:r>
    </w:p>
    <w:p w14:paraId="69D11EF6" w14:textId="160B6442" w:rsidR="001D0FE0" w:rsidRPr="005B6DD7" w:rsidRDefault="001D0FE0" w:rsidP="005B6DD7">
      <w:pPr>
        <w:tabs>
          <w:tab w:val="left" w:pos="0"/>
          <w:tab w:val="left" w:pos="1134"/>
        </w:tabs>
        <w:spacing w:line="240" w:lineRule="auto"/>
        <w:ind w:left="900"/>
        <w:rPr>
          <w:rFonts w:ascii="Book Antiqua" w:hAnsi="Book Antiqua"/>
          <w:sz w:val="24"/>
          <w:szCs w:val="24"/>
        </w:rPr>
      </w:pPr>
      <w:r w:rsidRPr="001D0FE0">
        <w:rPr>
          <w:rFonts w:ascii="Book Antiqua" w:hAnsi="Book Antiqua"/>
          <w:sz w:val="24"/>
          <w:szCs w:val="24"/>
        </w:rPr>
        <w:t xml:space="preserve">På ansökan av berörd part får SvFF:s TK medge undantag från dessa bestämmelser, såvida </w:t>
      </w:r>
      <w:r w:rsidR="005B6DD7">
        <w:rPr>
          <w:rFonts w:ascii="Book Antiqua" w:hAnsi="Book Antiqua"/>
          <w:sz w:val="24"/>
          <w:szCs w:val="24"/>
        </w:rPr>
        <w:t>inte annat särskilt föreskrivs.</w:t>
      </w:r>
      <w:r w:rsidR="005B6DD7">
        <w:rPr>
          <w:rFonts w:ascii="Book Antiqua" w:hAnsi="Book Antiqua"/>
          <w:sz w:val="24"/>
          <w:szCs w:val="24"/>
        </w:rPr>
        <w:br/>
      </w:r>
    </w:p>
    <w:p w14:paraId="169DA97F" w14:textId="77777777" w:rsidR="001D0FE0" w:rsidRPr="001D0FE0" w:rsidRDefault="00543389" w:rsidP="001D0FE0">
      <w:pPr>
        <w:tabs>
          <w:tab w:val="left" w:pos="851"/>
          <w:tab w:val="left" w:pos="1134"/>
        </w:tabs>
        <w:spacing w:line="240" w:lineRule="auto"/>
        <w:rPr>
          <w:rFonts w:ascii="Book Antiqua" w:hAnsi="Book Antiqua"/>
          <w:b/>
          <w:bCs/>
          <w:sz w:val="24"/>
          <w:szCs w:val="24"/>
        </w:rPr>
      </w:pPr>
      <w:r>
        <w:rPr>
          <w:rFonts w:ascii="Book Antiqua" w:hAnsi="Book Antiqua"/>
          <w:b/>
          <w:bCs/>
          <w:sz w:val="24"/>
          <w:szCs w:val="24"/>
        </w:rPr>
        <w:t>6</w:t>
      </w:r>
      <w:r w:rsidR="001D0FE0" w:rsidRPr="001D0FE0">
        <w:rPr>
          <w:rFonts w:ascii="Book Antiqua" w:hAnsi="Book Antiqua"/>
          <w:b/>
          <w:bCs/>
          <w:sz w:val="24"/>
          <w:szCs w:val="24"/>
        </w:rPr>
        <w:t xml:space="preserve"> §</w:t>
      </w:r>
      <w:r w:rsidR="001D0FE0" w:rsidRPr="001D0FE0">
        <w:rPr>
          <w:rFonts w:ascii="Book Antiqua" w:hAnsi="Book Antiqua"/>
          <w:b/>
          <w:bCs/>
          <w:sz w:val="24"/>
          <w:szCs w:val="24"/>
        </w:rPr>
        <w:tab/>
        <w:t>Registrering och övergång av barn och ungdom</w:t>
      </w:r>
    </w:p>
    <w:p w14:paraId="397C36B8" w14:textId="309380D5" w:rsidR="001D0FE0" w:rsidRPr="001D0FE0" w:rsidRDefault="00177B9F" w:rsidP="001D0FE0">
      <w:pPr>
        <w:tabs>
          <w:tab w:val="left" w:pos="851"/>
          <w:tab w:val="left" w:pos="1134"/>
        </w:tabs>
        <w:spacing w:line="240" w:lineRule="auto"/>
        <w:ind w:left="851"/>
        <w:rPr>
          <w:rFonts w:ascii="Book Antiqua" w:hAnsi="Book Antiqua"/>
          <w:bCs/>
          <w:sz w:val="24"/>
          <w:szCs w:val="24"/>
        </w:rPr>
      </w:pPr>
      <w:r>
        <w:rPr>
          <w:rFonts w:ascii="Book Antiqua" w:hAnsi="Book Antiqua"/>
          <w:bCs/>
          <w:sz w:val="24"/>
          <w:szCs w:val="24"/>
        </w:rPr>
        <w:t>Utöver den obligatoriska registrering som följer av 4 § får f</w:t>
      </w:r>
      <w:r w:rsidR="001D0FE0" w:rsidRPr="001D0FE0">
        <w:rPr>
          <w:rFonts w:ascii="Book Antiqua" w:hAnsi="Book Antiqua"/>
          <w:bCs/>
          <w:sz w:val="24"/>
          <w:szCs w:val="24"/>
        </w:rPr>
        <w:t>örening registrera spelare t.o.m. det kalenderår spelaren fyller 1</w:t>
      </w:r>
      <w:r w:rsidR="00A832E6">
        <w:rPr>
          <w:rFonts w:ascii="Book Antiqua" w:hAnsi="Book Antiqua"/>
          <w:bCs/>
          <w:sz w:val="24"/>
          <w:szCs w:val="24"/>
        </w:rPr>
        <w:t>1</w:t>
      </w:r>
      <w:r w:rsidR="001D0FE0" w:rsidRPr="001D0FE0">
        <w:rPr>
          <w:rFonts w:ascii="Book Antiqua" w:hAnsi="Book Antiqua"/>
          <w:bCs/>
          <w:sz w:val="24"/>
          <w:szCs w:val="24"/>
        </w:rPr>
        <w:t xml:space="preserve"> år. </w:t>
      </w:r>
    </w:p>
    <w:p w14:paraId="0347087A" w14:textId="14AD2068" w:rsidR="00CF0EDD" w:rsidRPr="005B6DD7" w:rsidRDefault="001D0FE0" w:rsidP="005B6DD7">
      <w:pPr>
        <w:tabs>
          <w:tab w:val="left" w:pos="851"/>
          <w:tab w:val="left" w:pos="1134"/>
        </w:tabs>
        <w:spacing w:line="240" w:lineRule="auto"/>
        <w:ind w:left="851" w:hanging="851"/>
        <w:rPr>
          <w:rFonts w:ascii="Book Antiqua" w:hAnsi="Book Antiqua"/>
          <w:bCs/>
          <w:sz w:val="24"/>
          <w:szCs w:val="24"/>
        </w:rPr>
      </w:pPr>
      <w:r w:rsidRPr="001D0FE0">
        <w:rPr>
          <w:rFonts w:ascii="Book Antiqua" w:hAnsi="Book Antiqua"/>
          <w:bCs/>
          <w:sz w:val="24"/>
          <w:szCs w:val="24"/>
        </w:rPr>
        <w:tab/>
        <w:t xml:space="preserve">Spelare får t.o.m. </w:t>
      </w:r>
      <w:r w:rsidR="008F112E">
        <w:rPr>
          <w:rFonts w:ascii="Book Antiqua" w:hAnsi="Book Antiqua"/>
          <w:bCs/>
          <w:sz w:val="24"/>
          <w:szCs w:val="24"/>
        </w:rPr>
        <w:t>den 31 mars det kalenderår spelaren fyller 15</w:t>
      </w:r>
      <w:r w:rsidRPr="001D0FE0">
        <w:rPr>
          <w:rFonts w:ascii="Book Antiqua" w:hAnsi="Book Antiqua"/>
          <w:bCs/>
          <w:sz w:val="24"/>
          <w:szCs w:val="24"/>
        </w:rPr>
        <w:t xml:space="preserve"> år representera endast en förening under samma speltermin. Om det finns särskilda skäl, såsom dubbel bosättning, får dock spelare med nuvarande förenings godkännande, medges tillstånd från berört SDF att representera ytterligare förening inom samma speltermin. </w:t>
      </w:r>
      <w:r w:rsidR="008F112E">
        <w:rPr>
          <w:rFonts w:ascii="Book Antiqua" w:hAnsi="Book Antiqua"/>
          <w:bCs/>
          <w:sz w:val="24"/>
          <w:szCs w:val="24"/>
        </w:rPr>
        <w:t xml:space="preserve">I tävling administrerad av SvFF får SvFF:s TK meddela undantag om särskilda skäl föreligger. </w:t>
      </w:r>
      <w:r w:rsidR="005B6DD7">
        <w:rPr>
          <w:rFonts w:ascii="Book Antiqua" w:hAnsi="Book Antiqua"/>
          <w:bCs/>
          <w:sz w:val="24"/>
          <w:szCs w:val="24"/>
        </w:rPr>
        <w:br/>
      </w:r>
    </w:p>
    <w:p w14:paraId="796BF27B" w14:textId="77777777" w:rsidR="001D0FE0" w:rsidRPr="001D0FE0" w:rsidRDefault="00543389" w:rsidP="001D0FE0">
      <w:pPr>
        <w:tabs>
          <w:tab w:val="left" w:pos="709"/>
          <w:tab w:val="left" w:pos="851"/>
        </w:tabs>
        <w:spacing w:line="240" w:lineRule="auto"/>
        <w:rPr>
          <w:rFonts w:ascii="Book Antiqua" w:hAnsi="Book Antiqua"/>
          <w:b/>
          <w:sz w:val="24"/>
          <w:szCs w:val="24"/>
        </w:rPr>
      </w:pPr>
      <w:r>
        <w:rPr>
          <w:rFonts w:ascii="Book Antiqua" w:hAnsi="Book Antiqua"/>
          <w:b/>
          <w:sz w:val="24"/>
          <w:szCs w:val="24"/>
        </w:rPr>
        <w:t>7</w:t>
      </w:r>
      <w:r w:rsidR="001D0FE0" w:rsidRPr="001D0FE0">
        <w:rPr>
          <w:rFonts w:ascii="Book Antiqua" w:hAnsi="Book Antiqua"/>
          <w:b/>
          <w:sz w:val="24"/>
          <w:szCs w:val="24"/>
        </w:rPr>
        <w:t xml:space="preserve"> §</w:t>
      </w:r>
      <w:r w:rsidR="001D0FE0" w:rsidRPr="001D0FE0">
        <w:rPr>
          <w:rFonts w:ascii="Book Antiqua" w:hAnsi="Book Antiqua"/>
          <w:b/>
          <w:sz w:val="24"/>
          <w:szCs w:val="24"/>
        </w:rPr>
        <w:tab/>
      </w:r>
      <w:r w:rsidR="001D0FE0" w:rsidRPr="001D0FE0">
        <w:rPr>
          <w:rFonts w:ascii="Book Antiqua" w:hAnsi="Book Antiqua"/>
          <w:b/>
          <w:sz w:val="24"/>
          <w:szCs w:val="24"/>
        </w:rPr>
        <w:tab/>
        <w:t>Försäkring</w:t>
      </w:r>
    </w:p>
    <w:p w14:paraId="3D4247BA" w14:textId="77777777" w:rsidR="00557AF5" w:rsidRPr="00DA4829" w:rsidRDefault="001D0FE0" w:rsidP="00DA4829">
      <w:pPr>
        <w:tabs>
          <w:tab w:val="left" w:pos="851"/>
          <w:tab w:val="left" w:pos="1134"/>
        </w:tabs>
        <w:spacing w:line="240" w:lineRule="auto"/>
        <w:ind w:left="851" w:hanging="851"/>
        <w:rPr>
          <w:rFonts w:ascii="Book Antiqua" w:hAnsi="Book Antiqua"/>
          <w:sz w:val="24"/>
          <w:szCs w:val="24"/>
        </w:rPr>
      </w:pPr>
      <w:r w:rsidRPr="001D0FE0">
        <w:rPr>
          <w:rFonts w:ascii="Book Antiqua" w:hAnsi="Book Antiqua"/>
          <w:sz w:val="24"/>
          <w:szCs w:val="24"/>
        </w:rPr>
        <w:tab/>
        <w:t xml:space="preserve">Spelare är genom sin registrering försäkrad i samband med sitt idrottsutövande i enlighet med särskilt utfärdade försäkringsbestämmelser. </w:t>
      </w:r>
    </w:p>
    <w:p w14:paraId="2E4C6562" w14:textId="77777777" w:rsidR="00551C7F" w:rsidRPr="001D0FE0" w:rsidRDefault="00551C7F" w:rsidP="001D0FE0">
      <w:pPr>
        <w:tabs>
          <w:tab w:val="left" w:pos="851"/>
          <w:tab w:val="left" w:pos="1134"/>
        </w:tabs>
        <w:spacing w:after="0" w:line="240" w:lineRule="auto"/>
        <w:rPr>
          <w:rFonts w:ascii="Book Antiqua" w:eastAsia="Times New Roman" w:hAnsi="Book Antiqua" w:cs="Times New Roman"/>
          <w:b/>
          <w:sz w:val="24"/>
          <w:szCs w:val="24"/>
          <w:lang w:eastAsia="sv-SE"/>
        </w:rPr>
      </w:pPr>
    </w:p>
    <w:p w14:paraId="43DA2DED" w14:textId="77777777" w:rsidR="001D0FE0" w:rsidRPr="001D0FE0" w:rsidRDefault="00543389" w:rsidP="001D0FE0">
      <w:pPr>
        <w:tabs>
          <w:tab w:val="left" w:pos="851"/>
          <w:tab w:val="left" w:pos="1134"/>
        </w:tabs>
        <w:spacing w:after="0" w:line="240" w:lineRule="auto"/>
        <w:ind w:left="851" w:hanging="851"/>
        <w:rPr>
          <w:rFonts w:ascii="Book Antiqua" w:eastAsia="Times New Roman" w:hAnsi="Book Antiqua" w:cs="Times New Roman"/>
          <w:b/>
          <w:sz w:val="24"/>
          <w:szCs w:val="24"/>
          <w:lang w:eastAsia="sv-SE"/>
        </w:rPr>
      </w:pPr>
      <w:r>
        <w:rPr>
          <w:rFonts w:ascii="Book Antiqua" w:eastAsia="Times New Roman" w:hAnsi="Book Antiqua" w:cs="Times New Roman"/>
          <w:b/>
          <w:sz w:val="24"/>
          <w:szCs w:val="24"/>
          <w:lang w:eastAsia="sv-SE"/>
        </w:rPr>
        <w:t>8</w:t>
      </w:r>
      <w:r w:rsidR="001D0FE0" w:rsidRPr="001D0FE0">
        <w:rPr>
          <w:rFonts w:ascii="Book Antiqua" w:eastAsia="Times New Roman" w:hAnsi="Book Antiqua" w:cs="Times New Roman"/>
          <w:b/>
          <w:sz w:val="24"/>
          <w:szCs w:val="24"/>
          <w:lang w:eastAsia="sv-SE"/>
        </w:rPr>
        <w:t xml:space="preserve"> §</w:t>
      </w:r>
      <w:r w:rsidR="001D0FE0" w:rsidRPr="001D0FE0">
        <w:rPr>
          <w:rFonts w:ascii="Book Antiqua" w:eastAsia="Times New Roman" w:hAnsi="Book Antiqua" w:cs="Times New Roman"/>
          <w:b/>
          <w:sz w:val="24"/>
          <w:szCs w:val="24"/>
          <w:lang w:eastAsia="sv-SE"/>
        </w:rPr>
        <w:tab/>
        <w:t>Otillåtet inflytande och ägande</w:t>
      </w:r>
    </w:p>
    <w:p w14:paraId="2420C852" w14:textId="77777777" w:rsidR="001D0FE0" w:rsidRPr="001D0FE0" w:rsidRDefault="001D0FE0" w:rsidP="001D0FE0">
      <w:pPr>
        <w:tabs>
          <w:tab w:val="left" w:pos="851"/>
          <w:tab w:val="left" w:pos="1134"/>
        </w:tabs>
        <w:spacing w:after="0" w:line="240" w:lineRule="auto"/>
        <w:ind w:left="851" w:hanging="851"/>
        <w:rPr>
          <w:rFonts w:ascii="Book Antiqua" w:eastAsia="Times New Roman" w:hAnsi="Book Antiqua" w:cs="Times New Roman"/>
          <w:sz w:val="24"/>
          <w:szCs w:val="24"/>
          <w:lang w:eastAsia="sv-SE"/>
        </w:rPr>
      </w:pPr>
    </w:p>
    <w:p w14:paraId="18B1C8DC" w14:textId="77777777" w:rsidR="001D0FE0" w:rsidRPr="001D0FE0" w:rsidRDefault="001D0FE0" w:rsidP="001D0FE0">
      <w:pPr>
        <w:tabs>
          <w:tab w:val="left" w:pos="851"/>
          <w:tab w:val="left" w:pos="1134"/>
        </w:tabs>
        <w:spacing w:after="0" w:line="240" w:lineRule="auto"/>
        <w:ind w:left="851" w:hanging="851"/>
        <w:rPr>
          <w:rFonts w:ascii="Book Antiqua" w:eastAsia="Times New Roman" w:hAnsi="Book Antiqua" w:cs="Times New Roman"/>
          <w:sz w:val="24"/>
          <w:szCs w:val="24"/>
          <w:lang w:eastAsia="sv-SE"/>
        </w:rPr>
      </w:pPr>
      <w:r w:rsidRPr="001D0FE0">
        <w:rPr>
          <w:rFonts w:ascii="Book Antiqua" w:eastAsia="Times New Roman" w:hAnsi="Book Antiqua" w:cs="Times New Roman"/>
          <w:sz w:val="24"/>
          <w:szCs w:val="24"/>
          <w:lang w:eastAsia="sv-SE"/>
        </w:rPr>
        <w:tab/>
        <w:t xml:space="preserve">Förening får inte träffa överenskommelse som ger tredje part rätt att påverka föreningens självständighet ifråga om beslutanderätt om sportslig prestation, spelares arbetsvillkor eller övergång till ny förening. Detta förbud gäller </w:t>
      </w:r>
      <w:r w:rsidRPr="001D0FE0">
        <w:rPr>
          <w:rFonts w:ascii="Book Antiqua" w:eastAsia="Times New Roman" w:hAnsi="Book Antiqua" w:cs="Times New Roman"/>
          <w:sz w:val="24"/>
          <w:szCs w:val="24"/>
          <w:lang w:eastAsia="sv-SE"/>
        </w:rPr>
        <w:lastRenderedPageBreak/>
        <w:t xml:space="preserve">även överenskommelser som innebär att spelare inte får delta i vissa matcher, t.ex. match mot förening som spelaren tidigare har representerat. </w:t>
      </w:r>
    </w:p>
    <w:p w14:paraId="777355F1" w14:textId="77777777" w:rsidR="001D0FE0" w:rsidRPr="001D0FE0" w:rsidRDefault="001D0FE0" w:rsidP="001D0FE0">
      <w:pPr>
        <w:tabs>
          <w:tab w:val="left" w:pos="851"/>
          <w:tab w:val="left" w:pos="1134"/>
        </w:tabs>
        <w:spacing w:after="0" w:line="240" w:lineRule="auto"/>
        <w:ind w:left="851" w:hanging="851"/>
        <w:rPr>
          <w:rFonts w:ascii="Book Antiqua" w:eastAsia="Times New Roman" w:hAnsi="Book Antiqua" w:cs="Times New Roman"/>
          <w:b/>
          <w:sz w:val="24"/>
          <w:szCs w:val="24"/>
          <w:lang w:eastAsia="sv-SE"/>
        </w:rPr>
      </w:pPr>
    </w:p>
    <w:p w14:paraId="1EB4FD55" w14:textId="77777777" w:rsidR="001D0FE0" w:rsidRPr="001D0FE0" w:rsidRDefault="001D0FE0" w:rsidP="001D0FE0">
      <w:pPr>
        <w:tabs>
          <w:tab w:val="left" w:pos="851"/>
          <w:tab w:val="left" w:pos="1134"/>
        </w:tabs>
        <w:spacing w:after="0" w:line="240" w:lineRule="auto"/>
        <w:ind w:left="851" w:hanging="851"/>
        <w:rPr>
          <w:rFonts w:ascii="Book Antiqua" w:eastAsia="Times New Roman" w:hAnsi="Book Antiqua" w:cs="Times New Roman"/>
          <w:sz w:val="24"/>
          <w:szCs w:val="24"/>
          <w:lang w:eastAsia="sv-SE"/>
        </w:rPr>
      </w:pPr>
      <w:r w:rsidRPr="001D0FE0">
        <w:rPr>
          <w:rFonts w:ascii="Book Antiqua" w:eastAsia="Times New Roman" w:hAnsi="Book Antiqua" w:cs="Times New Roman"/>
          <w:b/>
          <w:sz w:val="24"/>
          <w:szCs w:val="24"/>
          <w:lang w:eastAsia="sv-SE"/>
        </w:rPr>
        <w:tab/>
      </w:r>
      <w:r w:rsidRPr="001D0FE0">
        <w:rPr>
          <w:rFonts w:ascii="Book Antiqua" w:eastAsia="Times New Roman" w:hAnsi="Book Antiqua" w:cs="Times New Roman"/>
          <w:sz w:val="24"/>
          <w:szCs w:val="24"/>
          <w:lang w:eastAsia="sv-SE"/>
        </w:rPr>
        <w:t xml:space="preserve">Förening får inte träffa överenskommelse som ger tredje part rätt att, helt eller delvis, ta del av framtida ersättning för en spelare som övergår till en ny förening, eller som ger tredje part annan rätt i förhållande till en framtida spelarövergång eller övergångsersättning. </w:t>
      </w:r>
    </w:p>
    <w:p w14:paraId="2067663F" w14:textId="77777777" w:rsidR="001D0FE0" w:rsidRPr="001D0FE0" w:rsidRDefault="001D0FE0" w:rsidP="001D0FE0">
      <w:pPr>
        <w:tabs>
          <w:tab w:val="left" w:pos="851"/>
          <w:tab w:val="left" w:pos="1134"/>
        </w:tabs>
        <w:spacing w:after="0" w:line="240" w:lineRule="auto"/>
        <w:ind w:left="851" w:hanging="851"/>
        <w:rPr>
          <w:rFonts w:ascii="Book Antiqua" w:eastAsia="Times New Roman" w:hAnsi="Book Antiqua" w:cs="Times New Roman"/>
          <w:b/>
          <w:sz w:val="24"/>
          <w:szCs w:val="24"/>
          <w:lang w:eastAsia="sv-SE"/>
        </w:rPr>
      </w:pPr>
    </w:p>
    <w:p w14:paraId="39CA337D" w14:textId="77777777" w:rsidR="001D0FE0" w:rsidRPr="001D0FE0" w:rsidRDefault="001D0FE0" w:rsidP="001D0FE0">
      <w:pPr>
        <w:tabs>
          <w:tab w:val="left" w:pos="851"/>
          <w:tab w:val="left" w:pos="1134"/>
        </w:tabs>
        <w:spacing w:after="0" w:line="240" w:lineRule="auto"/>
        <w:ind w:left="851" w:hanging="851"/>
        <w:rPr>
          <w:rFonts w:ascii="Book Antiqua" w:eastAsia="Times New Roman" w:hAnsi="Book Antiqua" w:cs="Times New Roman"/>
          <w:sz w:val="24"/>
          <w:szCs w:val="24"/>
          <w:lang w:eastAsia="sv-SE"/>
        </w:rPr>
      </w:pPr>
      <w:r w:rsidRPr="001D0FE0">
        <w:rPr>
          <w:rFonts w:ascii="Book Antiqua" w:eastAsia="Times New Roman" w:hAnsi="Book Antiqua" w:cs="Times New Roman"/>
          <w:b/>
          <w:sz w:val="24"/>
          <w:szCs w:val="24"/>
          <w:lang w:eastAsia="sv-SE"/>
        </w:rPr>
        <w:tab/>
      </w:r>
      <w:r w:rsidRPr="001D0FE0">
        <w:rPr>
          <w:rFonts w:ascii="Book Antiqua" w:eastAsia="Times New Roman" w:hAnsi="Book Antiqua" w:cs="Times New Roman"/>
          <w:sz w:val="24"/>
          <w:szCs w:val="24"/>
          <w:lang w:eastAsia="sv-SE"/>
        </w:rPr>
        <w:t xml:space="preserve">Med tredje part avses annan än de två berörda föreningarna vid en spelarövergång eller föreningar där spelaren tidigare varit registrerad. </w:t>
      </w:r>
    </w:p>
    <w:p w14:paraId="1D260985" w14:textId="77777777" w:rsidR="001D0FE0" w:rsidRPr="001D0FE0" w:rsidRDefault="001D0FE0" w:rsidP="00543389">
      <w:pPr>
        <w:tabs>
          <w:tab w:val="left" w:pos="851"/>
          <w:tab w:val="left" w:pos="1134"/>
        </w:tabs>
        <w:spacing w:line="240" w:lineRule="auto"/>
        <w:ind w:left="851" w:hanging="851"/>
        <w:rPr>
          <w:rFonts w:ascii="Book Antiqua" w:hAnsi="Book Antiqua"/>
          <w:bCs/>
        </w:rPr>
      </w:pPr>
      <w:r w:rsidRPr="001D0FE0">
        <w:rPr>
          <w:rFonts w:ascii="Book Antiqua" w:hAnsi="Book Antiqua"/>
          <w:bCs/>
        </w:rPr>
        <w:tab/>
        <w:t xml:space="preserve"> </w:t>
      </w:r>
    </w:p>
    <w:p w14:paraId="5747F541" w14:textId="77777777" w:rsidR="001D0FE0" w:rsidRPr="001D0FE0" w:rsidRDefault="00543389" w:rsidP="001D0FE0">
      <w:pPr>
        <w:tabs>
          <w:tab w:val="left" w:pos="851"/>
          <w:tab w:val="left" w:pos="1134"/>
        </w:tabs>
        <w:spacing w:line="240" w:lineRule="auto"/>
        <w:rPr>
          <w:rFonts w:ascii="Book Antiqua" w:hAnsi="Book Antiqua"/>
          <w:sz w:val="24"/>
          <w:szCs w:val="24"/>
        </w:rPr>
      </w:pPr>
      <w:r>
        <w:rPr>
          <w:rFonts w:ascii="Book Antiqua" w:hAnsi="Book Antiqua"/>
          <w:b/>
          <w:sz w:val="24"/>
          <w:szCs w:val="24"/>
        </w:rPr>
        <w:t>9</w:t>
      </w:r>
      <w:r w:rsidR="001D0FE0" w:rsidRPr="001D0FE0">
        <w:rPr>
          <w:rFonts w:ascii="Book Antiqua" w:hAnsi="Book Antiqua"/>
          <w:b/>
          <w:sz w:val="24"/>
          <w:szCs w:val="24"/>
        </w:rPr>
        <w:t xml:space="preserve"> §</w:t>
      </w:r>
      <w:r w:rsidR="001D0FE0" w:rsidRPr="001D0FE0">
        <w:rPr>
          <w:rFonts w:ascii="Book Antiqua" w:hAnsi="Book Antiqua"/>
          <w:b/>
          <w:sz w:val="24"/>
          <w:szCs w:val="24"/>
        </w:rPr>
        <w:tab/>
        <w:t>IdrottsAB</w:t>
      </w:r>
      <w:r w:rsidR="001D0FE0" w:rsidRPr="001D0FE0">
        <w:rPr>
          <w:rFonts w:ascii="Book Antiqua" w:hAnsi="Book Antiqua"/>
          <w:sz w:val="24"/>
          <w:szCs w:val="24"/>
        </w:rPr>
        <w:t xml:space="preserve"> </w:t>
      </w:r>
    </w:p>
    <w:p w14:paraId="00935A24" w14:textId="2D2AB59B" w:rsidR="00E741F8" w:rsidRPr="00E741F8" w:rsidRDefault="001D0FE0" w:rsidP="0033144B">
      <w:pPr>
        <w:tabs>
          <w:tab w:val="left" w:pos="0"/>
        </w:tabs>
        <w:spacing w:line="240" w:lineRule="auto"/>
        <w:ind w:left="851"/>
        <w:rPr>
          <w:rFonts w:ascii="Book Antiqua" w:hAnsi="Book Antiqua"/>
          <w:sz w:val="24"/>
          <w:szCs w:val="24"/>
        </w:rPr>
      </w:pPr>
      <w:r w:rsidRPr="001D0FE0">
        <w:rPr>
          <w:rFonts w:ascii="Book Antiqua" w:hAnsi="Book Antiqua"/>
          <w:sz w:val="24"/>
          <w:szCs w:val="24"/>
        </w:rPr>
        <w:t>Vad som föreskrivs om förening äger motsvarande tillämpning på IdrottsAB såvida inte annat anges.</w:t>
      </w:r>
    </w:p>
    <w:p w14:paraId="70BCCCD9" w14:textId="77777777" w:rsidR="001D0FE0" w:rsidRPr="00611140" w:rsidRDefault="00543389" w:rsidP="00E741F8">
      <w:pPr>
        <w:tabs>
          <w:tab w:val="left" w:pos="900"/>
        </w:tabs>
        <w:spacing w:before="240"/>
        <w:ind w:left="900" w:hanging="900"/>
        <w:rPr>
          <w:rFonts w:ascii="Book Antiqua" w:hAnsi="Book Antiqua"/>
          <w:b/>
          <w:bCs/>
          <w:sz w:val="24"/>
          <w:szCs w:val="24"/>
        </w:rPr>
      </w:pPr>
      <w:r w:rsidRPr="00611140">
        <w:rPr>
          <w:rFonts w:ascii="Book Antiqua" w:hAnsi="Book Antiqua"/>
          <w:b/>
          <w:bCs/>
          <w:sz w:val="24"/>
          <w:szCs w:val="24"/>
        </w:rPr>
        <w:t>10</w:t>
      </w:r>
      <w:r w:rsidR="001D0FE0" w:rsidRPr="00611140">
        <w:rPr>
          <w:rFonts w:ascii="Book Antiqua" w:hAnsi="Book Antiqua"/>
          <w:b/>
          <w:bCs/>
          <w:sz w:val="24"/>
          <w:szCs w:val="24"/>
        </w:rPr>
        <w:t xml:space="preserve"> §</w:t>
      </w:r>
      <w:r w:rsidR="001D0FE0" w:rsidRPr="00611140">
        <w:rPr>
          <w:rFonts w:ascii="Book Antiqua" w:hAnsi="Book Antiqua"/>
          <w:b/>
          <w:bCs/>
          <w:sz w:val="24"/>
          <w:szCs w:val="24"/>
        </w:rPr>
        <w:tab/>
        <w:t>Spel i bindande match</w:t>
      </w:r>
    </w:p>
    <w:p w14:paraId="160B8564" w14:textId="77777777" w:rsidR="001D0FE0" w:rsidRPr="00611140" w:rsidRDefault="0031492A" w:rsidP="002837CC">
      <w:pPr>
        <w:tabs>
          <w:tab w:val="left" w:pos="851"/>
          <w:tab w:val="left" w:pos="1134"/>
        </w:tabs>
        <w:spacing w:line="240" w:lineRule="auto"/>
        <w:ind w:left="851" w:hanging="851"/>
        <w:rPr>
          <w:rFonts w:ascii="Book Antiqua" w:hAnsi="Book Antiqua"/>
          <w:strike/>
          <w:sz w:val="24"/>
          <w:szCs w:val="24"/>
        </w:rPr>
      </w:pPr>
      <w:r w:rsidRPr="00611140">
        <w:rPr>
          <w:rFonts w:ascii="Book Antiqua" w:hAnsi="Book Antiqua"/>
          <w:sz w:val="24"/>
          <w:szCs w:val="24"/>
        </w:rPr>
        <w:tab/>
        <w:t>Futsals</w:t>
      </w:r>
      <w:r w:rsidR="001D0FE0" w:rsidRPr="00611140">
        <w:rPr>
          <w:rFonts w:ascii="Book Antiqua" w:hAnsi="Book Antiqua"/>
          <w:sz w:val="24"/>
          <w:szCs w:val="24"/>
        </w:rPr>
        <w:t xml:space="preserve">pelare som upptagits på spelarförteckning </w:t>
      </w:r>
      <w:r w:rsidRPr="00611140">
        <w:rPr>
          <w:rFonts w:ascii="Book Antiqua" w:hAnsi="Book Antiqua"/>
          <w:sz w:val="24"/>
          <w:szCs w:val="24"/>
        </w:rPr>
        <w:t>vid bindande match anses ha deltagit</w:t>
      </w:r>
      <w:r w:rsidR="001D0FE0" w:rsidRPr="00611140">
        <w:rPr>
          <w:rFonts w:ascii="Book Antiqua" w:hAnsi="Book Antiqua"/>
          <w:sz w:val="24"/>
          <w:szCs w:val="24"/>
        </w:rPr>
        <w:t xml:space="preserve">. </w:t>
      </w:r>
    </w:p>
    <w:p w14:paraId="5308F7D0" w14:textId="77777777" w:rsidR="001D0FE0" w:rsidRPr="00611140" w:rsidRDefault="001D0FE0" w:rsidP="002837CC">
      <w:pPr>
        <w:tabs>
          <w:tab w:val="left" w:pos="900"/>
        </w:tabs>
        <w:spacing w:line="240" w:lineRule="auto"/>
        <w:ind w:left="900" w:hanging="900"/>
        <w:rPr>
          <w:rFonts w:ascii="Book Antiqua" w:hAnsi="Book Antiqua"/>
          <w:bCs/>
          <w:sz w:val="24"/>
          <w:szCs w:val="24"/>
        </w:rPr>
      </w:pPr>
      <w:r w:rsidRPr="00611140">
        <w:rPr>
          <w:rFonts w:ascii="Book Antiqua" w:hAnsi="Book Antiqua"/>
          <w:bCs/>
          <w:sz w:val="24"/>
          <w:szCs w:val="24"/>
        </w:rPr>
        <w:tab/>
        <w:t xml:space="preserve">Avbruten match som ska spelas om ska inte anses bindande för de spelare som deltagit i den avbrutna matchen. </w:t>
      </w:r>
    </w:p>
    <w:p w14:paraId="1A17C008" w14:textId="77777777" w:rsidR="001D0FE0" w:rsidRPr="00611140" w:rsidRDefault="001D0FE0" w:rsidP="002837CC">
      <w:pPr>
        <w:tabs>
          <w:tab w:val="left" w:pos="900"/>
        </w:tabs>
        <w:spacing w:line="240" w:lineRule="auto"/>
        <w:ind w:left="900" w:hanging="900"/>
        <w:rPr>
          <w:rFonts w:ascii="Book Antiqua" w:hAnsi="Book Antiqua"/>
          <w:bCs/>
          <w:sz w:val="24"/>
          <w:szCs w:val="24"/>
        </w:rPr>
      </w:pPr>
      <w:r w:rsidRPr="00611140">
        <w:rPr>
          <w:rFonts w:ascii="Book Antiqua" w:hAnsi="Book Antiqua"/>
          <w:bCs/>
          <w:sz w:val="24"/>
          <w:szCs w:val="24"/>
        </w:rPr>
        <w:tab/>
        <w:t xml:space="preserve">W.o.-match ska inte anses bindande för de spelare som utsetts att delta i matchen. </w:t>
      </w:r>
    </w:p>
    <w:p w14:paraId="1C2EA1BD" w14:textId="77777777" w:rsidR="001D0FE0" w:rsidRPr="00611140" w:rsidRDefault="001D0FE0" w:rsidP="002837CC">
      <w:pPr>
        <w:tabs>
          <w:tab w:val="left" w:pos="900"/>
        </w:tabs>
        <w:spacing w:line="240" w:lineRule="auto"/>
        <w:ind w:left="900" w:hanging="900"/>
        <w:rPr>
          <w:rFonts w:ascii="Book Antiqua" w:hAnsi="Book Antiqua"/>
          <w:bCs/>
          <w:sz w:val="24"/>
          <w:szCs w:val="24"/>
        </w:rPr>
      </w:pPr>
      <w:r w:rsidRPr="00611140">
        <w:rPr>
          <w:rFonts w:ascii="Book Antiqua" w:hAnsi="Book Antiqua"/>
          <w:bCs/>
          <w:sz w:val="24"/>
          <w:szCs w:val="24"/>
        </w:rPr>
        <w:tab/>
        <w:t>Avbruten match som inte spelas om ska anses vara bindande match för de spelare som deltagit. Avbruten match som återupptas ska anses vara bindande match först när matchen slutförs.</w:t>
      </w:r>
    </w:p>
    <w:p w14:paraId="3F5BE499" w14:textId="528F6AF5" w:rsidR="00611140" w:rsidRPr="0033144B" w:rsidRDefault="001D0FE0" w:rsidP="0033144B">
      <w:pPr>
        <w:tabs>
          <w:tab w:val="left" w:pos="900"/>
        </w:tabs>
        <w:spacing w:line="240" w:lineRule="auto"/>
        <w:ind w:left="900" w:hanging="900"/>
        <w:rPr>
          <w:rFonts w:ascii="Book Antiqua" w:hAnsi="Book Antiqua"/>
          <w:bCs/>
          <w:sz w:val="24"/>
          <w:szCs w:val="24"/>
        </w:rPr>
      </w:pPr>
      <w:r w:rsidRPr="00611140">
        <w:rPr>
          <w:rFonts w:ascii="Book Antiqua" w:hAnsi="Book Antiqua"/>
          <w:bCs/>
          <w:sz w:val="24"/>
          <w:szCs w:val="24"/>
        </w:rPr>
        <w:tab/>
        <w:t>Match i vilken obehörig spelare spelat ska anses vara bindande för de behöriga spelare som deltagit i matchen.</w:t>
      </w:r>
    </w:p>
    <w:p w14:paraId="0D745E3E" w14:textId="77777777" w:rsidR="000C52CE" w:rsidRPr="00890F7A" w:rsidRDefault="000C52CE" w:rsidP="00890F7A">
      <w:pPr>
        <w:rPr>
          <w:rFonts w:ascii="Book Antiqua" w:hAnsi="Book Antiqua"/>
          <w:b/>
          <w:i/>
          <w:color w:val="FF0000"/>
          <w:sz w:val="32"/>
          <w:szCs w:val="32"/>
        </w:rPr>
      </w:pPr>
      <w:r w:rsidRPr="000C52CE">
        <w:rPr>
          <w:rFonts w:ascii="Book Antiqua" w:hAnsi="Book Antiqua"/>
          <w:b/>
          <w:i/>
          <w:sz w:val="32"/>
          <w:szCs w:val="32"/>
        </w:rPr>
        <w:t>Amatörspelare</w:t>
      </w:r>
    </w:p>
    <w:p w14:paraId="44503036" w14:textId="77777777" w:rsidR="000C52CE" w:rsidRPr="000C52CE" w:rsidRDefault="000C52CE" w:rsidP="000C52CE">
      <w:pPr>
        <w:tabs>
          <w:tab w:val="left" w:pos="900"/>
          <w:tab w:val="left" w:pos="1134"/>
        </w:tabs>
        <w:spacing w:after="0" w:line="240" w:lineRule="auto"/>
        <w:rPr>
          <w:rFonts w:ascii="Book Antiqua" w:eastAsia="Times New Roman" w:hAnsi="Book Antiqua" w:cs="Times New Roman"/>
          <w:b/>
          <w:bCs/>
          <w:sz w:val="24"/>
          <w:szCs w:val="24"/>
          <w:lang w:eastAsia="sv-SE"/>
        </w:rPr>
      </w:pPr>
    </w:p>
    <w:p w14:paraId="53567097" w14:textId="77777777" w:rsidR="001D0FE0" w:rsidRPr="001D0FE0" w:rsidRDefault="00543389" w:rsidP="001D0FE0">
      <w:pPr>
        <w:tabs>
          <w:tab w:val="left" w:pos="900"/>
          <w:tab w:val="left" w:pos="1134"/>
        </w:tabs>
        <w:spacing w:after="0" w:line="240" w:lineRule="auto"/>
        <w:ind w:left="900" w:hanging="900"/>
        <w:rPr>
          <w:rFonts w:ascii="Book Antiqua" w:eastAsia="Times New Roman" w:hAnsi="Book Antiqua" w:cs="Times New Roman"/>
          <w:b/>
          <w:bCs/>
          <w:sz w:val="24"/>
          <w:szCs w:val="24"/>
          <w:lang w:eastAsia="sv-SE"/>
        </w:rPr>
      </w:pPr>
      <w:r>
        <w:rPr>
          <w:rFonts w:ascii="Book Antiqua" w:eastAsia="Times New Roman" w:hAnsi="Book Antiqua" w:cs="Times New Roman"/>
          <w:b/>
          <w:bCs/>
          <w:sz w:val="24"/>
          <w:szCs w:val="24"/>
          <w:lang w:eastAsia="sv-SE"/>
        </w:rPr>
        <w:t>1</w:t>
      </w:r>
      <w:r w:rsidR="001D0FE0" w:rsidRPr="001D0FE0">
        <w:rPr>
          <w:rFonts w:ascii="Book Antiqua" w:eastAsia="Times New Roman" w:hAnsi="Book Antiqua" w:cs="Times New Roman"/>
          <w:b/>
          <w:bCs/>
          <w:sz w:val="24"/>
          <w:szCs w:val="24"/>
          <w:lang w:eastAsia="sv-SE"/>
        </w:rPr>
        <w:t>1 §</w:t>
      </w:r>
      <w:r w:rsidR="001D0FE0" w:rsidRPr="001D0FE0">
        <w:rPr>
          <w:rFonts w:ascii="Book Antiqua" w:eastAsia="Times New Roman" w:hAnsi="Book Antiqua" w:cs="Times New Roman"/>
          <w:b/>
          <w:bCs/>
          <w:sz w:val="24"/>
          <w:szCs w:val="24"/>
          <w:lang w:eastAsia="sv-SE"/>
        </w:rPr>
        <w:tab/>
        <w:t xml:space="preserve">Förutsättningar för amatörövergång </w:t>
      </w:r>
    </w:p>
    <w:p w14:paraId="362A3D0E" w14:textId="77777777" w:rsidR="001D0FE0" w:rsidRPr="001D0FE0" w:rsidRDefault="001D0FE0" w:rsidP="001D0FE0">
      <w:pPr>
        <w:tabs>
          <w:tab w:val="left" w:pos="900"/>
          <w:tab w:val="left" w:pos="1134"/>
        </w:tabs>
        <w:spacing w:after="0" w:line="240" w:lineRule="auto"/>
        <w:ind w:left="900" w:hanging="900"/>
        <w:rPr>
          <w:rFonts w:ascii="Book Antiqua" w:eastAsia="Times New Roman" w:hAnsi="Book Antiqua" w:cs="Times New Roman"/>
          <w:b/>
          <w:bCs/>
          <w:sz w:val="24"/>
          <w:szCs w:val="24"/>
          <w:lang w:eastAsia="sv-SE"/>
        </w:rPr>
      </w:pPr>
    </w:p>
    <w:p w14:paraId="0D7500A8" w14:textId="70E06264" w:rsidR="001D0FE0" w:rsidRDefault="001D0FE0" w:rsidP="001D0FE0">
      <w:pPr>
        <w:tabs>
          <w:tab w:val="left" w:pos="900"/>
          <w:tab w:val="left" w:pos="1134"/>
        </w:tabs>
        <w:spacing w:after="0" w:line="240" w:lineRule="auto"/>
        <w:ind w:left="900" w:hanging="900"/>
        <w:rPr>
          <w:rFonts w:ascii="Book Antiqua" w:eastAsia="Times New Roman" w:hAnsi="Book Antiqua" w:cs="Times New Roman"/>
          <w:bCs/>
          <w:sz w:val="24"/>
          <w:szCs w:val="24"/>
          <w:lang w:eastAsia="sv-SE"/>
        </w:rPr>
      </w:pPr>
      <w:r w:rsidRPr="001D0FE0">
        <w:rPr>
          <w:rFonts w:ascii="Book Antiqua" w:eastAsia="Times New Roman" w:hAnsi="Book Antiqua" w:cs="Times New Roman"/>
          <w:bCs/>
          <w:sz w:val="24"/>
          <w:szCs w:val="24"/>
          <w:lang w:eastAsia="sv-SE"/>
        </w:rPr>
        <w:tab/>
        <w:t>Amatör får övergå mellan föreningar under eller utanför frimånaden, enligt vad som närmare föreskrivs nedan.</w:t>
      </w:r>
    </w:p>
    <w:p w14:paraId="6B2B8059" w14:textId="1C9F8111" w:rsidR="001A3584" w:rsidRDefault="001A3584" w:rsidP="001D0FE0">
      <w:pPr>
        <w:tabs>
          <w:tab w:val="left" w:pos="900"/>
          <w:tab w:val="left" w:pos="1134"/>
        </w:tabs>
        <w:spacing w:after="0" w:line="240" w:lineRule="auto"/>
        <w:ind w:left="900" w:hanging="900"/>
        <w:rPr>
          <w:rFonts w:ascii="Book Antiqua" w:eastAsia="Times New Roman" w:hAnsi="Book Antiqua" w:cs="Times New Roman"/>
          <w:bCs/>
          <w:sz w:val="24"/>
          <w:szCs w:val="24"/>
          <w:lang w:eastAsia="sv-SE"/>
        </w:rPr>
      </w:pPr>
    </w:p>
    <w:p w14:paraId="471B5906" w14:textId="696D85E7" w:rsidR="002837CC" w:rsidRPr="002E5663" w:rsidRDefault="001A3584" w:rsidP="002E5663">
      <w:pPr>
        <w:tabs>
          <w:tab w:val="left" w:pos="900"/>
          <w:tab w:val="left" w:pos="1134"/>
        </w:tabs>
        <w:spacing w:after="0" w:line="240" w:lineRule="auto"/>
        <w:ind w:left="900" w:hanging="900"/>
        <w:rPr>
          <w:rFonts w:ascii="Book Antiqua" w:eastAsia="Times New Roman" w:hAnsi="Book Antiqua" w:cs="Times New Roman"/>
          <w:color w:val="FF0000"/>
          <w:sz w:val="24"/>
          <w:szCs w:val="24"/>
          <w:lang w:eastAsia="sv-SE"/>
        </w:rPr>
      </w:pPr>
      <w:r>
        <w:rPr>
          <w:rFonts w:ascii="Book Antiqua" w:eastAsia="Times New Roman" w:hAnsi="Book Antiqua" w:cs="Times New Roman"/>
          <w:color w:val="FF0000"/>
          <w:sz w:val="24"/>
          <w:szCs w:val="24"/>
          <w:lang w:eastAsia="sv-SE"/>
        </w:rPr>
        <w:tab/>
      </w:r>
      <w:r w:rsidRPr="009D1A75">
        <w:rPr>
          <w:rFonts w:ascii="Book Antiqua" w:eastAsia="Times New Roman" w:hAnsi="Book Antiqua" w:cs="Times New Roman"/>
          <w:bCs/>
          <w:sz w:val="24"/>
          <w:szCs w:val="24"/>
          <w:lang w:eastAsia="sv-SE"/>
        </w:rPr>
        <w:t>För barn- och ungdomsspelare gäller, istället för vad som följer av första stycket, att spelare t.o.m. den 31 mars det kalenderår spelaren fyller 1</w:t>
      </w:r>
      <w:r w:rsidR="00DD181F" w:rsidRPr="009D1A75">
        <w:rPr>
          <w:rFonts w:ascii="Book Antiqua" w:eastAsia="Times New Roman" w:hAnsi="Book Antiqua" w:cs="Times New Roman"/>
          <w:bCs/>
          <w:sz w:val="24"/>
          <w:szCs w:val="24"/>
          <w:lang w:eastAsia="sv-SE"/>
        </w:rPr>
        <w:t>5</w:t>
      </w:r>
      <w:r w:rsidRPr="009D1A75">
        <w:rPr>
          <w:rFonts w:ascii="Book Antiqua" w:eastAsia="Times New Roman" w:hAnsi="Book Antiqua" w:cs="Times New Roman"/>
          <w:bCs/>
          <w:sz w:val="24"/>
          <w:szCs w:val="24"/>
          <w:lang w:eastAsia="sv-SE"/>
        </w:rPr>
        <w:t xml:space="preserve"> år får övergå till annan förening vid valfritt tillfälle under säsong utan lämnande förenings godkännande. I övrigt tillämpas för sådan spelare vad som föreskrivs i </w:t>
      </w:r>
      <w:r w:rsidR="002E5663" w:rsidRPr="009D1A75">
        <w:rPr>
          <w:rFonts w:ascii="Book Antiqua" w:eastAsia="Times New Roman" w:hAnsi="Book Antiqua" w:cs="Times New Roman"/>
          <w:bCs/>
          <w:sz w:val="24"/>
          <w:szCs w:val="24"/>
          <w:lang w:eastAsia="sv-SE"/>
        </w:rPr>
        <w:t>4</w:t>
      </w:r>
      <w:r w:rsidRPr="009D1A75">
        <w:rPr>
          <w:rFonts w:ascii="Book Antiqua" w:eastAsia="Times New Roman" w:hAnsi="Book Antiqua" w:cs="Times New Roman"/>
          <w:bCs/>
          <w:sz w:val="24"/>
          <w:szCs w:val="24"/>
          <w:lang w:eastAsia="sv-SE"/>
        </w:rPr>
        <w:t xml:space="preserve"> kap. </w:t>
      </w:r>
      <w:r w:rsidR="002E5663" w:rsidRPr="009D1A75">
        <w:rPr>
          <w:rFonts w:ascii="Book Antiqua" w:eastAsia="Times New Roman" w:hAnsi="Book Antiqua" w:cs="Times New Roman"/>
          <w:bCs/>
          <w:sz w:val="24"/>
          <w:szCs w:val="24"/>
          <w:lang w:eastAsia="sv-SE"/>
        </w:rPr>
        <w:t>6</w:t>
      </w:r>
      <w:r w:rsidRPr="009D1A75">
        <w:rPr>
          <w:rFonts w:ascii="Book Antiqua" w:eastAsia="Times New Roman" w:hAnsi="Book Antiqua" w:cs="Times New Roman"/>
          <w:bCs/>
          <w:sz w:val="24"/>
          <w:szCs w:val="24"/>
          <w:lang w:eastAsia="sv-SE"/>
        </w:rPr>
        <w:t xml:space="preserve"> § andra stycket.</w:t>
      </w:r>
    </w:p>
    <w:p w14:paraId="3BCC2542" w14:textId="77777777" w:rsidR="002837CC" w:rsidRPr="001D0FE0" w:rsidRDefault="002837CC" w:rsidP="001D0FE0">
      <w:pPr>
        <w:tabs>
          <w:tab w:val="left" w:pos="1134"/>
        </w:tabs>
        <w:spacing w:after="0" w:line="240" w:lineRule="auto"/>
        <w:ind w:left="851" w:hanging="851"/>
        <w:rPr>
          <w:rFonts w:ascii="Book Antiqua" w:hAnsi="Book Antiqua"/>
          <w:b/>
          <w:sz w:val="24"/>
          <w:szCs w:val="24"/>
        </w:rPr>
      </w:pPr>
    </w:p>
    <w:p w14:paraId="0719E2C2" w14:textId="77777777" w:rsidR="001D0FE0" w:rsidRPr="001D0FE0" w:rsidRDefault="001D0FE0" w:rsidP="001D0FE0">
      <w:pPr>
        <w:tabs>
          <w:tab w:val="left" w:pos="1134"/>
        </w:tabs>
        <w:spacing w:after="0" w:line="240" w:lineRule="auto"/>
        <w:ind w:left="851" w:hanging="851"/>
        <w:rPr>
          <w:rFonts w:ascii="Book Antiqua" w:hAnsi="Book Antiqua"/>
          <w:b/>
          <w:sz w:val="24"/>
          <w:szCs w:val="24"/>
        </w:rPr>
      </w:pPr>
    </w:p>
    <w:p w14:paraId="071CE56D" w14:textId="77777777" w:rsidR="001D0FE0" w:rsidRPr="001D0FE0" w:rsidRDefault="00543389" w:rsidP="001D0FE0">
      <w:pPr>
        <w:tabs>
          <w:tab w:val="left" w:pos="900"/>
          <w:tab w:val="left" w:pos="1134"/>
        </w:tabs>
        <w:spacing w:after="0" w:line="240" w:lineRule="auto"/>
        <w:ind w:left="900" w:hanging="900"/>
        <w:rPr>
          <w:rFonts w:ascii="Book Antiqua" w:eastAsia="Times New Roman" w:hAnsi="Book Antiqua" w:cs="Times New Roman"/>
          <w:b/>
          <w:bCs/>
          <w:sz w:val="24"/>
          <w:szCs w:val="24"/>
          <w:lang w:eastAsia="sv-SE"/>
        </w:rPr>
      </w:pPr>
      <w:r>
        <w:rPr>
          <w:rFonts w:ascii="Book Antiqua" w:eastAsia="Times New Roman" w:hAnsi="Book Antiqua" w:cs="Times New Roman"/>
          <w:b/>
          <w:bCs/>
          <w:sz w:val="24"/>
          <w:szCs w:val="24"/>
          <w:lang w:eastAsia="sv-SE"/>
        </w:rPr>
        <w:t>1</w:t>
      </w:r>
      <w:r w:rsidR="001D0FE0" w:rsidRPr="001D0FE0">
        <w:rPr>
          <w:rFonts w:ascii="Book Antiqua" w:eastAsia="Times New Roman" w:hAnsi="Book Antiqua" w:cs="Times New Roman"/>
          <w:b/>
          <w:bCs/>
          <w:sz w:val="24"/>
          <w:szCs w:val="24"/>
          <w:lang w:eastAsia="sv-SE"/>
        </w:rPr>
        <w:t xml:space="preserve">2 § </w:t>
      </w:r>
      <w:r w:rsidR="001D0FE0" w:rsidRPr="001D0FE0">
        <w:rPr>
          <w:rFonts w:ascii="Book Antiqua" w:eastAsia="Times New Roman" w:hAnsi="Book Antiqua" w:cs="Times New Roman"/>
          <w:b/>
          <w:bCs/>
          <w:sz w:val="24"/>
          <w:szCs w:val="24"/>
          <w:lang w:eastAsia="sv-SE"/>
        </w:rPr>
        <w:tab/>
        <w:t>Frimånadsövergång</w:t>
      </w:r>
    </w:p>
    <w:p w14:paraId="7A9A3BDE" w14:textId="77777777" w:rsidR="001D0FE0" w:rsidRPr="001D0FE0" w:rsidRDefault="001D0FE0" w:rsidP="001D0FE0">
      <w:pPr>
        <w:tabs>
          <w:tab w:val="left" w:pos="900"/>
          <w:tab w:val="left" w:pos="1134"/>
        </w:tabs>
        <w:spacing w:after="0" w:line="240" w:lineRule="auto"/>
        <w:ind w:left="900" w:hanging="900"/>
        <w:rPr>
          <w:rFonts w:ascii="Book Antiqua" w:eastAsia="Times New Roman" w:hAnsi="Book Antiqua" w:cs="Times New Roman"/>
          <w:bCs/>
          <w:sz w:val="24"/>
          <w:szCs w:val="24"/>
          <w:lang w:eastAsia="sv-SE"/>
        </w:rPr>
      </w:pPr>
    </w:p>
    <w:p w14:paraId="09F7B979" w14:textId="77777777" w:rsidR="001D0FE0" w:rsidRPr="001D0FE0" w:rsidRDefault="001D0FE0" w:rsidP="001D0FE0">
      <w:pPr>
        <w:tabs>
          <w:tab w:val="left" w:pos="900"/>
          <w:tab w:val="left" w:pos="1134"/>
        </w:tabs>
        <w:spacing w:after="0" w:line="240" w:lineRule="auto"/>
        <w:ind w:left="900" w:hanging="900"/>
        <w:rPr>
          <w:rFonts w:ascii="Book Antiqua" w:eastAsia="Times New Roman" w:hAnsi="Book Antiqua" w:cs="Times New Roman"/>
          <w:bCs/>
          <w:sz w:val="24"/>
          <w:szCs w:val="24"/>
          <w:lang w:eastAsia="sv-SE"/>
        </w:rPr>
      </w:pPr>
      <w:r w:rsidRPr="001D0FE0">
        <w:rPr>
          <w:rFonts w:ascii="Book Antiqua" w:eastAsia="Times New Roman" w:hAnsi="Book Antiqua" w:cs="Times New Roman"/>
          <w:bCs/>
          <w:sz w:val="24"/>
          <w:szCs w:val="24"/>
          <w:lang w:eastAsia="sv-SE"/>
        </w:rPr>
        <w:tab/>
        <w:t>Amatör har rätt att utan lämnande förenings godkännande övergå till annan förening under frimånaden. Detta inkluderar övergång från amatör till att även fortsättningsvis vara amatör, från amatör till att bli professionell respektive från avtalslös professionell till att bli amatör.</w:t>
      </w:r>
    </w:p>
    <w:p w14:paraId="7F931A50" w14:textId="77777777" w:rsidR="001D0FE0" w:rsidRPr="001D0FE0" w:rsidRDefault="001D0FE0" w:rsidP="001D0FE0">
      <w:pPr>
        <w:tabs>
          <w:tab w:val="left" w:pos="900"/>
          <w:tab w:val="left" w:pos="1134"/>
        </w:tabs>
        <w:spacing w:after="0" w:line="240" w:lineRule="auto"/>
        <w:ind w:left="900" w:hanging="900"/>
        <w:rPr>
          <w:rFonts w:ascii="Book Antiqua" w:eastAsia="Times New Roman" w:hAnsi="Book Antiqua" w:cs="Times New Roman"/>
          <w:bCs/>
          <w:sz w:val="24"/>
          <w:szCs w:val="24"/>
          <w:lang w:eastAsia="sv-SE"/>
        </w:rPr>
      </w:pPr>
    </w:p>
    <w:p w14:paraId="49657A94" w14:textId="77777777" w:rsidR="001D0FE0" w:rsidRPr="001D0FE0" w:rsidRDefault="001D0FE0" w:rsidP="001D0FE0">
      <w:pPr>
        <w:tabs>
          <w:tab w:val="left" w:pos="900"/>
          <w:tab w:val="left" w:pos="1134"/>
        </w:tabs>
        <w:spacing w:after="0" w:line="240" w:lineRule="auto"/>
        <w:ind w:left="900" w:hanging="900"/>
        <w:rPr>
          <w:rFonts w:ascii="Book Antiqua" w:eastAsia="Times New Roman" w:hAnsi="Book Antiqua" w:cs="Times New Roman"/>
          <w:bCs/>
          <w:sz w:val="24"/>
          <w:szCs w:val="24"/>
          <w:lang w:eastAsia="sv-SE"/>
        </w:rPr>
      </w:pPr>
    </w:p>
    <w:p w14:paraId="551C61FF" w14:textId="77777777" w:rsidR="001D0FE0" w:rsidRPr="001D0FE0" w:rsidRDefault="00543389" w:rsidP="001D0FE0">
      <w:pPr>
        <w:tabs>
          <w:tab w:val="left" w:pos="1134"/>
        </w:tabs>
        <w:spacing w:after="0" w:line="240" w:lineRule="auto"/>
        <w:ind w:left="851" w:hanging="851"/>
        <w:rPr>
          <w:rFonts w:ascii="Book Antiqua" w:hAnsi="Book Antiqua"/>
          <w:b/>
          <w:sz w:val="24"/>
          <w:szCs w:val="24"/>
        </w:rPr>
      </w:pPr>
      <w:r>
        <w:rPr>
          <w:rFonts w:ascii="Book Antiqua" w:hAnsi="Book Antiqua"/>
          <w:b/>
          <w:sz w:val="24"/>
          <w:szCs w:val="24"/>
        </w:rPr>
        <w:t>1</w:t>
      </w:r>
      <w:r w:rsidR="001D0FE0" w:rsidRPr="001D0FE0">
        <w:rPr>
          <w:rFonts w:ascii="Book Antiqua" w:hAnsi="Book Antiqua"/>
          <w:b/>
          <w:sz w:val="24"/>
          <w:szCs w:val="24"/>
        </w:rPr>
        <w:t xml:space="preserve">3 § </w:t>
      </w:r>
      <w:r w:rsidR="001D0FE0" w:rsidRPr="001D0FE0">
        <w:rPr>
          <w:rFonts w:ascii="Book Antiqua" w:hAnsi="Book Antiqua"/>
          <w:b/>
          <w:sz w:val="24"/>
          <w:szCs w:val="24"/>
        </w:rPr>
        <w:tab/>
        <w:t>Övergång utanför frimånad</w:t>
      </w:r>
    </w:p>
    <w:p w14:paraId="3CE8527F" w14:textId="77777777" w:rsidR="001D0FE0" w:rsidRPr="001D0FE0" w:rsidRDefault="001D0FE0" w:rsidP="001D0FE0">
      <w:pPr>
        <w:tabs>
          <w:tab w:val="left" w:pos="1134"/>
        </w:tabs>
        <w:spacing w:after="0" w:line="240" w:lineRule="auto"/>
        <w:ind w:left="851" w:hanging="851"/>
        <w:rPr>
          <w:rFonts w:ascii="Book Antiqua" w:hAnsi="Book Antiqua"/>
          <w:b/>
          <w:sz w:val="24"/>
          <w:szCs w:val="24"/>
        </w:rPr>
      </w:pPr>
    </w:p>
    <w:p w14:paraId="37B1AA54" w14:textId="77777777" w:rsidR="001D0FE0" w:rsidRPr="001D0FE0" w:rsidRDefault="001D0FE0" w:rsidP="001D0FE0">
      <w:pPr>
        <w:tabs>
          <w:tab w:val="left" w:pos="1134"/>
        </w:tabs>
        <w:spacing w:after="0" w:line="240" w:lineRule="auto"/>
        <w:ind w:left="851" w:hanging="851"/>
        <w:rPr>
          <w:rFonts w:ascii="Book Antiqua" w:hAnsi="Book Antiqua"/>
          <w:sz w:val="24"/>
          <w:szCs w:val="24"/>
        </w:rPr>
      </w:pPr>
      <w:r w:rsidRPr="001D0FE0">
        <w:rPr>
          <w:rFonts w:ascii="Book Antiqua" w:hAnsi="Book Antiqua"/>
          <w:sz w:val="24"/>
          <w:szCs w:val="24"/>
        </w:rPr>
        <w:tab/>
        <w:t xml:space="preserve">Om berörda föreningar är överens får amatör övergå till annan förening utanför frimånaden. Detta inkluderar </w:t>
      </w:r>
      <w:r w:rsidRPr="001D0FE0">
        <w:rPr>
          <w:rFonts w:ascii="Book Antiqua" w:hAnsi="Book Antiqua"/>
          <w:bCs/>
          <w:sz w:val="24"/>
          <w:szCs w:val="24"/>
        </w:rPr>
        <w:t>övergångar där spelare förblir amatör även i den nya föreningen, där professionell spelare blir amatör i den nya föreningen samt i samband med återgång till amatörstatus.</w:t>
      </w:r>
    </w:p>
    <w:p w14:paraId="35E02A57" w14:textId="77777777" w:rsidR="001D0FE0" w:rsidRPr="001D0FE0" w:rsidRDefault="001D0FE0" w:rsidP="001D0FE0">
      <w:pPr>
        <w:tabs>
          <w:tab w:val="left" w:pos="900"/>
          <w:tab w:val="left" w:pos="1134"/>
        </w:tabs>
        <w:spacing w:after="0" w:line="240" w:lineRule="auto"/>
        <w:ind w:left="900" w:hanging="900"/>
        <w:rPr>
          <w:rFonts w:ascii="Book Antiqua" w:eastAsia="Times New Roman" w:hAnsi="Book Antiqua" w:cs="Times New Roman"/>
          <w:bCs/>
          <w:sz w:val="24"/>
          <w:szCs w:val="24"/>
          <w:lang w:eastAsia="sv-SE"/>
        </w:rPr>
      </w:pPr>
    </w:p>
    <w:p w14:paraId="73C50C91" w14:textId="77777777" w:rsidR="001D0FE0" w:rsidRPr="001D0FE0" w:rsidRDefault="001D0FE0" w:rsidP="001D0FE0">
      <w:pPr>
        <w:tabs>
          <w:tab w:val="left" w:pos="851"/>
          <w:tab w:val="left" w:pos="1134"/>
        </w:tabs>
        <w:spacing w:after="0" w:line="240" w:lineRule="auto"/>
        <w:ind w:left="851" w:hanging="851"/>
        <w:rPr>
          <w:rFonts w:ascii="Book Antiqua" w:hAnsi="Book Antiqua"/>
          <w:b/>
          <w:sz w:val="24"/>
          <w:szCs w:val="24"/>
        </w:rPr>
      </w:pPr>
    </w:p>
    <w:p w14:paraId="69800305" w14:textId="77777777" w:rsidR="001D0FE0" w:rsidRPr="001D0FE0" w:rsidRDefault="00543389" w:rsidP="001D0FE0">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t>1</w:t>
      </w:r>
      <w:r w:rsidR="001D0FE0" w:rsidRPr="001D0FE0">
        <w:rPr>
          <w:rFonts w:ascii="Book Antiqua" w:hAnsi="Book Antiqua"/>
          <w:b/>
          <w:sz w:val="24"/>
          <w:szCs w:val="24"/>
        </w:rPr>
        <w:t>4 §</w:t>
      </w:r>
      <w:r w:rsidR="001D0FE0" w:rsidRPr="001D0FE0">
        <w:rPr>
          <w:rFonts w:ascii="Book Antiqua" w:hAnsi="Book Antiqua"/>
          <w:b/>
          <w:sz w:val="24"/>
          <w:szCs w:val="24"/>
        </w:rPr>
        <w:tab/>
        <w:t xml:space="preserve">Ogiltig begränsning av frimånadsövergång </w:t>
      </w:r>
    </w:p>
    <w:p w14:paraId="6F00C9D4" w14:textId="77777777" w:rsidR="001D0FE0" w:rsidRPr="001D0FE0" w:rsidRDefault="001D0FE0" w:rsidP="001D0FE0">
      <w:pPr>
        <w:tabs>
          <w:tab w:val="left" w:pos="851"/>
          <w:tab w:val="left" w:pos="1134"/>
        </w:tabs>
        <w:spacing w:after="0" w:line="240" w:lineRule="auto"/>
        <w:ind w:left="851" w:hanging="851"/>
        <w:rPr>
          <w:rFonts w:ascii="Book Antiqua" w:hAnsi="Book Antiqua"/>
          <w:b/>
          <w:sz w:val="24"/>
          <w:szCs w:val="24"/>
        </w:rPr>
      </w:pPr>
    </w:p>
    <w:p w14:paraId="0C4BC341" w14:textId="77777777" w:rsidR="001D0FE0" w:rsidRPr="001D0FE0" w:rsidRDefault="001D0FE0" w:rsidP="001D0FE0">
      <w:pPr>
        <w:tabs>
          <w:tab w:val="left" w:pos="900"/>
          <w:tab w:val="left" w:pos="1134"/>
        </w:tabs>
        <w:spacing w:after="0" w:line="240" w:lineRule="auto"/>
        <w:ind w:left="851"/>
        <w:rPr>
          <w:rFonts w:ascii="Book Antiqua" w:eastAsia="Times New Roman" w:hAnsi="Book Antiqua" w:cs="Times New Roman"/>
          <w:sz w:val="24"/>
          <w:szCs w:val="24"/>
          <w:lang w:eastAsia="sv-SE"/>
        </w:rPr>
      </w:pPr>
      <w:r w:rsidRPr="001D0FE0">
        <w:rPr>
          <w:rFonts w:ascii="Book Antiqua" w:eastAsia="Times New Roman" w:hAnsi="Book Antiqua" w:cs="Times New Roman"/>
          <w:sz w:val="24"/>
          <w:szCs w:val="24"/>
          <w:lang w:eastAsia="sv-SE"/>
        </w:rPr>
        <w:t>Avtalsvillkor som begränsar en amatörs rätt att byta förening inom frimånaden är ogiltigt.</w:t>
      </w:r>
    </w:p>
    <w:p w14:paraId="518E4431" w14:textId="77777777" w:rsidR="001D0FE0" w:rsidRPr="001D0FE0" w:rsidRDefault="001D0FE0" w:rsidP="001D0FE0">
      <w:pPr>
        <w:tabs>
          <w:tab w:val="left" w:pos="900"/>
          <w:tab w:val="left" w:pos="1134"/>
        </w:tabs>
        <w:spacing w:after="0" w:line="240" w:lineRule="auto"/>
        <w:ind w:left="851"/>
        <w:rPr>
          <w:rFonts w:ascii="Book Antiqua" w:eastAsia="Times New Roman" w:hAnsi="Book Antiqua" w:cs="Times New Roman"/>
          <w:sz w:val="24"/>
          <w:szCs w:val="24"/>
          <w:lang w:eastAsia="sv-SE"/>
        </w:rPr>
      </w:pPr>
    </w:p>
    <w:p w14:paraId="59DAF2C0" w14:textId="77777777" w:rsidR="001D0FE0" w:rsidRPr="001D0FE0" w:rsidRDefault="001D0FE0" w:rsidP="001D0FE0">
      <w:pPr>
        <w:tabs>
          <w:tab w:val="left" w:pos="900"/>
          <w:tab w:val="left" w:pos="1134"/>
        </w:tabs>
        <w:spacing w:after="0" w:line="240" w:lineRule="auto"/>
        <w:ind w:left="851"/>
        <w:rPr>
          <w:rFonts w:ascii="Book Antiqua" w:eastAsia="Times New Roman" w:hAnsi="Book Antiqua" w:cs="Times New Roman"/>
          <w:sz w:val="24"/>
          <w:szCs w:val="24"/>
          <w:lang w:eastAsia="sv-SE"/>
        </w:rPr>
      </w:pPr>
    </w:p>
    <w:p w14:paraId="3F9F9F9E" w14:textId="77777777" w:rsidR="001D0FE0" w:rsidRPr="001D0FE0" w:rsidRDefault="00543389" w:rsidP="001D0FE0">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t>1</w:t>
      </w:r>
      <w:r w:rsidR="001D0FE0" w:rsidRPr="001D0FE0">
        <w:rPr>
          <w:rFonts w:ascii="Book Antiqua" w:hAnsi="Book Antiqua"/>
          <w:b/>
          <w:sz w:val="24"/>
          <w:szCs w:val="24"/>
        </w:rPr>
        <w:t>5 §</w:t>
      </w:r>
      <w:r w:rsidR="001D0FE0" w:rsidRPr="001D0FE0">
        <w:rPr>
          <w:rFonts w:ascii="Book Antiqua" w:hAnsi="Book Antiqua"/>
          <w:b/>
          <w:sz w:val="24"/>
          <w:szCs w:val="24"/>
        </w:rPr>
        <w:tab/>
        <w:t xml:space="preserve">Registrering vid övergång utanför frimånad </w:t>
      </w:r>
    </w:p>
    <w:p w14:paraId="69BB5181" w14:textId="77777777" w:rsidR="001D0FE0" w:rsidRPr="001D0FE0" w:rsidRDefault="001D0FE0" w:rsidP="001D0FE0">
      <w:pPr>
        <w:tabs>
          <w:tab w:val="left" w:pos="851"/>
          <w:tab w:val="left" w:pos="1134"/>
        </w:tabs>
        <w:spacing w:after="0" w:line="240" w:lineRule="auto"/>
        <w:ind w:left="851" w:hanging="851"/>
        <w:rPr>
          <w:rFonts w:ascii="Book Antiqua" w:hAnsi="Book Antiqua"/>
          <w:b/>
          <w:sz w:val="24"/>
          <w:szCs w:val="24"/>
        </w:rPr>
      </w:pPr>
    </w:p>
    <w:p w14:paraId="5232AB49" w14:textId="77777777" w:rsidR="001D0FE0" w:rsidRPr="001D0FE0" w:rsidRDefault="001D0FE0" w:rsidP="001D0FE0">
      <w:pPr>
        <w:tabs>
          <w:tab w:val="left" w:pos="1134"/>
        </w:tabs>
        <w:spacing w:after="0" w:line="240" w:lineRule="auto"/>
        <w:ind w:left="851"/>
        <w:rPr>
          <w:rFonts w:ascii="Book Antiqua" w:hAnsi="Book Antiqua"/>
          <w:sz w:val="24"/>
          <w:szCs w:val="24"/>
        </w:rPr>
      </w:pPr>
      <w:r w:rsidRPr="001D0FE0">
        <w:rPr>
          <w:rFonts w:ascii="Book Antiqua" w:hAnsi="Book Antiqua"/>
          <w:sz w:val="24"/>
          <w:szCs w:val="24"/>
        </w:rPr>
        <w:t>Om övergångsanmälan för amatör görs utanför frimånaden och den lämnande föreningen inte har lämnat sitt godkänna</w:t>
      </w:r>
      <w:r w:rsidRPr="0031492A">
        <w:rPr>
          <w:rFonts w:ascii="Book Antiqua" w:hAnsi="Book Antiqua"/>
          <w:sz w:val="24"/>
          <w:szCs w:val="24"/>
        </w:rPr>
        <w:t xml:space="preserve">nde registreras spelaren, och blir spelklar, för sin nya förening den </w:t>
      </w:r>
      <w:r w:rsidR="0031492A" w:rsidRPr="0031492A">
        <w:rPr>
          <w:rFonts w:ascii="Book Antiqua" w:hAnsi="Book Antiqua"/>
          <w:sz w:val="24"/>
          <w:szCs w:val="24"/>
        </w:rPr>
        <w:t>1 augusti</w:t>
      </w:r>
      <w:r w:rsidRPr="0031492A">
        <w:rPr>
          <w:rFonts w:ascii="Book Antiqua" w:hAnsi="Book Antiqua"/>
          <w:sz w:val="24"/>
          <w:szCs w:val="24"/>
        </w:rPr>
        <w:t>.</w:t>
      </w:r>
      <w:r w:rsidRPr="001D0FE0">
        <w:rPr>
          <w:rFonts w:ascii="Book Antiqua" w:hAnsi="Book Antiqua"/>
          <w:sz w:val="24"/>
          <w:szCs w:val="24"/>
        </w:rPr>
        <w:t xml:space="preserve"> </w:t>
      </w:r>
    </w:p>
    <w:p w14:paraId="7CE1FF29" w14:textId="77777777" w:rsidR="001D0FE0" w:rsidRPr="001D0FE0" w:rsidRDefault="001D0FE0" w:rsidP="001D0FE0">
      <w:pPr>
        <w:tabs>
          <w:tab w:val="left" w:pos="1134"/>
        </w:tabs>
        <w:spacing w:after="0" w:line="240" w:lineRule="auto"/>
        <w:ind w:left="851"/>
        <w:rPr>
          <w:rFonts w:ascii="Book Antiqua" w:hAnsi="Book Antiqua"/>
          <w:sz w:val="24"/>
          <w:szCs w:val="24"/>
        </w:rPr>
      </w:pPr>
    </w:p>
    <w:p w14:paraId="0506BA77" w14:textId="77777777" w:rsidR="001D0FE0" w:rsidRPr="001D0FE0" w:rsidRDefault="001D0FE0" w:rsidP="001D0FE0">
      <w:pPr>
        <w:tabs>
          <w:tab w:val="left" w:pos="851"/>
          <w:tab w:val="left" w:pos="1134"/>
        </w:tabs>
        <w:spacing w:after="0" w:line="240" w:lineRule="auto"/>
        <w:ind w:left="851" w:hanging="851"/>
        <w:rPr>
          <w:rFonts w:ascii="Book Antiqua" w:hAnsi="Book Antiqua"/>
          <w:sz w:val="24"/>
          <w:szCs w:val="24"/>
        </w:rPr>
      </w:pPr>
      <w:r w:rsidRPr="001D0FE0">
        <w:rPr>
          <w:rFonts w:ascii="Book Antiqua" w:hAnsi="Book Antiqua"/>
          <w:sz w:val="24"/>
          <w:szCs w:val="24"/>
        </w:rPr>
        <w:tab/>
        <w:t xml:space="preserve">På ansökan från spelare får TK meddela undantag från första stycket om övergång sker till följd av att spelaren flyttat på grund av skäl som inte relaterar till spelarens utövande av </w:t>
      </w:r>
      <w:r w:rsidR="008F112E">
        <w:rPr>
          <w:rFonts w:ascii="Book Antiqua" w:hAnsi="Book Antiqua"/>
          <w:sz w:val="24"/>
          <w:szCs w:val="24"/>
        </w:rPr>
        <w:t xml:space="preserve">futsal </w:t>
      </w:r>
      <w:r w:rsidRPr="001D0FE0">
        <w:rPr>
          <w:rFonts w:ascii="Book Antiqua" w:hAnsi="Book Antiqua"/>
          <w:sz w:val="24"/>
          <w:szCs w:val="24"/>
        </w:rPr>
        <w:t xml:space="preserve">samt att det även i övrigt föreligger särskilda skäl för undantag. Om TK inte meddelat beslut inom en vecka från den dag då övergångsanmälan inkom till SvFF ska spelaren, om ansökan bifalls, förklaras omedelbart spelklar för den nya föreningen. </w:t>
      </w:r>
    </w:p>
    <w:p w14:paraId="6E2C105D" w14:textId="77777777" w:rsidR="001D0FE0" w:rsidRPr="001D0FE0" w:rsidRDefault="001D0FE0" w:rsidP="001D0FE0">
      <w:pPr>
        <w:tabs>
          <w:tab w:val="left" w:pos="851"/>
          <w:tab w:val="left" w:pos="1134"/>
        </w:tabs>
        <w:spacing w:after="0" w:line="240" w:lineRule="auto"/>
        <w:ind w:left="851" w:hanging="851"/>
        <w:rPr>
          <w:rFonts w:ascii="Book Antiqua" w:hAnsi="Book Antiqua"/>
          <w:sz w:val="24"/>
          <w:szCs w:val="24"/>
        </w:rPr>
      </w:pPr>
    </w:p>
    <w:p w14:paraId="2B7CB546" w14:textId="77777777" w:rsidR="001D0FE0" w:rsidRPr="001D0FE0" w:rsidRDefault="001D0FE0" w:rsidP="001D0FE0">
      <w:pPr>
        <w:tabs>
          <w:tab w:val="left" w:pos="851"/>
          <w:tab w:val="left" w:pos="1134"/>
        </w:tabs>
        <w:spacing w:after="0" w:line="240" w:lineRule="auto"/>
        <w:ind w:left="851" w:hanging="851"/>
        <w:rPr>
          <w:rFonts w:ascii="Book Antiqua" w:hAnsi="Book Antiqua"/>
          <w:sz w:val="24"/>
          <w:szCs w:val="24"/>
        </w:rPr>
      </w:pPr>
      <w:r w:rsidRPr="001D0FE0">
        <w:rPr>
          <w:rFonts w:ascii="Book Antiqua" w:hAnsi="Book Antiqua"/>
          <w:sz w:val="24"/>
          <w:szCs w:val="24"/>
        </w:rPr>
        <w:tab/>
        <w:t>Spelare som meddelats undantag enligt andra stycket, får inte övergå till ytterligare förening förrän tidigast nästföljande frimånad. Om det finns särskilda skäl får dock TK, på ansökan av spelaren, medge tidigare övergång.</w:t>
      </w:r>
    </w:p>
    <w:p w14:paraId="29F2ED28" w14:textId="2F9348BE" w:rsidR="001D0FE0" w:rsidRPr="001D0FE0" w:rsidRDefault="002837CC" w:rsidP="001D0FE0">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br/>
      </w:r>
    </w:p>
    <w:p w14:paraId="6780D68B" w14:textId="77777777" w:rsidR="001D0FE0" w:rsidRPr="001D0FE0" w:rsidRDefault="00543389" w:rsidP="001D0FE0">
      <w:pPr>
        <w:tabs>
          <w:tab w:val="left" w:pos="851"/>
          <w:tab w:val="left" w:pos="1134"/>
        </w:tabs>
        <w:spacing w:after="0" w:line="240" w:lineRule="auto"/>
        <w:rPr>
          <w:rFonts w:ascii="Book Antiqua" w:hAnsi="Book Antiqua"/>
          <w:b/>
          <w:sz w:val="24"/>
          <w:szCs w:val="24"/>
        </w:rPr>
      </w:pPr>
      <w:r>
        <w:rPr>
          <w:rFonts w:ascii="Book Antiqua" w:hAnsi="Book Antiqua"/>
          <w:b/>
          <w:sz w:val="24"/>
          <w:szCs w:val="24"/>
        </w:rPr>
        <w:t>1</w:t>
      </w:r>
      <w:r w:rsidR="001D0FE0" w:rsidRPr="001D0FE0">
        <w:rPr>
          <w:rFonts w:ascii="Book Antiqua" w:hAnsi="Book Antiqua"/>
          <w:b/>
          <w:sz w:val="24"/>
          <w:szCs w:val="24"/>
        </w:rPr>
        <w:t>6 §</w:t>
      </w:r>
      <w:r w:rsidR="001D0FE0" w:rsidRPr="001D0FE0">
        <w:rPr>
          <w:rFonts w:ascii="Book Antiqua" w:hAnsi="Book Antiqua"/>
          <w:b/>
          <w:sz w:val="24"/>
          <w:szCs w:val="24"/>
        </w:rPr>
        <w:tab/>
        <w:t>Återgång till amatörstatus</w:t>
      </w:r>
    </w:p>
    <w:p w14:paraId="54B3897B" w14:textId="77777777" w:rsidR="001D0FE0" w:rsidRPr="001D0FE0" w:rsidRDefault="001D0FE0" w:rsidP="001D0FE0">
      <w:pPr>
        <w:tabs>
          <w:tab w:val="left" w:pos="851"/>
          <w:tab w:val="left" w:pos="1134"/>
        </w:tabs>
        <w:spacing w:after="0" w:line="240" w:lineRule="auto"/>
        <w:rPr>
          <w:rFonts w:ascii="Book Antiqua" w:hAnsi="Book Antiqua"/>
          <w:b/>
          <w:sz w:val="24"/>
          <w:szCs w:val="24"/>
        </w:rPr>
      </w:pPr>
    </w:p>
    <w:p w14:paraId="06AE1E9C" w14:textId="77777777" w:rsidR="001D0FE0" w:rsidRPr="001D0FE0" w:rsidRDefault="001D0FE0" w:rsidP="001D0FE0">
      <w:pPr>
        <w:spacing w:after="0" w:line="240" w:lineRule="auto"/>
        <w:ind w:left="851"/>
        <w:rPr>
          <w:rFonts w:ascii="Book Antiqua" w:hAnsi="Book Antiqua"/>
          <w:sz w:val="24"/>
          <w:szCs w:val="24"/>
        </w:rPr>
      </w:pPr>
      <w:r w:rsidRPr="001D0FE0">
        <w:rPr>
          <w:rFonts w:ascii="Book Antiqua" w:hAnsi="Book Antiqua"/>
          <w:sz w:val="24"/>
          <w:szCs w:val="24"/>
        </w:rPr>
        <w:t xml:space="preserve">Spelare som har registrerats som professionell och som ska genomföra en amatörövergång kan inte återfå sin amatörstatus förrän efter 30 dagar fr.o.m. den dag spelaren spelade sin senaste bindande match som professionell. </w:t>
      </w:r>
      <w:r w:rsidRPr="001D0FE0">
        <w:rPr>
          <w:rFonts w:ascii="Book Antiqua" w:hAnsi="Book Antiqua"/>
          <w:sz w:val="24"/>
          <w:szCs w:val="24"/>
        </w:rPr>
        <w:lastRenderedPageBreak/>
        <w:t>Spelklarhet utfärdas av SvFF på den dag som skriftligen begärs av föreningen.</w:t>
      </w:r>
    </w:p>
    <w:p w14:paraId="60D901DD" w14:textId="77777777" w:rsidR="001D0FE0" w:rsidRPr="001D0FE0" w:rsidRDefault="001D0FE0" w:rsidP="001D0FE0">
      <w:pPr>
        <w:spacing w:after="0" w:line="240" w:lineRule="auto"/>
        <w:ind w:left="851"/>
        <w:rPr>
          <w:rFonts w:ascii="Book Antiqua" w:hAnsi="Book Antiqua"/>
          <w:sz w:val="24"/>
          <w:szCs w:val="24"/>
        </w:rPr>
      </w:pPr>
    </w:p>
    <w:p w14:paraId="00296829" w14:textId="77777777" w:rsidR="001D0FE0" w:rsidRPr="001D0FE0" w:rsidRDefault="001D0FE0" w:rsidP="002837CC">
      <w:pPr>
        <w:spacing w:after="0" w:line="240" w:lineRule="auto"/>
        <w:ind w:left="851"/>
        <w:rPr>
          <w:rFonts w:ascii="Book Antiqua" w:hAnsi="Book Antiqua"/>
          <w:sz w:val="24"/>
          <w:szCs w:val="24"/>
        </w:rPr>
      </w:pPr>
      <w:r w:rsidRPr="001D0FE0">
        <w:rPr>
          <w:rFonts w:ascii="Book Antiqua" w:hAnsi="Book Antiqua"/>
          <w:sz w:val="24"/>
          <w:szCs w:val="24"/>
        </w:rPr>
        <w:t xml:space="preserve">Spelarens nya förening ansvarar för att spelaren inte deltar före den tidpunkt som föreskrivs i första stycket. </w:t>
      </w:r>
    </w:p>
    <w:p w14:paraId="4F8D9D73" w14:textId="77777777" w:rsidR="001D0FE0" w:rsidRPr="001D0FE0" w:rsidRDefault="001D0FE0" w:rsidP="002837CC">
      <w:pPr>
        <w:spacing w:after="0" w:line="240" w:lineRule="auto"/>
        <w:ind w:left="851"/>
        <w:rPr>
          <w:rFonts w:ascii="Book Antiqua" w:hAnsi="Book Antiqua"/>
          <w:sz w:val="24"/>
          <w:szCs w:val="24"/>
        </w:rPr>
      </w:pPr>
    </w:p>
    <w:p w14:paraId="06DE133C" w14:textId="77777777" w:rsidR="0031492A" w:rsidRPr="00551C7F" w:rsidRDefault="001D0FE0" w:rsidP="002837CC">
      <w:pPr>
        <w:spacing w:after="0" w:line="240" w:lineRule="auto"/>
        <w:ind w:left="851"/>
        <w:rPr>
          <w:rFonts w:ascii="Book Antiqua" w:hAnsi="Book Antiqua"/>
          <w:sz w:val="24"/>
          <w:szCs w:val="24"/>
        </w:rPr>
      </w:pPr>
      <w:r w:rsidRPr="001D0FE0">
        <w:rPr>
          <w:rFonts w:ascii="Book Antiqua" w:hAnsi="Book Antiqua"/>
          <w:sz w:val="24"/>
          <w:szCs w:val="24"/>
        </w:rPr>
        <w:t>Professionell spelare återfår automatiskt amatörstatus 12 månader från dagen då spelarens senaste spelaravtal upphörde.</w:t>
      </w:r>
    </w:p>
    <w:p w14:paraId="1094871E" w14:textId="77777777" w:rsidR="00611140" w:rsidRDefault="00611140" w:rsidP="000C52CE">
      <w:pPr>
        <w:tabs>
          <w:tab w:val="left" w:pos="851"/>
          <w:tab w:val="left" w:pos="1134"/>
        </w:tabs>
        <w:spacing w:line="240" w:lineRule="auto"/>
        <w:rPr>
          <w:rFonts w:ascii="Book Antiqua" w:hAnsi="Book Antiqua"/>
          <w:b/>
          <w:sz w:val="24"/>
          <w:szCs w:val="24"/>
        </w:rPr>
      </w:pPr>
    </w:p>
    <w:p w14:paraId="73B37A51" w14:textId="2792660E" w:rsidR="009A7FBD" w:rsidRPr="00963020" w:rsidRDefault="009A7FBD" w:rsidP="009A7FBD">
      <w:pPr>
        <w:tabs>
          <w:tab w:val="left" w:pos="851"/>
          <w:tab w:val="left" w:pos="1134"/>
        </w:tabs>
        <w:spacing w:after="0" w:line="240" w:lineRule="auto"/>
        <w:ind w:left="851" w:hanging="851"/>
        <w:rPr>
          <w:rFonts w:ascii="Book Antiqua" w:hAnsi="Book Antiqua"/>
          <w:b/>
          <w:bCs/>
          <w:sz w:val="24"/>
          <w:szCs w:val="24"/>
        </w:rPr>
      </w:pPr>
      <w:r>
        <w:rPr>
          <w:rFonts w:ascii="Book Antiqua" w:hAnsi="Book Antiqua"/>
          <w:b/>
          <w:bCs/>
          <w:sz w:val="24"/>
          <w:szCs w:val="24"/>
        </w:rPr>
        <w:t>17</w:t>
      </w:r>
      <w:r w:rsidRPr="00963020">
        <w:rPr>
          <w:rFonts w:ascii="Book Antiqua" w:hAnsi="Book Antiqua"/>
          <w:b/>
          <w:bCs/>
          <w:sz w:val="24"/>
          <w:szCs w:val="24"/>
        </w:rPr>
        <w:t xml:space="preserve"> §</w:t>
      </w:r>
      <w:r w:rsidRPr="00963020">
        <w:rPr>
          <w:rFonts w:ascii="Book Antiqua" w:hAnsi="Book Antiqua"/>
          <w:b/>
          <w:bCs/>
          <w:sz w:val="24"/>
          <w:szCs w:val="24"/>
        </w:rPr>
        <w:tab/>
        <w:t>Föreningssamarbete i distriktsserier</w:t>
      </w:r>
    </w:p>
    <w:p w14:paraId="476868D1" w14:textId="77777777" w:rsidR="009A7FBD" w:rsidRPr="00963020" w:rsidRDefault="009A7FBD" w:rsidP="009A7FBD">
      <w:pPr>
        <w:tabs>
          <w:tab w:val="left" w:pos="851"/>
          <w:tab w:val="left" w:pos="1134"/>
        </w:tabs>
        <w:spacing w:after="0" w:line="240" w:lineRule="auto"/>
        <w:ind w:left="851" w:hanging="851"/>
        <w:rPr>
          <w:rFonts w:ascii="Book Antiqua" w:hAnsi="Book Antiqua"/>
          <w:b/>
          <w:bCs/>
          <w:sz w:val="24"/>
          <w:szCs w:val="24"/>
        </w:rPr>
      </w:pPr>
    </w:p>
    <w:p w14:paraId="0B89E947" w14:textId="77777777" w:rsidR="009A7FBD" w:rsidRPr="00963020" w:rsidRDefault="009A7FBD" w:rsidP="009A7FBD">
      <w:pPr>
        <w:tabs>
          <w:tab w:val="left" w:pos="851"/>
          <w:tab w:val="left" w:pos="1134"/>
        </w:tabs>
        <w:spacing w:after="0" w:line="240" w:lineRule="auto"/>
        <w:ind w:left="851" w:hanging="851"/>
        <w:rPr>
          <w:rFonts w:ascii="Book Antiqua" w:hAnsi="Book Antiqua"/>
          <w:bCs/>
          <w:sz w:val="24"/>
          <w:szCs w:val="24"/>
        </w:rPr>
      </w:pPr>
      <w:r w:rsidRPr="00963020">
        <w:rPr>
          <w:rFonts w:ascii="Book Antiqua" w:hAnsi="Book Antiqua"/>
          <w:bCs/>
          <w:sz w:val="24"/>
          <w:szCs w:val="24"/>
        </w:rPr>
        <w:tab/>
        <w:t xml:space="preserve">SDF har rätt att beträffande distriktsserier, inom det egna distriktet eller i samarbete med annat distrikt, besluta om kompletterande bestämmelser avseende föreningssamarbete inom ramen för tävlingsverksamheten. </w:t>
      </w:r>
    </w:p>
    <w:p w14:paraId="44C709FB" w14:textId="77777777" w:rsidR="009A7FBD" w:rsidRPr="00963020" w:rsidRDefault="009A7FBD" w:rsidP="009A7FBD">
      <w:pPr>
        <w:tabs>
          <w:tab w:val="left" w:pos="851"/>
          <w:tab w:val="left" w:pos="1134"/>
        </w:tabs>
        <w:spacing w:after="0" w:line="240" w:lineRule="auto"/>
        <w:ind w:left="851" w:hanging="851"/>
        <w:rPr>
          <w:rFonts w:ascii="Book Antiqua" w:hAnsi="Book Antiqua"/>
          <w:bCs/>
          <w:sz w:val="24"/>
          <w:szCs w:val="24"/>
        </w:rPr>
      </w:pPr>
    </w:p>
    <w:p w14:paraId="53597C27" w14:textId="5E3D3201" w:rsidR="001210F2" w:rsidRPr="00963020" w:rsidRDefault="001210F2" w:rsidP="009A7FBD">
      <w:pPr>
        <w:tabs>
          <w:tab w:val="left" w:pos="851"/>
          <w:tab w:val="left" w:pos="1134"/>
        </w:tabs>
        <w:spacing w:after="0" w:line="240" w:lineRule="auto"/>
        <w:ind w:left="851" w:hanging="851"/>
        <w:rPr>
          <w:rFonts w:ascii="Book Antiqua" w:hAnsi="Book Antiqua"/>
          <w:bCs/>
          <w:strike/>
          <w:sz w:val="24"/>
          <w:szCs w:val="24"/>
        </w:rPr>
      </w:pPr>
      <w:r>
        <w:rPr>
          <w:rFonts w:ascii="Book Antiqua" w:hAnsi="Book Antiqua"/>
          <w:bCs/>
          <w:sz w:val="24"/>
          <w:szCs w:val="24"/>
        </w:rPr>
        <w:tab/>
        <w:t xml:space="preserve">Föreningssamarbete enligt första stycket får inte omfatta spelare från förening som är medlem i annat nationsförbund. </w:t>
      </w:r>
      <w:r w:rsidRPr="00963020">
        <w:rPr>
          <w:rFonts w:ascii="Book Antiqua" w:hAnsi="Book Antiqua"/>
          <w:sz w:val="24"/>
          <w:szCs w:val="24"/>
        </w:rPr>
        <w:t xml:space="preserve">På skriftlig ansökan från </w:t>
      </w:r>
      <w:r>
        <w:rPr>
          <w:rFonts w:ascii="Book Antiqua" w:hAnsi="Book Antiqua"/>
          <w:sz w:val="24"/>
          <w:szCs w:val="24"/>
        </w:rPr>
        <w:t xml:space="preserve">berörd förening </w:t>
      </w:r>
      <w:r w:rsidR="00084901">
        <w:rPr>
          <w:rFonts w:ascii="Book Antiqua" w:hAnsi="Book Antiqua"/>
          <w:sz w:val="24"/>
          <w:szCs w:val="24"/>
        </w:rPr>
        <w:t>får</w:t>
      </w:r>
      <w:r w:rsidRPr="00963020">
        <w:rPr>
          <w:rFonts w:ascii="Book Antiqua" w:hAnsi="Book Antiqua"/>
          <w:sz w:val="24"/>
          <w:szCs w:val="24"/>
        </w:rPr>
        <w:t xml:space="preserve"> TK </w:t>
      </w:r>
      <w:r w:rsidR="00F93631">
        <w:rPr>
          <w:rFonts w:ascii="Book Antiqua" w:hAnsi="Book Antiqua"/>
          <w:sz w:val="24"/>
          <w:szCs w:val="24"/>
        </w:rPr>
        <w:t xml:space="preserve">dock </w:t>
      </w:r>
      <w:r w:rsidR="004A7D18">
        <w:rPr>
          <w:rFonts w:ascii="Book Antiqua" w:hAnsi="Book Antiqua"/>
          <w:sz w:val="24"/>
          <w:szCs w:val="24"/>
        </w:rPr>
        <w:t>bevilja sådant samarbete</w:t>
      </w:r>
      <w:r w:rsidRPr="00963020">
        <w:rPr>
          <w:rFonts w:ascii="Book Antiqua" w:hAnsi="Book Antiqua"/>
          <w:sz w:val="24"/>
          <w:szCs w:val="24"/>
        </w:rPr>
        <w:t>.</w:t>
      </w:r>
    </w:p>
    <w:p w14:paraId="2D1044B8" w14:textId="77777777" w:rsidR="00551C7F" w:rsidRPr="000C52CE" w:rsidRDefault="00551C7F" w:rsidP="000C52CE">
      <w:pPr>
        <w:tabs>
          <w:tab w:val="left" w:pos="851"/>
          <w:tab w:val="left" w:pos="1134"/>
        </w:tabs>
        <w:spacing w:line="240" w:lineRule="auto"/>
        <w:rPr>
          <w:rFonts w:ascii="Book Antiqua" w:hAnsi="Book Antiqua"/>
          <w:b/>
          <w:sz w:val="24"/>
          <w:szCs w:val="24"/>
        </w:rPr>
      </w:pPr>
    </w:p>
    <w:p w14:paraId="642910DF" w14:textId="77777777" w:rsidR="000C52CE" w:rsidRPr="0031492A" w:rsidRDefault="0031492A" w:rsidP="0031492A">
      <w:pPr>
        <w:rPr>
          <w:rFonts w:ascii="Book Antiqua" w:hAnsi="Book Antiqua"/>
          <w:b/>
          <w:i/>
          <w:sz w:val="32"/>
          <w:szCs w:val="32"/>
        </w:rPr>
      </w:pPr>
      <w:r>
        <w:rPr>
          <w:rFonts w:ascii="Book Antiqua" w:hAnsi="Book Antiqua"/>
          <w:b/>
          <w:i/>
          <w:sz w:val="32"/>
          <w:szCs w:val="32"/>
        </w:rPr>
        <w:t>Professionell spelare</w:t>
      </w:r>
    </w:p>
    <w:p w14:paraId="16792689" w14:textId="5A17F3B2" w:rsidR="001D0FE0" w:rsidRPr="001D0FE0" w:rsidRDefault="001D0FE0" w:rsidP="001D0FE0">
      <w:pPr>
        <w:tabs>
          <w:tab w:val="left" w:pos="851"/>
        </w:tabs>
        <w:spacing w:line="240" w:lineRule="auto"/>
        <w:ind w:left="851" w:hanging="851"/>
        <w:rPr>
          <w:rFonts w:ascii="Book Antiqua" w:hAnsi="Book Antiqua"/>
          <w:b/>
          <w:sz w:val="24"/>
          <w:szCs w:val="24"/>
        </w:rPr>
      </w:pPr>
      <w:r w:rsidRPr="001D0FE0">
        <w:rPr>
          <w:rFonts w:ascii="Book Antiqua" w:hAnsi="Book Antiqua"/>
          <w:b/>
          <w:sz w:val="24"/>
          <w:szCs w:val="24"/>
        </w:rPr>
        <w:t>1</w:t>
      </w:r>
      <w:r w:rsidR="00620D8E">
        <w:rPr>
          <w:rFonts w:ascii="Book Antiqua" w:hAnsi="Book Antiqua"/>
          <w:b/>
          <w:sz w:val="24"/>
          <w:szCs w:val="24"/>
        </w:rPr>
        <w:t>8</w:t>
      </w:r>
      <w:r w:rsidRPr="001D0FE0">
        <w:rPr>
          <w:rFonts w:ascii="Book Antiqua" w:hAnsi="Book Antiqua"/>
          <w:b/>
          <w:sz w:val="24"/>
          <w:szCs w:val="24"/>
        </w:rPr>
        <w:t xml:space="preserve"> § </w:t>
      </w:r>
      <w:r w:rsidRPr="001D0FE0">
        <w:rPr>
          <w:rFonts w:ascii="Book Antiqua" w:hAnsi="Book Antiqua"/>
          <w:b/>
          <w:sz w:val="24"/>
          <w:szCs w:val="24"/>
        </w:rPr>
        <w:tab/>
        <w:t>Registrering av professionell spelare</w:t>
      </w:r>
    </w:p>
    <w:p w14:paraId="58DA7C3C" w14:textId="1E233085" w:rsidR="001D0FE0" w:rsidRDefault="001D0FE0" w:rsidP="00D367C7">
      <w:pPr>
        <w:tabs>
          <w:tab w:val="left" w:pos="709"/>
        </w:tabs>
        <w:spacing w:line="240" w:lineRule="auto"/>
        <w:ind w:left="851"/>
        <w:rPr>
          <w:rFonts w:ascii="Book Antiqua" w:hAnsi="Book Antiqua"/>
          <w:bCs/>
          <w:sz w:val="24"/>
          <w:szCs w:val="24"/>
        </w:rPr>
      </w:pPr>
      <w:r w:rsidRPr="001D0FE0">
        <w:rPr>
          <w:rFonts w:ascii="Book Antiqua" w:hAnsi="Book Antiqua"/>
          <w:bCs/>
          <w:sz w:val="24"/>
          <w:szCs w:val="24"/>
        </w:rPr>
        <w:t xml:space="preserve">Registrering av professionell spelare får endast ske under någon av de två av SvFF fastställda registreringsperioderna. </w:t>
      </w:r>
    </w:p>
    <w:p w14:paraId="4709177D" w14:textId="77777777" w:rsidR="00A63FE5" w:rsidRPr="001D0FE0" w:rsidRDefault="00A63FE5" w:rsidP="00A63FE5">
      <w:pPr>
        <w:tabs>
          <w:tab w:val="left" w:pos="709"/>
        </w:tabs>
        <w:spacing w:after="0" w:line="240" w:lineRule="auto"/>
        <w:ind w:left="851"/>
        <w:rPr>
          <w:rFonts w:ascii="Book Antiqua" w:hAnsi="Book Antiqua"/>
          <w:bCs/>
          <w:sz w:val="24"/>
          <w:szCs w:val="24"/>
        </w:rPr>
      </w:pPr>
    </w:p>
    <w:p w14:paraId="50DCE3B6" w14:textId="63ECCE7A" w:rsidR="001D0FE0" w:rsidRPr="001D0FE0" w:rsidRDefault="00543389" w:rsidP="001D0FE0">
      <w:pPr>
        <w:tabs>
          <w:tab w:val="left" w:pos="900"/>
        </w:tabs>
        <w:spacing w:line="240" w:lineRule="auto"/>
        <w:ind w:left="900" w:hanging="900"/>
        <w:rPr>
          <w:rFonts w:ascii="Book Antiqua" w:hAnsi="Book Antiqua"/>
          <w:b/>
          <w:bCs/>
          <w:sz w:val="24"/>
          <w:szCs w:val="24"/>
        </w:rPr>
      </w:pPr>
      <w:r>
        <w:rPr>
          <w:rFonts w:ascii="Book Antiqua" w:hAnsi="Book Antiqua"/>
          <w:b/>
          <w:bCs/>
          <w:sz w:val="24"/>
          <w:szCs w:val="24"/>
        </w:rPr>
        <w:t>1</w:t>
      </w:r>
      <w:r w:rsidR="00620D8E">
        <w:rPr>
          <w:rFonts w:ascii="Book Antiqua" w:hAnsi="Book Antiqua"/>
          <w:b/>
          <w:bCs/>
          <w:sz w:val="24"/>
          <w:szCs w:val="24"/>
        </w:rPr>
        <w:t>9</w:t>
      </w:r>
      <w:r w:rsidR="001D0FE0" w:rsidRPr="001D0FE0">
        <w:rPr>
          <w:rFonts w:ascii="Book Antiqua" w:hAnsi="Book Antiqua"/>
          <w:b/>
          <w:bCs/>
          <w:sz w:val="24"/>
          <w:szCs w:val="24"/>
        </w:rPr>
        <w:t xml:space="preserve"> §</w:t>
      </w:r>
      <w:r w:rsidR="001D0FE0" w:rsidRPr="001D0FE0">
        <w:rPr>
          <w:rFonts w:ascii="Book Antiqua" w:hAnsi="Book Antiqua"/>
          <w:b/>
          <w:bCs/>
          <w:sz w:val="24"/>
          <w:szCs w:val="24"/>
        </w:rPr>
        <w:tab/>
        <w:t xml:space="preserve">Maximalt antal föreningar under säsong </w:t>
      </w:r>
    </w:p>
    <w:p w14:paraId="42FA55FD" w14:textId="111B21EC" w:rsidR="001D0FE0" w:rsidRPr="001D0FE0" w:rsidRDefault="001D0FE0" w:rsidP="005B6DD7">
      <w:pPr>
        <w:tabs>
          <w:tab w:val="left" w:pos="851"/>
          <w:tab w:val="left" w:pos="1134"/>
        </w:tabs>
        <w:spacing w:line="240" w:lineRule="auto"/>
        <w:ind w:left="851" w:hanging="851"/>
        <w:rPr>
          <w:rFonts w:ascii="Book Antiqua" w:hAnsi="Book Antiqua"/>
          <w:sz w:val="24"/>
          <w:szCs w:val="24"/>
        </w:rPr>
      </w:pPr>
      <w:r w:rsidRPr="001D0FE0">
        <w:rPr>
          <w:rFonts w:ascii="Book Antiqua" w:hAnsi="Book Antiqua"/>
          <w:sz w:val="24"/>
          <w:szCs w:val="24"/>
        </w:rPr>
        <w:tab/>
        <w:t>Professionell spelare får under en säsong vara registrerad för maximalt tre föreningar. Under denna period får spelaren dock endast delta i bindande matcher för två föreningar.</w:t>
      </w:r>
      <w:r w:rsidR="005B6DD7">
        <w:rPr>
          <w:rFonts w:ascii="Book Antiqua" w:hAnsi="Book Antiqua"/>
          <w:sz w:val="24"/>
          <w:szCs w:val="24"/>
        </w:rPr>
        <w:t xml:space="preserve"> </w:t>
      </w:r>
      <w:r w:rsidR="005B6DD7">
        <w:rPr>
          <w:rFonts w:ascii="Book Antiqua" w:hAnsi="Book Antiqua"/>
          <w:sz w:val="24"/>
          <w:szCs w:val="24"/>
        </w:rPr>
        <w:br/>
      </w:r>
    </w:p>
    <w:p w14:paraId="18C19325" w14:textId="62605736" w:rsidR="001D0FE0" w:rsidRPr="001D0FE0" w:rsidRDefault="00620D8E" w:rsidP="001D0FE0">
      <w:pPr>
        <w:tabs>
          <w:tab w:val="left" w:pos="900"/>
        </w:tabs>
        <w:spacing w:line="240" w:lineRule="auto"/>
        <w:ind w:left="900" w:hanging="900"/>
        <w:rPr>
          <w:rFonts w:ascii="Book Antiqua" w:hAnsi="Book Antiqua"/>
          <w:b/>
          <w:bCs/>
          <w:sz w:val="24"/>
          <w:szCs w:val="24"/>
        </w:rPr>
      </w:pPr>
      <w:r>
        <w:rPr>
          <w:rFonts w:ascii="Book Antiqua" w:hAnsi="Book Antiqua"/>
          <w:b/>
          <w:bCs/>
          <w:sz w:val="24"/>
          <w:szCs w:val="24"/>
        </w:rPr>
        <w:t>20</w:t>
      </w:r>
      <w:r w:rsidRPr="001D0FE0">
        <w:rPr>
          <w:rFonts w:ascii="Book Antiqua" w:hAnsi="Book Antiqua"/>
          <w:b/>
          <w:bCs/>
          <w:sz w:val="24"/>
          <w:szCs w:val="24"/>
        </w:rPr>
        <w:t xml:space="preserve"> </w:t>
      </w:r>
      <w:r w:rsidR="001D0FE0" w:rsidRPr="001D0FE0">
        <w:rPr>
          <w:rFonts w:ascii="Book Antiqua" w:hAnsi="Book Antiqua"/>
          <w:b/>
          <w:bCs/>
          <w:sz w:val="24"/>
          <w:szCs w:val="24"/>
        </w:rPr>
        <w:t>§</w:t>
      </w:r>
      <w:r w:rsidR="001D0FE0" w:rsidRPr="001D0FE0">
        <w:rPr>
          <w:rFonts w:ascii="Book Antiqua" w:hAnsi="Book Antiqua"/>
          <w:b/>
          <w:bCs/>
          <w:sz w:val="24"/>
          <w:szCs w:val="24"/>
        </w:rPr>
        <w:tab/>
        <w:t>Undantag från registreringskraven</w:t>
      </w:r>
    </w:p>
    <w:p w14:paraId="4AC0CFD8" w14:textId="13B9EAC0" w:rsidR="002837CC" w:rsidRPr="000C67A9" w:rsidRDefault="004004D7" w:rsidP="000C67A9">
      <w:pPr>
        <w:tabs>
          <w:tab w:val="left" w:pos="900"/>
        </w:tabs>
        <w:spacing w:line="240" w:lineRule="auto"/>
        <w:ind w:left="900"/>
        <w:rPr>
          <w:rFonts w:ascii="Book Antiqua" w:hAnsi="Book Antiqua"/>
          <w:bCs/>
          <w:sz w:val="24"/>
          <w:szCs w:val="24"/>
        </w:rPr>
      </w:pPr>
      <w:r w:rsidRPr="00963020">
        <w:rPr>
          <w:rFonts w:ascii="Book Antiqua" w:hAnsi="Book Antiqua"/>
          <w:bCs/>
          <w:sz w:val="24"/>
          <w:szCs w:val="24"/>
        </w:rPr>
        <w:t>På ansökan från spelare får SvFF:s TK medge undantag från vad som föreskrivs i 1</w:t>
      </w:r>
      <w:r w:rsidR="001B201F">
        <w:rPr>
          <w:rFonts w:ascii="Book Antiqua" w:hAnsi="Book Antiqua"/>
          <w:bCs/>
          <w:sz w:val="24"/>
          <w:szCs w:val="24"/>
        </w:rPr>
        <w:t>8 och 19</w:t>
      </w:r>
      <w:r w:rsidRPr="00963020">
        <w:rPr>
          <w:rFonts w:ascii="Book Antiqua" w:hAnsi="Book Antiqua"/>
          <w:bCs/>
          <w:sz w:val="24"/>
          <w:szCs w:val="24"/>
        </w:rPr>
        <w:t xml:space="preserve"> §§. Undantag får</w:t>
      </w:r>
      <w:r>
        <w:rPr>
          <w:rFonts w:ascii="Book Antiqua" w:hAnsi="Book Antiqua"/>
          <w:bCs/>
          <w:sz w:val="24"/>
          <w:szCs w:val="24"/>
        </w:rPr>
        <w:t xml:space="preserve"> </w:t>
      </w:r>
      <w:r w:rsidRPr="00963020">
        <w:rPr>
          <w:rFonts w:ascii="Book Antiqua" w:hAnsi="Book Antiqua"/>
          <w:bCs/>
          <w:sz w:val="24"/>
          <w:szCs w:val="24"/>
        </w:rPr>
        <w:t>medges om spelarens förening upphör med sin verksamhet</w:t>
      </w:r>
      <w:r>
        <w:rPr>
          <w:rFonts w:ascii="Book Antiqua" w:hAnsi="Book Antiqua"/>
          <w:bCs/>
          <w:sz w:val="24"/>
          <w:szCs w:val="24"/>
        </w:rPr>
        <w:t>. Undantag får också medges</w:t>
      </w:r>
      <w:r w:rsidRPr="00963020">
        <w:rPr>
          <w:rFonts w:ascii="Book Antiqua" w:hAnsi="Book Antiqua"/>
          <w:bCs/>
          <w:sz w:val="24"/>
          <w:szCs w:val="24"/>
        </w:rPr>
        <w:t xml:space="preserve"> </w:t>
      </w:r>
      <w:r>
        <w:rPr>
          <w:rFonts w:ascii="Book Antiqua" w:hAnsi="Book Antiqua"/>
          <w:bCs/>
          <w:sz w:val="24"/>
          <w:szCs w:val="24"/>
        </w:rPr>
        <w:t xml:space="preserve">om </w:t>
      </w:r>
      <w:r w:rsidRPr="00963020">
        <w:rPr>
          <w:rFonts w:ascii="Book Antiqua" w:hAnsi="Book Antiqua"/>
          <w:bCs/>
          <w:sz w:val="24"/>
          <w:szCs w:val="24"/>
        </w:rPr>
        <w:t>spelare</w:t>
      </w:r>
      <w:r>
        <w:rPr>
          <w:rFonts w:ascii="Book Antiqua" w:hAnsi="Book Antiqua"/>
          <w:bCs/>
          <w:sz w:val="24"/>
          <w:szCs w:val="24"/>
        </w:rPr>
        <w:t>ns</w:t>
      </w:r>
      <w:r w:rsidRPr="00963020">
        <w:rPr>
          <w:rFonts w:ascii="Book Antiqua" w:hAnsi="Book Antiqua"/>
          <w:bCs/>
          <w:sz w:val="24"/>
          <w:szCs w:val="24"/>
        </w:rPr>
        <w:t xml:space="preserve"> avtal</w:t>
      </w:r>
      <w:r w:rsidRPr="00963020">
        <w:rPr>
          <w:rFonts w:ascii="Book Antiqua" w:hAnsi="Book Antiqua"/>
          <w:sz w:val="24"/>
          <w:szCs w:val="24"/>
        </w:rPr>
        <w:t xml:space="preserve"> </w:t>
      </w:r>
      <w:r>
        <w:rPr>
          <w:rFonts w:ascii="Book Antiqua" w:hAnsi="Book Antiqua"/>
          <w:sz w:val="24"/>
          <w:szCs w:val="24"/>
        </w:rPr>
        <w:t xml:space="preserve">har </w:t>
      </w:r>
      <w:r w:rsidRPr="00963020">
        <w:rPr>
          <w:rFonts w:ascii="Book Antiqua" w:hAnsi="Book Antiqua"/>
          <w:sz w:val="24"/>
          <w:szCs w:val="24"/>
        </w:rPr>
        <w:t xml:space="preserve">upphört före utgången av den </w:t>
      </w:r>
      <w:r>
        <w:rPr>
          <w:rFonts w:ascii="Book Antiqua" w:hAnsi="Book Antiqua"/>
          <w:sz w:val="24"/>
          <w:szCs w:val="24"/>
        </w:rPr>
        <w:t>första</w:t>
      </w:r>
      <w:r w:rsidRPr="00963020">
        <w:rPr>
          <w:rFonts w:ascii="Book Antiqua" w:hAnsi="Book Antiqua"/>
          <w:sz w:val="24"/>
          <w:szCs w:val="24"/>
        </w:rPr>
        <w:t xml:space="preserve"> registreringsperioden</w:t>
      </w:r>
      <w:r>
        <w:rPr>
          <w:rFonts w:ascii="Book Antiqua" w:hAnsi="Book Antiqua"/>
          <w:sz w:val="24"/>
          <w:szCs w:val="24"/>
        </w:rPr>
        <w:t xml:space="preserve"> och spelaren </w:t>
      </w:r>
      <w:r w:rsidRPr="00963020">
        <w:rPr>
          <w:rFonts w:ascii="Book Antiqua" w:hAnsi="Book Antiqua"/>
          <w:sz w:val="24"/>
          <w:szCs w:val="24"/>
        </w:rPr>
        <w:t xml:space="preserve">inte </w:t>
      </w:r>
      <w:r>
        <w:rPr>
          <w:rFonts w:ascii="Book Antiqua" w:hAnsi="Book Antiqua"/>
          <w:sz w:val="24"/>
          <w:szCs w:val="24"/>
        </w:rPr>
        <w:t>ingått</w:t>
      </w:r>
      <w:r w:rsidRPr="00963020">
        <w:rPr>
          <w:rFonts w:ascii="Book Antiqua" w:hAnsi="Book Antiqua"/>
          <w:sz w:val="24"/>
          <w:szCs w:val="24"/>
        </w:rPr>
        <w:t xml:space="preserve"> nytt avtal innan registreringsperioden</w:t>
      </w:r>
      <w:r>
        <w:rPr>
          <w:rFonts w:ascii="Book Antiqua" w:hAnsi="Book Antiqua"/>
          <w:sz w:val="24"/>
          <w:szCs w:val="24"/>
        </w:rPr>
        <w:t xml:space="preserve"> avslutats</w:t>
      </w:r>
      <w:r w:rsidRPr="00963020">
        <w:rPr>
          <w:rFonts w:ascii="Book Antiqua" w:hAnsi="Book Antiqua"/>
          <w:sz w:val="24"/>
          <w:szCs w:val="24"/>
        </w:rPr>
        <w:t>.</w:t>
      </w:r>
      <w:r>
        <w:rPr>
          <w:rFonts w:ascii="Book Antiqua" w:hAnsi="Book Antiqua"/>
          <w:sz w:val="24"/>
          <w:szCs w:val="24"/>
        </w:rPr>
        <w:t xml:space="preserve"> Undantag till följd av att spelarens avtal har upphört får endast medges fram till den andra registreringsperioden påbörjas. Avtalet måste minst ha en löptid till och med 30 </w:t>
      </w:r>
      <w:r w:rsidR="00AD185E">
        <w:rPr>
          <w:rFonts w:ascii="Book Antiqua" w:hAnsi="Book Antiqua"/>
          <w:sz w:val="24"/>
          <w:szCs w:val="24"/>
        </w:rPr>
        <w:t>april</w:t>
      </w:r>
      <w:r>
        <w:rPr>
          <w:rFonts w:ascii="Book Antiqua" w:hAnsi="Book Antiqua"/>
          <w:sz w:val="24"/>
          <w:szCs w:val="24"/>
        </w:rPr>
        <w:t xml:space="preserve"> innevarande år</w:t>
      </w:r>
      <w:r w:rsidR="000C67A9">
        <w:rPr>
          <w:rFonts w:ascii="Book Antiqua" w:hAnsi="Book Antiqua"/>
          <w:sz w:val="24"/>
          <w:szCs w:val="24"/>
        </w:rPr>
        <w:t>.</w:t>
      </w:r>
    </w:p>
    <w:p w14:paraId="3222A625" w14:textId="68DD422C" w:rsidR="005B6DD7" w:rsidRDefault="005B6DD7" w:rsidP="001D0FE0">
      <w:pPr>
        <w:tabs>
          <w:tab w:val="left" w:pos="900"/>
          <w:tab w:val="left" w:pos="1134"/>
        </w:tabs>
        <w:spacing w:after="0" w:line="240" w:lineRule="auto"/>
        <w:rPr>
          <w:rFonts w:ascii="Book Antiqua" w:eastAsia="Times New Roman" w:hAnsi="Book Antiqua" w:cs="Times New Roman"/>
          <w:b/>
          <w:bCs/>
          <w:sz w:val="24"/>
          <w:szCs w:val="24"/>
          <w:lang w:eastAsia="sv-SE"/>
        </w:rPr>
      </w:pPr>
    </w:p>
    <w:p w14:paraId="0B408DFF" w14:textId="77777777" w:rsidR="00A63FE5" w:rsidRPr="001D0FE0" w:rsidRDefault="00A63FE5" w:rsidP="001D0FE0">
      <w:pPr>
        <w:tabs>
          <w:tab w:val="left" w:pos="900"/>
          <w:tab w:val="left" w:pos="1134"/>
        </w:tabs>
        <w:spacing w:after="0" w:line="240" w:lineRule="auto"/>
        <w:rPr>
          <w:rFonts w:ascii="Book Antiqua" w:eastAsia="Times New Roman" w:hAnsi="Book Antiqua" w:cs="Times New Roman"/>
          <w:b/>
          <w:bCs/>
          <w:sz w:val="24"/>
          <w:szCs w:val="24"/>
          <w:lang w:eastAsia="sv-SE"/>
        </w:rPr>
      </w:pPr>
    </w:p>
    <w:p w14:paraId="5DDDD3B3" w14:textId="4251D4C9" w:rsidR="001D0FE0" w:rsidRPr="001D0FE0" w:rsidRDefault="00543389" w:rsidP="001D0FE0">
      <w:pPr>
        <w:tabs>
          <w:tab w:val="left" w:pos="900"/>
          <w:tab w:val="left" w:pos="1134"/>
        </w:tabs>
        <w:spacing w:after="0" w:line="240" w:lineRule="auto"/>
        <w:ind w:left="851" w:hanging="851"/>
        <w:rPr>
          <w:rFonts w:ascii="Book Antiqua" w:eastAsia="Times New Roman" w:hAnsi="Book Antiqua" w:cs="Times New Roman"/>
          <w:b/>
          <w:bCs/>
          <w:sz w:val="24"/>
          <w:szCs w:val="24"/>
          <w:lang w:eastAsia="sv-SE"/>
        </w:rPr>
      </w:pPr>
      <w:r>
        <w:rPr>
          <w:rFonts w:ascii="Book Antiqua" w:eastAsia="Times New Roman" w:hAnsi="Book Antiqua" w:cs="Times New Roman"/>
          <w:b/>
          <w:bCs/>
          <w:sz w:val="24"/>
          <w:szCs w:val="24"/>
          <w:lang w:eastAsia="sv-SE"/>
        </w:rPr>
        <w:lastRenderedPageBreak/>
        <w:t>2</w:t>
      </w:r>
      <w:r w:rsidR="00620D8E">
        <w:rPr>
          <w:rFonts w:ascii="Book Antiqua" w:eastAsia="Times New Roman" w:hAnsi="Book Antiqua" w:cs="Times New Roman"/>
          <w:b/>
          <w:bCs/>
          <w:sz w:val="24"/>
          <w:szCs w:val="24"/>
          <w:lang w:eastAsia="sv-SE"/>
        </w:rPr>
        <w:t>1</w:t>
      </w:r>
      <w:r w:rsidR="001D0FE0" w:rsidRPr="001D0FE0">
        <w:rPr>
          <w:rFonts w:ascii="Book Antiqua" w:eastAsia="Times New Roman" w:hAnsi="Book Antiqua" w:cs="Times New Roman"/>
          <w:b/>
          <w:bCs/>
          <w:sz w:val="24"/>
          <w:szCs w:val="24"/>
          <w:lang w:eastAsia="sv-SE"/>
        </w:rPr>
        <w:t xml:space="preserve"> §</w:t>
      </w:r>
      <w:r w:rsidR="001D0FE0" w:rsidRPr="001D0FE0">
        <w:rPr>
          <w:rFonts w:ascii="Book Antiqua" w:eastAsia="Times New Roman" w:hAnsi="Book Antiqua" w:cs="Times New Roman"/>
          <w:b/>
          <w:bCs/>
          <w:sz w:val="24"/>
          <w:szCs w:val="24"/>
          <w:lang w:eastAsia="sv-SE"/>
        </w:rPr>
        <w:tab/>
        <w:t>Registrering av tidigare amatör</w:t>
      </w:r>
    </w:p>
    <w:p w14:paraId="220F5BBC" w14:textId="77777777" w:rsidR="001D0FE0" w:rsidRPr="001D0FE0" w:rsidRDefault="001D0FE0" w:rsidP="001D0FE0">
      <w:pPr>
        <w:tabs>
          <w:tab w:val="left" w:pos="900"/>
          <w:tab w:val="left" w:pos="1134"/>
        </w:tabs>
        <w:spacing w:after="0" w:line="240" w:lineRule="auto"/>
        <w:ind w:left="851" w:hanging="851"/>
        <w:rPr>
          <w:rFonts w:ascii="Book Antiqua" w:eastAsia="Times New Roman" w:hAnsi="Book Antiqua" w:cs="Times New Roman"/>
          <w:bCs/>
          <w:sz w:val="24"/>
          <w:szCs w:val="24"/>
          <w:lang w:eastAsia="sv-SE"/>
        </w:rPr>
      </w:pPr>
    </w:p>
    <w:p w14:paraId="423F0FBE" w14:textId="77777777" w:rsidR="001D0FE0" w:rsidRPr="001D0FE0" w:rsidRDefault="001D0FE0" w:rsidP="001D0FE0">
      <w:pPr>
        <w:tabs>
          <w:tab w:val="left" w:pos="900"/>
          <w:tab w:val="left" w:pos="1134"/>
        </w:tabs>
        <w:spacing w:after="0" w:line="240" w:lineRule="auto"/>
        <w:ind w:left="851" w:hanging="851"/>
        <w:rPr>
          <w:rFonts w:ascii="Book Antiqua" w:eastAsia="Times New Roman" w:hAnsi="Book Antiqua" w:cs="Times New Roman"/>
          <w:bCs/>
          <w:sz w:val="24"/>
          <w:szCs w:val="24"/>
          <w:lang w:eastAsia="sv-SE"/>
        </w:rPr>
      </w:pPr>
      <w:r w:rsidRPr="001D0FE0">
        <w:rPr>
          <w:rFonts w:ascii="Book Antiqua" w:eastAsia="Times New Roman" w:hAnsi="Book Antiqua" w:cs="Times New Roman"/>
          <w:bCs/>
          <w:sz w:val="24"/>
          <w:szCs w:val="24"/>
          <w:lang w:eastAsia="sv-SE"/>
        </w:rPr>
        <w:tab/>
        <w:t>Amatör som var registrerad för förening innan den senaste registreringsperioden för professionella avslutades får registreras som professionell i föreningen under perioden fram till nästkommande registreringsperiod. Detsamma gäller amatörspelare, där övergångsanmälan till en ny förening gjorts innan den senaste registreringsperioden för professionella avslutades.</w:t>
      </w:r>
    </w:p>
    <w:p w14:paraId="084BBAB4" w14:textId="77777777" w:rsidR="001D0FE0" w:rsidRPr="001D0FE0" w:rsidRDefault="001D0FE0" w:rsidP="001D0FE0">
      <w:pPr>
        <w:tabs>
          <w:tab w:val="left" w:pos="900"/>
          <w:tab w:val="left" w:pos="1134"/>
        </w:tabs>
        <w:spacing w:after="0" w:line="240" w:lineRule="auto"/>
        <w:rPr>
          <w:rFonts w:ascii="Book Antiqua" w:eastAsia="Times New Roman" w:hAnsi="Book Antiqua" w:cs="Times New Roman"/>
          <w:sz w:val="24"/>
          <w:szCs w:val="24"/>
          <w:lang w:eastAsia="sv-SE"/>
        </w:rPr>
      </w:pPr>
    </w:p>
    <w:p w14:paraId="5C46343A" w14:textId="77777777" w:rsidR="001D0FE0" w:rsidRPr="001D0FE0" w:rsidRDefault="001D0FE0" w:rsidP="001D0FE0">
      <w:pPr>
        <w:tabs>
          <w:tab w:val="left" w:pos="900"/>
          <w:tab w:val="left" w:pos="1134"/>
        </w:tabs>
        <w:spacing w:after="0" w:line="240" w:lineRule="auto"/>
        <w:ind w:left="851"/>
        <w:rPr>
          <w:rFonts w:ascii="Book Antiqua" w:eastAsia="Times New Roman" w:hAnsi="Book Antiqua" w:cs="Times New Roman"/>
          <w:sz w:val="24"/>
          <w:szCs w:val="24"/>
          <w:lang w:eastAsia="sv-SE"/>
        </w:rPr>
      </w:pPr>
      <w:r w:rsidRPr="001D0FE0">
        <w:rPr>
          <w:rFonts w:ascii="Book Antiqua" w:eastAsia="Times New Roman" w:hAnsi="Book Antiqua" w:cs="Times New Roman"/>
          <w:bCs/>
          <w:sz w:val="24"/>
          <w:szCs w:val="24"/>
          <w:lang w:eastAsia="sv-SE"/>
        </w:rPr>
        <w:t>Amatör, som registrerats av en förening efter att den senaste registreringsperioden för professionella avslutats, får inte registreras som professionell förrän nästkommande registreringsperiod.</w:t>
      </w:r>
    </w:p>
    <w:p w14:paraId="0D96F5FF" w14:textId="77777777" w:rsidR="001D0FE0" w:rsidRPr="001D0FE0" w:rsidRDefault="001D0FE0" w:rsidP="00C36B19">
      <w:pPr>
        <w:tabs>
          <w:tab w:val="left" w:pos="900"/>
          <w:tab w:val="left" w:pos="1134"/>
        </w:tabs>
        <w:spacing w:after="0" w:line="240" w:lineRule="auto"/>
        <w:rPr>
          <w:rFonts w:ascii="Book Antiqua" w:eastAsia="Times New Roman" w:hAnsi="Book Antiqua" w:cs="Times New Roman"/>
          <w:sz w:val="24"/>
          <w:szCs w:val="24"/>
          <w:lang w:eastAsia="sv-SE"/>
        </w:rPr>
      </w:pPr>
    </w:p>
    <w:p w14:paraId="7367EC89" w14:textId="77777777" w:rsidR="001D0FE0" w:rsidRPr="001D0FE0" w:rsidRDefault="001D0FE0" w:rsidP="001D0FE0">
      <w:pPr>
        <w:tabs>
          <w:tab w:val="left" w:pos="900"/>
          <w:tab w:val="left" w:pos="1134"/>
        </w:tabs>
        <w:spacing w:after="0" w:line="240" w:lineRule="auto"/>
        <w:rPr>
          <w:rFonts w:ascii="Book Antiqua" w:eastAsia="Times New Roman" w:hAnsi="Book Antiqua" w:cs="Times New Roman"/>
          <w:sz w:val="24"/>
          <w:szCs w:val="24"/>
          <w:lang w:eastAsia="sv-SE"/>
        </w:rPr>
      </w:pPr>
    </w:p>
    <w:p w14:paraId="74EA26BF" w14:textId="4CFE27E2" w:rsidR="001D0FE0" w:rsidRDefault="00543389" w:rsidP="001D0FE0">
      <w:pPr>
        <w:tabs>
          <w:tab w:val="left" w:pos="900"/>
        </w:tabs>
        <w:spacing w:after="0" w:line="240" w:lineRule="auto"/>
        <w:rPr>
          <w:rFonts w:ascii="Book Antiqua" w:hAnsi="Book Antiqua"/>
          <w:b/>
          <w:bCs/>
          <w:sz w:val="24"/>
          <w:szCs w:val="24"/>
        </w:rPr>
      </w:pPr>
      <w:r>
        <w:rPr>
          <w:rFonts w:ascii="Book Antiqua" w:eastAsia="Times New Roman" w:hAnsi="Book Antiqua" w:cs="Times New Roman"/>
          <w:b/>
          <w:sz w:val="24"/>
          <w:szCs w:val="24"/>
          <w:lang w:eastAsia="sv-SE"/>
        </w:rPr>
        <w:t>2</w:t>
      </w:r>
      <w:r w:rsidR="006613DF">
        <w:rPr>
          <w:rFonts w:ascii="Book Antiqua" w:eastAsia="Times New Roman" w:hAnsi="Book Antiqua" w:cs="Times New Roman"/>
          <w:b/>
          <w:sz w:val="24"/>
          <w:szCs w:val="24"/>
          <w:lang w:eastAsia="sv-SE"/>
        </w:rPr>
        <w:t>2</w:t>
      </w:r>
      <w:r w:rsidR="001D0FE0" w:rsidRPr="001D0FE0">
        <w:rPr>
          <w:rFonts w:ascii="Book Antiqua" w:eastAsia="Times New Roman" w:hAnsi="Book Antiqua" w:cs="Times New Roman"/>
          <w:b/>
          <w:sz w:val="24"/>
          <w:szCs w:val="24"/>
          <w:lang w:eastAsia="sv-SE"/>
        </w:rPr>
        <w:t xml:space="preserve"> § </w:t>
      </w:r>
      <w:r w:rsidR="001D0FE0" w:rsidRPr="001D0FE0">
        <w:rPr>
          <w:rFonts w:ascii="Book Antiqua" w:eastAsia="Times New Roman" w:hAnsi="Book Antiqua" w:cs="Times New Roman"/>
          <w:b/>
          <w:sz w:val="24"/>
          <w:szCs w:val="24"/>
          <w:lang w:eastAsia="sv-SE"/>
        </w:rPr>
        <w:tab/>
        <w:t xml:space="preserve">Övergång avtalslös professionell spelare </w:t>
      </w:r>
      <w:r w:rsidR="001D0FE0" w:rsidRPr="001D0FE0">
        <w:rPr>
          <w:rFonts w:ascii="Book Antiqua" w:hAnsi="Book Antiqua"/>
          <w:b/>
          <w:bCs/>
          <w:sz w:val="24"/>
          <w:szCs w:val="24"/>
        </w:rPr>
        <w:tab/>
      </w:r>
    </w:p>
    <w:p w14:paraId="55DD6BA4" w14:textId="77777777" w:rsidR="001D0FE0" w:rsidRDefault="001D0FE0" w:rsidP="001D0FE0">
      <w:pPr>
        <w:tabs>
          <w:tab w:val="left" w:pos="900"/>
        </w:tabs>
        <w:spacing w:after="0" w:line="240" w:lineRule="auto"/>
        <w:ind w:left="851"/>
        <w:rPr>
          <w:rFonts w:ascii="Book Antiqua" w:hAnsi="Book Antiqua"/>
          <w:bCs/>
          <w:sz w:val="24"/>
          <w:szCs w:val="24"/>
        </w:rPr>
      </w:pPr>
    </w:p>
    <w:p w14:paraId="2A774EF7" w14:textId="77777777" w:rsidR="001D0FE0" w:rsidRPr="00543389" w:rsidRDefault="001D0FE0" w:rsidP="00543389">
      <w:pPr>
        <w:tabs>
          <w:tab w:val="left" w:pos="900"/>
        </w:tabs>
        <w:spacing w:after="0" w:line="240" w:lineRule="auto"/>
        <w:ind w:left="851"/>
        <w:rPr>
          <w:rFonts w:ascii="Book Antiqua" w:hAnsi="Book Antiqua"/>
          <w:bCs/>
          <w:sz w:val="24"/>
          <w:szCs w:val="24"/>
        </w:rPr>
      </w:pPr>
      <w:r w:rsidRPr="001D0FE0">
        <w:rPr>
          <w:rFonts w:ascii="Book Antiqua" w:hAnsi="Book Antiqua"/>
          <w:bCs/>
          <w:sz w:val="24"/>
          <w:szCs w:val="24"/>
        </w:rPr>
        <w:t>Avtalslös professionell spelare får övergå till annan förening utan godkännande från den förening där han senast hade ett gällande spelaravtal.</w:t>
      </w:r>
      <w:r w:rsidRPr="001D0FE0">
        <w:rPr>
          <w:rFonts w:ascii="Book Antiqua" w:hAnsi="Book Antiqua"/>
          <w:sz w:val="24"/>
          <w:szCs w:val="24"/>
        </w:rPr>
        <w:tab/>
      </w:r>
    </w:p>
    <w:p w14:paraId="3E1D3225" w14:textId="77777777" w:rsidR="001D0FE0" w:rsidRPr="001D0FE0" w:rsidRDefault="001D0FE0" w:rsidP="001D0FE0">
      <w:pPr>
        <w:tabs>
          <w:tab w:val="left" w:pos="851"/>
          <w:tab w:val="left" w:pos="1134"/>
        </w:tabs>
        <w:spacing w:line="240" w:lineRule="auto"/>
        <w:ind w:left="851" w:hanging="851"/>
        <w:rPr>
          <w:rFonts w:ascii="Book Antiqua" w:hAnsi="Book Antiqua"/>
          <w:b/>
          <w:bCs/>
          <w:sz w:val="24"/>
          <w:szCs w:val="24"/>
        </w:rPr>
      </w:pPr>
      <w:r>
        <w:rPr>
          <w:rFonts w:ascii="Book Antiqua" w:hAnsi="Book Antiqua"/>
          <w:sz w:val="24"/>
          <w:szCs w:val="24"/>
        </w:rPr>
        <w:tab/>
      </w:r>
      <w:r w:rsidRPr="001D0FE0">
        <w:rPr>
          <w:rFonts w:ascii="Book Antiqua" w:hAnsi="Book Antiqua"/>
          <w:sz w:val="24"/>
          <w:szCs w:val="24"/>
        </w:rPr>
        <w:t>När en avtalslös professionell spelare övergår till ny förening är den nya föreningen skyldig att senast inom en vecka från det att spelaren och den nya föreningen är överens om övergången, skriftligen meddela spelarens föregående förening.</w:t>
      </w:r>
    </w:p>
    <w:p w14:paraId="01199C2C" w14:textId="77777777" w:rsidR="001D0FE0" w:rsidRPr="001D0FE0" w:rsidRDefault="001D0FE0" w:rsidP="001D0FE0">
      <w:pPr>
        <w:tabs>
          <w:tab w:val="left" w:pos="851"/>
          <w:tab w:val="left" w:pos="1134"/>
        </w:tabs>
        <w:spacing w:line="240" w:lineRule="auto"/>
        <w:ind w:left="851" w:hanging="851"/>
        <w:rPr>
          <w:rFonts w:ascii="Book Antiqua" w:hAnsi="Book Antiqua"/>
          <w:b/>
          <w:bCs/>
          <w:sz w:val="24"/>
          <w:szCs w:val="24"/>
        </w:rPr>
      </w:pPr>
    </w:p>
    <w:p w14:paraId="4E88F895" w14:textId="0F699044" w:rsidR="001D0FE0" w:rsidRPr="001D0FE0" w:rsidRDefault="00543389" w:rsidP="001D0FE0">
      <w:pPr>
        <w:tabs>
          <w:tab w:val="left" w:pos="851"/>
          <w:tab w:val="left" w:pos="1134"/>
        </w:tabs>
        <w:spacing w:line="240" w:lineRule="auto"/>
        <w:ind w:left="851" w:hanging="851"/>
        <w:rPr>
          <w:rFonts w:ascii="Book Antiqua" w:hAnsi="Book Antiqua"/>
          <w:b/>
          <w:bCs/>
          <w:sz w:val="24"/>
          <w:szCs w:val="24"/>
          <w:u w:val="single"/>
        </w:rPr>
      </w:pPr>
      <w:r>
        <w:rPr>
          <w:rFonts w:ascii="Book Antiqua" w:hAnsi="Book Antiqua"/>
          <w:b/>
          <w:bCs/>
          <w:sz w:val="24"/>
          <w:szCs w:val="24"/>
        </w:rPr>
        <w:t>2</w:t>
      </w:r>
      <w:r w:rsidR="006613DF">
        <w:rPr>
          <w:rFonts w:ascii="Book Antiqua" w:hAnsi="Book Antiqua"/>
          <w:b/>
          <w:bCs/>
          <w:sz w:val="24"/>
          <w:szCs w:val="24"/>
        </w:rPr>
        <w:t>3</w:t>
      </w:r>
      <w:r w:rsidR="001D0FE0" w:rsidRPr="001D0FE0">
        <w:rPr>
          <w:rFonts w:ascii="Book Antiqua" w:hAnsi="Book Antiqua"/>
          <w:b/>
          <w:bCs/>
          <w:sz w:val="24"/>
          <w:szCs w:val="24"/>
        </w:rPr>
        <w:t xml:space="preserve"> § </w:t>
      </w:r>
      <w:r w:rsidR="001D0FE0" w:rsidRPr="001D0FE0">
        <w:rPr>
          <w:rFonts w:ascii="Book Antiqua" w:hAnsi="Book Antiqua"/>
          <w:b/>
          <w:bCs/>
          <w:i/>
          <w:iCs/>
          <w:sz w:val="24"/>
          <w:szCs w:val="24"/>
        </w:rPr>
        <w:tab/>
      </w:r>
      <w:r w:rsidR="001D0FE0" w:rsidRPr="001D0FE0">
        <w:rPr>
          <w:rFonts w:ascii="Book Antiqua" w:hAnsi="Book Antiqua"/>
          <w:b/>
          <w:bCs/>
          <w:sz w:val="24"/>
          <w:szCs w:val="24"/>
        </w:rPr>
        <w:t>Övergång avtalsbunden spelare</w:t>
      </w:r>
    </w:p>
    <w:p w14:paraId="77B55999" w14:textId="77777777" w:rsidR="001D0FE0" w:rsidRPr="001D0FE0" w:rsidRDefault="001D0FE0" w:rsidP="001D0FE0">
      <w:pPr>
        <w:tabs>
          <w:tab w:val="left" w:pos="851"/>
          <w:tab w:val="left" w:pos="1134"/>
        </w:tabs>
        <w:spacing w:line="240" w:lineRule="auto"/>
        <w:ind w:left="851" w:hanging="851"/>
        <w:rPr>
          <w:rFonts w:ascii="Book Antiqua" w:hAnsi="Book Antiqua"/>
          <w:bCs/>
          <w:sz w:val="24"/>
          <w:szCs w:val="24"/>
        </w:rPr>
      </w:pPr>
      <w:r w:rsidRPr="001D0FE0">
        <w:rPr>
          <w:rFonts w:ascii="Book Antiqua" w:hAnsi="Book Antiqua"/>
          <w:bCs/>
          <w:sz w:val="24"/>
          <w:szCs w:val="24"/>
        </w:rPr>
        <w:tab/>
        <w:t xml:space="preserve">Förening som önskar förhandla med avtalsbunden professionell spelare eller dennes ombud är skyldig att inhämta spelarens förenings godkännande innan spelaren eller ombudet kontaktas. </w:t>
      </w:r>
    </w:p>
    <w:p w14:paraId="11A0C03D" w14:textId="0E71E909" w:rsidR="00543389" w:rsidRDefault="001D0FE0" w:rsidP="00C36B19">
      <w:pPr>
        <w:tabs>
          <w:tab w:val="left" w:pos="851"/>
          <w:tab w:val="left" w:pos="1134"/>
        </w:tabs>
        <w:spacing w:line="240" w:lineRule="auto"/>
        <w:ind w:left="851" w:hanging="851"/>
        <w:rPr>
          <w:rFonts w:ascii="Book Antiqua" w:hAnsi="Book Antiqua"/>
          <w:bCs/>
          <w:sz w:val="24"/>
          <w:szCs w:val="24"/>
        </w:rPr>
      </w:pPr>
      <w:r w:rsidRPr="001D0FE0">
        <w:rPr>
          <w:rFonts w:ascii="Book Antiqua" w:hAnsi="Book Antiqua"/>
          <w:bCs/>
          <w:sz w:val="24"/>
          <w:szCs w:val="24"/>
        </w:rPr>
        <w:tab/>
        <w:t xml:space="preserve">Förening som har för avsikt att förhandla med spelare som har 6 månader eller mindre kvar av avtalet, eller dennes ombud, är endast skyldig att skriftligen meddela spelarens förening om sin avsikt innan spelaren eller ombudet kontaktas. </w:t>
      </w:r>
    </w:p>
    <w:p w14:paraId="57E8F6B8" w14:textId="77777777" w:rsidR="005B6DD7" w:rsidRPr="001D0FE0" w:rsidRDefault="005B6DD7" w:rsidP="00543389">
      <w:pPr>
        <w:tabs>
          <w:tab w:val="left" w:pos="851"/>
          <w:tab w:val="left" w:pos="1134"/>
        </w:tabs>
        <w:spacing w:line="240" w:lineRule="auto"/>
        <w:ind w:left="851" w:hanging="851"/>
        <w:rPr>
          <w:rFonts w:ascii="Book Antiqua" w:hAnsi="Book Antiqua"/>
          <w:bCs/>
          <w:sz w:val="24"/>
          <w:szCs w:val="24"/>
        </w:rPr>
      </w:pPr>
    </w:p>
    <w:p w14:paraId="5EFB97B6" w14:textId="1A86A8CC" w:rsidR="001D0FE0" w:rsidRPr="001D0FE0" w:rsidRDefault="00543389" w:rsidP="001D0FE0">
      <w:pPr>
        <w:tabs>
          <w:tab w:val="left" w:pos="851"/>
        </w:tabs>
        <w:spacing w:line="240" w:lineRule="auto"/>
        <w:rPr>
          <w:rFonts w:ascii="Book Antiqua" w:hAnsi="Book Antiqua"/>
          <w:b/>
          <w:sz w:val="24"/>
          <w:szCs w:val="24"/>
        </w:rPr>
      </w:pPr>
      <w:r>
        <w:rPr>
          <w:rFonts w:ascii="Book Antiqua" w:hAnsi="Book Antiqua"/>
          <w:b/>
          <w:sz w:val="24"/>
          <w:szCs w:val="24"/>
        </w:rPr>
        <w:t>2</w:t>
      </w:r>
      <w:r w:rsidR="006613DF">
        <w:rPr>
          <w:rFonts w:ascii="Book Antiqua" w:hAnsi="Book Antiqua"/>
          <w:b/>
          <w:sz w:val="24"/>
          <w:szCs w:val="24"/>
        </w:rPr>
        <w:t>4</w:t>
      </w:r>
      <w:r w:rsidR="001D0FE0" w:rsidRPr="001D0FE0">
        <w:rPr>
          <w:rFonts w:ascii="Book Antiqua" w:hAnsi="Book Antiqua"/>
          <w:b/>
          <w:sz w:val="24"/>
          <w:szCs w:val="24"/>
        </w:rPr>
        <w:t xml:space="preserve"> §</w:t>
      </w:r>
      <w:r w:rsidR="001D0FE0" w:rsidRPr="001D0FE0">
        <w:rPr>
          <w:rFonts w:ascii="Book Antiqua" w:hAnsi="Book Antiqua"/>
          <w:b/>
          <w:sz w:val="24"/>
          <w:szCs w:val="24"/>
        </w:rPr>
        <w:tab/>
        <w:t>Krav på spelaravtal</w:t>
      </w:r>
    </w:p>
    <w:p w14:paraId="74F810C2" w14:textId="77777777" w:rsidR="001D0FE0" w:rsidRPr="001D0FE0" w:rsidRDefault="001D0FE0" w:rsidP="001D0FE0">
      <w:pPr>
        <w:tabs>
          <w:tab w:val="left" w:pos="851"/>
          <w:tab w:val="left" w:pos="1134"/>
        </w:tabs>
        <w:spacing w:line="240" w:lineRule="auto"/>
        <w:ind w:left="851" w:hanging="851"/>
        <w:rPr>
          <w:rFonts w:ascii="Book Antiqua" w:hAnsi="Book Antiqua"/>
          <w:sz w:val="24"/>
          <w:szCs w:val="24"/>
        </w:rPr>
      </w:pPr>
      <w:r w:rsidRPr="001D0FE0">
        <w:rPr>
          <w:rFonts w:ascii="Book Antiqua" w:hAnsi="Book Antiqua"/>
          <w:sz w:val="24"/>
          <w:szCs w:val="24"/>
        </w:rPr>
        <w:tab/>
        <w:t>Professionell spelare ska ha ett spelaravtal med sin förening.</w:t>
      </w:r>
    </w:p>
    <w:p w14:paraId="6BA7D50A" w14:textId="77777777" w:rsidR="001D0FE0" w:rsidRDefault="001D0FE0" w:rsidP="001D0FE0">
      <w:pPr>
        <w:tabs>
          <w:tab w:val="left" w:pos="900"/>
        </w:tabs>
        <w:spacing w:line="240" w:lineRule="auto"/>
        <w:ind w:left="900"/>
        <w:rPr>
          <w:rFonts w:ascii="Book Antiqua" w:hAnsi="Book Antiqua"/>
          <w:sz w:val="24"/>
          <w:szCs w:val="24"/>
        </w:rPr>
      </w:pPr>
      <w:r w:rsidRPr="001D0FE0">
        <w:rPr>
          <w:rFonts w:ascii="Book Antiqua" w:hAnsi="Book Antiqua"/>
          <w:sz w:val="24"/>
          <w:szCs w:val="24"/>
        </w:rPr>
        <w:t xml:space="preserve">Spelaravtal ska registreras hos SvFF. SvFF får endast registrera spelaravtal som träder i kraft inom sex månader fr.o.m. dagen då avtalet inkommit till SvFF. </w:t>
      </w:r>
    </w:p>
    <w:p w14:paraId="20A4D67F" w14:textId="54FB5F91" w:rsidR="001D0FE0" w:rsidRPr="001D0FE0" w:rsidRDefault="00ED6552" w:rsidP="001D0FE0">
      <w:pPr>
        <w:spacing w:line="240" w:lineRule="auto"/>
        <w:ind w:left="851"/>
        <w:rPr>
          <w:rFonts w:ascii="Book Antiqua" w:hAnsi="Book Antiqua"/>
          <w:sz w:val="24"/>
          <w:szCs w:val="24"/>
        </w:rPr>
      </w:pPr>
      <w:r>
        <w:rPr>
          <w:rFonts w:ascii="Book Antiqua" w:hAnsi="Book Antiqua"/>
          <w:sz w:val="24"/>
          <w:szCs w:val="24"/>
        </w:rPr>
        <w:t xml:space="preserve">Professionellt spelaravtal får inte ingås med spelare som inte har fyllt 15 år. Förening får heller inte förhandla om sådant avtal med spelare, dennes vårdnadshavare eller annan som har rätt att företräda spelaren, förrän </w:t>
      </w:r>
      <w:r>
        <w:rPr>
          <w:rFonts w:ascii="Book Antiqua" w:hAnsi="Book Antiqua"/>
          <w:sz w:val="24"/>
          <w:szCs w:val="24"/>
        </w:rPr>
        <w:lastRenderedPageBreak/>
        <w:t xml:space="preserve">spelaren är 14 år och 6 månader gammal. </w:t>
      </w:r>
      <w:r w:rsidR="001D0FE0" w:rsidRPr="001D0FE0">
        <w:rPr>
          <w:rFonts w:ascii="Book Antiqua" w:hAnsi="Book Antiqua"/>
          <w:sz w:val="24"/>
          <w:szCs w:val="24"/>
        </w:rPr>
        <w:t>Förenings underlåtenhet att lämna in spelaravtalet till SvFF medför att spelaren, vid tillämpningen av representationsbestämmelserna, beroende på omständigheterna, ska betraktas som amatör alternativt avtalslös professionell.</w:t>
      </w:r>
    </w:p>
    <w:p w14:paraId="6EC59555" w14:textId="77777777" w:rsidR="001D0FE0" w:rsidRPr="001D0FE0" w:rsidRDefault="001D0FE0" w:rsidP="001D0FE0">
      <w:pPr>
        <w:tabs>
          <w:tab w:val="left" w:pos="851"/>
          <w:tab w:val="left" w:pos="1134"/>
        </w:tabs>
        <w:spacing w:line="240" w:lineRule="auto"/>
        <w:ind w:left="851" w:hanging="851"/>
        <w:rPr>
          <w:rFonts w:ascii="Book Antiqua" w:hAnsi="Book Antiqua"/>
          <w:sz w:val="24"/>
          <w:szCs w:val="24"/>
        </w:rPr>
      </w:pPr>
    </w:p>
    <w:p w14:paraId="2CFEDDDC" w14:textId="2BDCF3D4" w:rsidR="001D0FE0" w:rsidRPr="001D0FE0" w:rsidRDefault="00543389" w:rsidP="001D0FE0">
      <w:pPr>
        <w:tabs>
          <w:tab w:val="left" w:pos="851"/>
          <w:tab w:val="left" w:pos="1134"/>
        </w:tabs>
        <w:spacing w:line="240" w:lineRule="auto"/>
        <w:ind w:left="851" w:hanging="851"/>
        <w:rPr>
          <w:rFonts w:ascii="Book Antiqua" w:hAnsi="Book Antiqua"/>
          <w:b/>
          <w:sz w:val="24"/>
          <w:szCs w:val="24"/>
        </w:rPr>
      </w:pPr>
      <w:r>
        <w:rPr>
          <w:rFonts w:ascii="Book Antiqua" w:hAnsi="Book Antiqua"/>
          <w:b/>
          <w:sz w:val="24"/>
          <w:szCs w:val="24"/>
        </w:rPr>
        <w:t>2</w:t>
      </w:r>
      <w:r w:rsidR="006613DF">
        <w:rPr>
          <w:rFonts w:ascii="Book Antiqua" w:hAnsi="Book Antiqua"/>
          <w:b/>
          <w:sz w:val="24"/>
          <w:szCs w:val="24"/>
        </w:rPr>
        <w:t>5</w:t>
      </w:r>
      <w:r w:rsidR="001D0FE0" w:rsidRPr="001D0FE0">
        <w:rPr>
          <w:rFonts w:ascii="Book Antiqua" w:hAnsi="Book Antiqua"/>
          <w:b/>
          <w:sz w:val="24"/>
          <w:szCs w:val="24"/>
        </w:rPr>
        <w:t xml:space="preserve"> §</w:t>
      </w:r>
      <w:r w:rsidR="001D0FE0" w:rsidRPr="001D0FE0">
        <w:rPr>
          <w:rFonts w:ascii="Book Antiqua" w:hAnsi="Book Antiqua"/>
          <w:b/>
          <w:sz w:val="24"/>
          <w:szCs w:val="24"/>
        </w:rPr>
        <w:tab/>
        <w:t>Innehåll i spelaravtal</w:t>
      </w:r>
      <w:r w:rsidR="001D0FE0" w:rsidRPr="001D0FE0">
        <w:rPr>
          <w:rFonts w:ascii="Book Antiqua" w:hAnsi="Book Antiqua"/>
          <w:b/>
          <w:sz w:val="24"/>
          <w:szCs w:val="24"/>
        </w:rPr>
        <w:tab/>
      </w:r>
    </w:p>
    <w:p w14:paraId="4891FDB0" w14:textId="77777777" w:rsidR="001D0FE0" w:rsidRPr="001D0FE0" w:rsidRDefault="001D0FE0" w:rsidP="001D0FE0">
      <w:pPr>
        <w:tabs>
          <w:tab w:val="left" w:pos="851"/>
          <w:tab w:val="left" w:pos="1134"/>
        </w:tabs>
        <w:spacing w:line="240" w:lineRule="auto"/>
        <w:ind w:left="851" w:hanging="851"/>
        <w:rPr>
          <w:rFonts w:ascii="Book Antiqua" w:hAnsi="Book Antiqua"/>
          <w:sz w:val="24"/>
          <w:szCs w:val="24"/>
        </w:rPr>
      </w:pPr>
      <w:r w:rsidRPr="001D0FE0">
        <w:rPr>
          <w:rFonts w:ascii="Book Antiqua" w:hAnsi="Book Antiqua"/>
          <w:sz w:val="24"/>
          <w:szCs w:val="24"/>
        </w:rPr>
        <w:tab/>
        <w:t>Spelaravtalet, som utgör en integrerad del av dessa bestämmelser,</w:t>
      </w:r>
      <w:r w:rsidRPr="001D0FE0">
        <w:rPr>
          <w:rFonts w:ascii="Book Antiqua" w:hAnsi="Book Antiqua"/>
          <w:b/>
          <w:bCs/>
          <w:sz w:val="24"/>
          <w:szCs w:val="24"/>
        </w:rPr>
        <w:t xml:space="preserve"> </w:t>
      </w:r>
      <w:r w:rsidRPr="001D0FE0">
        <w:rPr>
          <w:rFonts w:ascii="Book Antiqua" w:hAnsi="Book Antiqua"/>
          <w:sz w:val="24"/>
          <w:szCs w:val="24"/>
        </w:rPr>
        <w:t xml:space="preserve">ska alltid innehålla uppgifter om avtalets tidsomfattning samt de ekonomiska villkor spelaren och föreningen kommit överens om. </w:t>
      </w:r>
    </w:p>
    <w:p w14:paraId="23BE2EB1" w14:textId="77777777" w:rsidR="001D0FE0" w:rsidRPr="001D0FE0" w:rsidRDefault="001D0FE0" w:rsidP="001D0FE0">
      <w:pPr>
        <w:tabs>
          <w:tab w:val="left" w:pos="851"/>
          <w:tab w:val="left" w:pos="1134"/>
        </w:tabs>
        <w:spacing w:line="240" w:lineRule="auto"/>
        <w:ind w:left="851" w:hanging="851"/>
        <w:rPr>
          <w:rFonts w:ascii="Book Antiqua" w:hAnsi="Book Antiqua"/>
          <w:sz w:val="24"/>
          <w:szCs w:val="24"/>
        </w:rPr>
      </w:pPr>
      <w:r w:rsidRPr="001D0FE0">
        <w:rPr>
          <w:rFonts w:ascii="Book Antiqua" w:hAnsi="Book Antiqua"/>
          <w:sz w:val="24"/>
          <w:szCs w:val="24"/>
        </w:rPr>
        <w:tab/>
        <w:t xml:space="preserve">Spelaravtal för professionell </w:t>
      </w:r>
      <w:r w:rsidR="00EA4130">
        <w:rPr>
          <w:rFonts w:ascii="Book Antiqua" w:hAnsi="Book Antiqua"/>
          <w:sz w:val="24"/>
          <w:szCs w:val="24"/>
        </w:rPr>
        <w:t xml:space="preserve">spelare </w:t>
      </w:r>
      <w:r w:rsidRPr="001D0FE0">
        <w:rPr>
          <w:rFonts w:ascii="Book Antiqua" w:hAnsi="Book Antiqua"/>
          <w:sz w:val="24"/>
          <w:szCs w:val="24"/>
        </w:rPr>
        <w:t>som är 18 år eller äldre får ha en löptid om som mest 5 år. Spelaravtal för underårig professionell får ha en löptid om som mest 3 år såvida inte annat följer av kollektivavtal.</w:t>
      </w:r>
    </w:p>
    <w:p w14:paraId="2DE0E116" w14:textId="77777777" w:rsidR="008F0618" w:rsidRDefault="001D0FE0" w:rsidP="001D0FE0">
      <w:pPr>
        <w:tabs>
          <w:tab w:val="left" w:pos="851"/>
          <w:tab w:val="left" w:pos="1134"/>
        </w:tabs>
        <w:spacing w:line="240" w:lineRule="auto"/>
        <w:ind w:left="851" w:hanging="851"/>
        <w:rPr>
          <w:rFonts w:ascii="Book Antiqua" w:hAnsi="Book Antiqua"/>
          <w:strike/>
          <w:sz w:val="24"/>
          <w:szCs w:val="24"/>
        </w:rPr>
      </w:pPr>
      <w:r w:rsidRPr="001D0FE0">
        <w:rPr>
          <w:rFonts w:ascii="Book Antiqua" w:hAnsi="Book Antiqua"/>
          <w:sz w:val="24"/>
          <w:szCs w:val="24"/>
        </w:rPr>
        <w:tab/>
        <w:t xml:space="preserve">Spelaravtal får inte innehålla villkor som ogiltigförklarar avtalet i det fall att spelaren inte erhåller arbetstillstånd eller inte godkänns för spel av medicinsk expertis. </w:t>
      </w:r>
    </w:p>
    <w:p w14:paraId="52120967" w14:textId="1F079636" w:rsidR="001D0FE0" w:rsidRPr="001D0FE0" w:rsidRDefault="008F0618" w:rsidP="001D0FE0">
      <w:pPr>
        <w:tabs>
          <w:tab w:val="left" w:pos="851"/>
          <w:tab w:val="left" w:pos="1134"/>
        </w:tabs>
        <w:spacing w:line="240" w:lineRule="auto"/>
        <w:ind w:left="851" w:hanging="851"/>
        <w:rPr>
          <w:rFonts w:ascii="Book Antiqua" w:hAnsi="Book Antiqua"/>
          <w:sz w:val="24"/>
          <w:szCs w:val="24"/>
        </w:rPr>
      </w:pPr>
      <w:r>
        <w:rPr>
          <w:rFonts w:ascii="Book Antiqua" w:hAnsi="Book Antiqua"/>
          <w:sz w:val="24"/>
          <w:szCs w:val="24"/>
        </w:rPr>
        <w:tab/>
        <w:t xml:space="preserve">Spelaravtal för professionell spelare i vilket spelaren inte garanteras en ersättning om minst 10 000 kr per </w:t>
      </w:r>
      <w:r w:rsidR="00735FBD">
        <w:rPr>
          <w:rFonts w:ascii="Book Antiqua" w:hAnsi="Book Antiqua"/>
          <w:sz w:val="24"/>
          <w:szCs w:val="24"/>
        </w:rPr>
        <w:t xml:space="preserve">säsong </w:t>
      </w:r>
      <w:r>
        <w:rPr>
          <w:rFonts w:ascii="Book Antiqua" w:hAnsi="Book Antiqua"/>
          <w:sz w:val="24"/>
          <w:szCs w:val="24"/>
        </w:rPr>
        <w:t>får inte registreras.</w:t>
      </w:r>
    </w:p>
    <w:p w14:paraId="5E7C13A4" w14:textId="73CB4CD3" w:rsidR="00CF0EDD" w:rsidRPr="001D0FE0" w:rsidRDefault="00CF0EDD" w:rsidP="005B6DD7">
      <w:pPr>
        <w:tabs>
          <w:tab w:val="left" w:pos="900"/>
        </w:tabs>
        <w:spacing w:line="240" w:lineRule="auto"/>
        <w:ind w:left="900"/>
        <w:rPr>
          <w:rFonts w:ascii="Book Antiqua" w:hAnsi="Book Antiqua"/>
          <w:sz w:val="24"/>
          <w:szCs w:val="24"/>
        </w:rPr>
      </w:pPr>
    </w:p>
    <w:p w14:paraId="50D287D5" w14:textId="036DB62E" w:rsidR="001D0FE0" w:rsidRPr="001D0FE0" w:rsidRDefault="00543389" w:rsidP="001D0FE0">
      <w:pPr>
        <w:tabs>
          <w:tab w:val="left" w:pos="900"/>
        </w:tabs>
        <w:spacing w:line="240" w:lineRule="auto"/>
        <w:ind w:left="900" w:hanging="900"/>
        <w:rPr>
          <w:rFonts w:ascii="Book Antiqua" w:hAnsi="Book Antiqua"/>
          <w:b/>
          <w:sz w:val="24"/>
          <w:szCs w:val="24"/>
        </w:rPr>
      </w:pPr>
      <w:r>
        <w:rPr>
          <w:rFonts w:ascii="Book Antiqua" w:hAnsi="Book Antiqua"/>
          <w:b/>
          <w:sz w:val="24"/>
          <w:szCs w:val="24"/>
        </w:rPr>
        <w:t>2</w:t>
      </w:r>
      <w:r w:rsidR="006613DF">
        <w:rPr>
          <w:rFonts w:ascii="Book Antiqua" w:hAnsi="Book Antiqua"/>
          <w:b/>
          <w:sz w:val="24"/>
          <w:szCs w:val="24"/>
        </w:rPr>
        <w:t>6</w:t>
      </w:r>
      <w:r w:rsidR="001D0FE0" w:rsidRPr="001D0FE0">
        <w:rPr>
          <w:rFonts w:ascii="Book Antiqua" w:hAnsi="Book Antiqua"/>
          <w:b/>
          <w:sz w:val="24"/>
          <w:szCs w:val="24"/>
        </w:rPr>
        <w:t xml:space="preserve"> §</w:t>
      </w:r>
      <w:r w:rsidR="001D0FE0" w:rsidRPr="001D0FE0">
        <w:rPr>
          <w:rFonts w:ascii="Book Antiqua" w:hAnsi="Book Antiqua"/>
          <w:b/>
          <w:sz w:val="24"/>
          <w:szCs w:val="24"/>
        </w:rPr>
        <w:tab/>
        <w:t>Sekretess för spelaravtal</w:t>
      </w:r>
    </w:p>
    <w:p w14:paraId="3CEC763D" w14:textId="39F0F3F8" w:rsidR="001D0FE0" w:rsidRPr="002C2CAA" w:rsidRDefault="001D0FE0" w:rsidP="002C2CAA">
      <w:pPr>
        <w:tabs>
          <w:tab w:val="left" w:pos="851"/>
          <w:tab w:val="left" w:pos="1134"/>
        </w:tabs>
        <w:spacing w:line="240" w:lineRule="auto"/>
        <w:ind w:left="851" w:hanging="851"/>
        <w:rPr>
          <w:rFonts w:ascii="Book Antiqua" w:hAnsi="Book Antiqua"/>
          <w:sz w:val="24"/>
          <w:szCs w:val="24"/>
          <w:u w:val="single"/>
        </w:rPr>
      </w:pPr>
      <w:r w:rsidRPr="001D0FE0">
        <w:rPr>
          <w:rFonts w:ascii="Book Antiqua" w:hAnsi="Book Antiqua"/>
          <w:sz w:val="24"/>
          <w:szCs w:val="24"/>
        </w:rPr>
        <w:tab/>
        <w:t xml:space="preserve">Spelaravtal som getts in till SvFF är sekretessbelagda. Uppgifter i avtal får inte röjas för obehörig utan berörd förenings eller spelares skriftliga godkännande. </w:t>
      </w:r>
      <w:r w:rsidRPr="001D0FE0">
        <w:rPr>
          <w:rFonts w:ascii="Book Antiqua" w:hAnsi="Book Antiqua"/>
          <w:sz w:val="24"/>
          <w:szCs w:val="24"/>
          <w:u w:val="single"/>
        </w:rPr>
        <w:t xml:space="preserve"> </w:t>
      </w:r>
    </w:p>
    <w:p w14:paraId="0B3C1248" w14:textId="77777777" w:rsidR="005B6DD7" w:rsidRPr="001D0FE0" w:rsidRDefault="005B6DD7" w:rsidP="001D0FE0">
      <w:pPr>
        <w:spacing w:line="240" w:lineRule="auto"/>
        <w:rPr>
          <w:rFonts w:ascii="Book Antiqua" w:hAnsi="Book Antiqua"/>
          <w:b/>
          <w:sz w:val="24"/>
          <w:szCs w:val="24"/>
        </w:rPr>
      </w:pPr>
    </w:p>
    <w:p w14:paraId="5680D781" w14:textId="181B2B42" w:rsidR="001D0FE0" w:rsidRPr="001D0FE0" w:rsidRDefault="00543389" w:rsidP="001D0FE0">
      <w:pPr>
        <w:tabs>
          <w:tab w:val="left" w:pos="851"/>
          <w:tab w:val="left" w:pos="1134"/>
        </w:tabs>
        <w:spacing w:line="240" w:lineRule="auto"/>
        <w:rPr>
          <w:rFonts w:ascii="Book Antiqua" w:hAnsi="Book Antiqua"/>
          <w:b/>
          <w:sz w:val="24"/>
          <w:szCs w:val="24"/>
        </w:rPr>
      </w:pPr>
      <w:r>
        <w:rPr>
          <w:rFonts w:ascii="Book Antiqua" w:hAnsi="Book Antiqua"/>
          <w:b/>
          <w:sz w:val="24"/>
          <w:szCs w:val="24"/>
        </w:rPr>
        <w:t>2</w:t>
      </w:r>
      <w:r w:rsidR="006613DF">
        <w:rPr>
          <w:rFonts w:ascii="Book Antiqua" w:hAnsi="Book Antiqua"/>
          <w:b/>
          <w:sz w:val="24"/>
          <w:szCs w:val="24"/>
        </w:rPr>
        <w:t>7</w:t>
      </w:r>
      <w:r w:rsidR="001D0FE0" w:rsidRPr="001D0FE0">
        <w:rPr>
          <w:rFonts w:ascii="Book Antiqua" w:hAnsi="Book Antiqua"/>
          <w:b/>
          <w:sz w:val="24"/>
          <w:szCs w:val="24"/>
        </w:rPr>
        <w:t xml:space="preserve"> §</w:t>
      </w:r>
      <w:r w:rsidR="001D0FE0" w:rsidRPr="001D0FE0">
        <w:rPr>
          <w:rFonts w:ascii="Book Antiqua" w:hAnsi="Book Antiqua"/>
          <w:b/>
          <w:sz w:val="24"/>
          <w:szCs w:val="24"/>
        </w:rPr>
        <w:tab/>
        <w:t>Hävning av spelaravtal</w:t>
      </w:r>
    </w:p>
    <w:p w14:paraId="27D8456F" w14:textId="77777777" w:rsidR="001D0FE0" w:rsidRPr="001D0FE0" w:rsidRDefault="001D0FE0" w:rsidP="001D0FE0">
      <w:pPr>
        <w:tabs>
          <w:tab w:val="left" w:pos="851"/>
          <w:tab w:val="left" w:pos="1134"/>
        </w:tabs>
        <w:spacing w:line="240" w:lineRule="auto"/>
        <w:rPr>
          <w:rFonts w:ascii="Book Antiqua" w:hAnsi="Book Antiqua"/>
          <w:iCs/>
          <w:sz w:val="24"/>
          <w:szCs w:val="24"/>
        </w:rPr>
      </w:pPr>
      <w:r w:rsidRPr="001D0FE0">
        <w:rPr>
          <w:rFonts w:ascii="Book Antiqua" w:hAnsi="Book Antiqua"/>
          <w:iCs/>
          <w:sz w:val="24"/>
          <w:szCs w:val="24"/>
        </w:rPr>
        <w:tab/>
        <w:t xml:space="preserve">Om parterna är överens får ett spelaravtal hävas i förtid. </w:t>
      </w:r>
    </w:p>
    <w:p w14:paraId="2EEC776F" w14:textId="77777777" w:rsidR="001D0FE0" w:rsidRPr="001D0FE0" w:rsidRDefault="001D0FE0" w:rsidP="001D0FE0">
      <w:pPr>
        <w:tabs>
          <w:tab w:val="left" w:pos="851"/>
          <w:tab w:val="left" w:pos="1134"/>
        </w:tabs>
        <w:spacing w:line="240" w:lineRule="auto"/>
        <w:ind w:left="851"/>
        <w:rPr>
          <w:rFonts w:ascii="Book Antiqua" w:hAnsi="Book Antiqua"/>
          <w:iCs/>
          <w:sz w:val="24"/>
          <w:szCs w:val="24"/>
        </w:rPr>
      </w:pPr>
      <w:r w:rsidRPr="001D0FE0">
        <w:rPr>
          <w:rFonts w:ascii="Book Antiqua" w:hAnsi="Book Antiqua"/>
          <w:iCs/>
          <w:sz w:val="24"/>
          <w:szCs w:val="24"/>
        </w:rPr>
        <w:t xml:space="preserve">En spelare har därutöver rätt att, inom 15 dagar från speldagen för dennes förenings representationslags sista serie- eller kvalmatch för säsongen, häva sitt spelaravtal. Sådan rätt till hävning föreligger endast om spelaren kan åberopa sportsligt berättigade skäl såsom att en etablerad professionell spelare under innevarande säsong endast deltagit i färre än en tiondel av föreningens representationslags bindande matcher. Med deltagande avses antalet minuter som spelaren deltagit i spel för föreningen och inte antalet matcher som spelaren representerat föreningen. </w:t>
      </w:r>
    </w:p>
    <w:p w14:paraId="40AEBB6F" w14:textId="77777777" w:rsidR="001D0FE0" w:rsidRPr="001D0FE0" w:rsidRDefault="001D0FE0" w:rsidP="001D0FE0">
      <w:pPr>
        <w:tabs>
          <w:tab w:val="left" w:pos="851"/>
          <w:tab w:val="left" w:pos="1134"/>
        </w:tabs>
        <w:spacing w:line="240" w:lineRule="auto"/>
        <w:ind w:left="851"/>
        <w:rPr>
          <w:rFonts w:ascii="Book Antiqua" w:hAnsi="Book Antiqua"/>
          <w:iCs/>
          <w:sz w:val="24"/>
          <w:szCs w:val="24"/>
        </w:rPr>
      </w:pPr>
      <w:r w:rsidRPr="001D0FE0">
        <w:rPr>
          <w:rFonts w:ascii="Book Antiqua" w:hAnsi="Book Antiqua"/>
          <w:iCs/>
          <w:sz w:val="24"/>
          <w:szCs w:val="24"/>
        </w:rPr>
        <w:t xml:space="preserve">Vad som föreskrivs ovan utgör inte hinder för förening eller spelare att häva spelaravtal med hänvisning till grovt kontraktsbrott. </w:t>
      </w:r>
    </w:p>
    <w:p w14:paraId="0A597090" w14:textId="77777777" w:rsidR="001D0FE0" w:rsidRPr="001D0FE0" w:rsidRDefault="001D0FE0" w:rsidP="001D0FE0">
      <w:pPr>
        <w:tabs>
          <w:tab w:val="left" w:pos="851"/>
          <w:tab w:val="left" w:pos="1134"/>
        </w:tabs>
        <w:spacing w:line="240" w:lineRule="auto"/>
        <w:ind w:left="851" w:hanging="851"/>
        <w:rPr>
          <w:rFonts w:ascii="Book Antiqua" w:hAnsi="Book Antiqua"/>
          <w:sz w:val="24"/>
          <w:szCs w:val="24"/>
        </w:rPr>
      </w:pPr>
      <w:r w:rsidRPr="001D0FE0">
        <w:rPr>
          <w:rFonts w:ascii="Book Antiqua" w:hAnsi="Book Antiqua"/>
          <w:sz w:val="24"/>
          <w:szCs w:val="24"/>
        </w:rPr>
        <w:lastRenderedPageBreak/>
        <w:tab/>
        <w:t>Tvist angående innehåll i spelaravtal, inklusive tvist om hävningsrätt, får inte väckas vid allmän domstol utan ska hänskjutas till avgörande av SvFF:s Skiljenämnd.</w:t>
      </w:r>
    </w:p>
    <w:p w14:paraId="243FF29F" w14:textId="77777777" w:rsidR="001D0FE0" w:rsidRPr="001D0FE0" w:rsidRDefault="001D0FE0" w:rsidP="001D0FE0">
      <w:pPr>
        <w:tabs>
          <w:tab w:val="left" w:pos="851"/>
          <w:tab w:val="left" w:pos="1134"/>
        </w:tabs>
        <w:spacing w:line="240" w:lineRule="auto"/>
        <w:ind w:left="851" w:hanging="851"/>
        <w:rPr>
          <w:rFonts w:ascii="Book Antiqua" w:hAnsi="Book Antiqua"/>
          <w:sz w:val="24"/>
          <w:szCs w:val="24"/>
        </w:rPr>
      </w:pPr>
    </w:p>
    <w:p w14:paraId="444B7AFA" w14:textId="478133A9" w:rsidR="001D0FE0" w:rsidRPr="001D0FE0" w:rsidRDefault="00543389" w:rsidP="001D0FE0">
      <w:pPr>
        <w:tabs>
          <w:tab w:val="left" w:pos="851"/>
          <w:tab w:val="left" w:pos="1134"/>
        </w:tabs>
        <w:spacing w:line="240" w:lineRule="auto"/>
        <w:rPr>
          <w:rFonts w:ascii="Book Antiqua" w:hAnsi="Book Antiqua"/>
          <w:sz w:val="24"/>
          <w:szCs w:val="24"/>
        </w:rPr>
      </w:pPr>
      <w:r>
        <w:rPr>
          <w:rFonts w:ascii="Book Antiqua" w:hAnsi="Book Antiqua"/>
          <w:b/>
          <w:bCs/>
          <w:sz w:val="24"/>
          <w:szCs w:val="24"/>
        </w:rPr>
        <w:t>2</w:t>
      </w:r>
      <w:r w:rsidR="006613DF">
        <w:rPr>
          <w:rFonts w:ascii="Book Antiqua" w:hAnsi="Book Antiqua"/>
          <w:b/>
          <w:bCs/>
          <w:sz w:val="24"/>
          <w:szCs w:val="24"/>
        </w:rPr>
        <w:t>8</w:t>
      </w:r>
      <w:r w:rsidR="001D0FE0" w:rsidRPr="001D0FE0">
        <w:rPr>
          <w:rFonts w:ascii="Book Antiqua" w:hAnsi="Book Antiqua"/>
          <w:b/>
          <w:bCs/>
          <w:sz w:val="24"/>
          <w:szCs w:val="24"/>
        </w:rPr>
        <w:t xml:space="preserve"> §</w:t>
      </w:r>
      <w:r w:rsidR="001D0FE0" w:rsidRPr="001D0FE0">
        <w:rPr>
          <w:rFonts w:ascii="Book Antiqua" w:hAnsi="Book Antiqua"/>
          <w:b/>
          <w:sz w:val="24"/>
          <w:szCs w:val="24"/>
        </w:rPr>
        <w:tab/>
        <w:t xml:space="preserve">Utlåning av professionell spelare </w:t>
      </w:r>
    </w:p>
    <w:p w14:paraId="1EB9B206" w14:textId="77777777" w:rsidR="001D0FE0" w:rsidRPr="001D0FE0" w:rsidRDefault="001D0FE0" w:rsidP="001D0FE0">
      <w:pPr>
        <w:tabs>
          <w:tab w:val="left" w:pos="851"/>
        </w:tabs>
        <w:spacing w:line="240" w:lineRule="auto"/>
        <w:ind w:left="851"/>
        <w:rPr>
          <w:rFonts w:ascii="Book Antiqua" w:hAnsi="Book Antiqua"/>
          <w:sz w:val="24"/>
          <w:szCs w:val="24"/>
        </w:rPr>
      </w:pPr>
      <w:r w:rsidRPr="001D0FE0">
        <w:rPr>
          <w:rFonts w:ascii="Book Antiqua" w:hAnsi="Book Antiqua"/>
          <w:sz w:val="24"/>
          <w:szCs w:val="24"/>
        </w:rPr>
        <w:t>Vid utlåning av spelare från en förening till en annan ska en övergångsanmälan ges in till SvFF varje gång en spelare ska registreras för lånande förening, samt varje gång då spelaren ska återregistreras i den utlånande föreningen.</w:t>
      </w:r>
    </w:p>
    <w:p w14:paraId="54EF448E" w14:textId="77777777" w:rsidR="001D0FE0" w:rsidRPr="001D0FE0" w:rsidRDefault="001D0FE0" w:rsidP="001D0FE0">
      <w:pPr>
        <w:tabs>
          <w:tab w:val="left" w:pos="851"/>
        </w:tabs>
        <w:spacing w:line="240" w:lineRule="auto"/>
        <w:ind w:left="851"/>
        <w:rPr>
          <w:rFonts w:ascii="Book Antiqua" w:hAnsi="Book Antiqua"/>
          <w:sz w:val="24"/>
          <w:szCs w:val="24"/>
        </w:rPr>
      </w:pPr>
      <w:r w:rsidRPr="001D0FE0">
        <w:rPr>
          <w:rFonts w:ascii="Book Antiqua" w:hAnsi="Book Antiqua"/>
          <w:sz w:val="24"/>
          <w:szCs w:val="24"/>
        </w:rPr>
        <w:t xml:space="preserve">Endast professionell spelare får utlånas. </w:t>
      </w:r>
    </w:p>
    <w:p w14:paraId="7A25D426" w14:textId="77777777" w:rsidR="001D0FE0" w:rsidRPr="001D0FE0" w:rsidRDefault="001D0FE0" w:rsidP="001D0FE0">
      <w:pPr>
        <w:tabs>
          <w:tab w:val="left" w:pos="851"/>
        </w:tabs>
        <w:spacing w:line="240" w:lineRule="auto"/>
        <w:ind w:left="851"/>
        <w:rPr>
          <w:rFonts w:ascii="Book Antiqua" w:hAnsi="Book Antiqua"/>
          <w:sz w:val="24"/>
          <w:szCs w:val="24"/>
        </w:rPr>
      </w:pPr>
      <w:r w:rsidRPr="001D0FE0">
        <w:rPr>
          <w:rFonts w:ascii="Book Antiqua" w:hAnsi="Book Antiqua"/>
          <w:sz w:val="24"/>
          <w:szCs w:val="24"/>
        </w:rPr>
        <w:t>Den utlånande föreningen ansvarar för att övergångsanmälan ges in till SvFF.</w:t>
      </w:r>
    </w:p>
    <w:p w14:paraId="1848AA79" w14:textId="77777777" w:rsidR="001D0FE0" w:rsidRPr="001D0FE0" w:rsidRDefault="001D0FE0" w:rsidP="001D0FE0">
      <w:pPr>
        <w:tabs>
          <w:tab w:val="left" w:pos="851"/>
        </w:tabs>
        <w:spacing w:line="240" w:lineRule="auto"/>
        <w:ind w:left="851"/>
        <w:rPr>
          <w:rFonts w:ascii="Book Antiqua" w:hAnsi="Book Antiqua"/>
          <w:sz w:val="24"/>
          <w:szCs w:val="24"/>
        </w:rPr>
      </w:pPr>
      <w:r w:rsidRPr="001D0FE0">
        <w:rPr>
          <w:rFonts w:ascii="Book Antiqua" w:hAnsi="Book Antiqua"/>
          <w:sz w:val="24"/>
          <w:szCs w:val="24"/>
        </w:rPr>
        <w:t>De villkor som reglerar utlåning av en spelare, såsom exempelvis utlåningstid och skyldigheter som följer med lånet, ska fastställas genom ett separat skriftligt avtal mellan föreningarna och spelaren. Detta avtal ska tillsammans med övergångsanmälan ges in till SvFF.</w:t>
      </w:r>
    </w:p>
    <w:p w14:paraId="36C09064" w14:textId="77777777" w:rsidR="001D0FE0" w:rsidRPr="001D0FE0" w:rsidRDefault="001D0FE0" w:rsidP="001D0FE0">
      <w:pPr>
        <w:tabs>
          <w:tab w:val="left" w:pos="851"/>
        </w:tabs>
        <w:spacing w:line="240" w:lineRule="auto"/>
        <w:ind w:left="851"/>
        <w:rPr>
          <w:rFonts w:ascii="Book Antiqua" w:hAnsi="Book Antiqua"/>
          <w:strike/>
          <w:sz w:val="24"/>
          <w:szCs w:val="24"/>
        </w:rPr>
      </w:pPr>
      <w:r w:rsidRPr="001D0FE0">
        <w:rPr>
          <w:rFonts w:ascii="Book Antiqua" w:hAnsi="Book Antiqua"/>
          <w:sz w:val="24"/>
          <w:szCs w:val="24"/>
        </w:rPr>
        <w:t xml:space="preserve">Tiden för utlåning ska som minst omfatta tiden mellan två registreringsperioder för professionella. Utlånad spelare kan därmed tidigast återregistreras i den utlånande föreningen i närmast följande registreringsperiod för professionella. </w:t>
      </w:r>
    </w:p>
    <w:p w14:paraId="14701B28" w14:textId="77777777" w:rsidR="001D0FE0" w:rsidRPr="001D0FE0" w:rsidRDefault="001D0FE0" w:rsidP="001D0FE0">
      <w:pPr>
        <w:tabs>
          <w:tab w:val="left" w:pos="851"/>
        </w:tabs>
        <w:spacing w:line="240" w:lineRule="auto"/>
        <w:ind w:left="851"/>
        <w:rPr>
          <w:rFonts w:ascii="Book Antiqua" w:hAnsi="Book Antiqua"/>
          <w:sz w:val="24"/>
          <w:szCs w:val="24"/>
        </w:rPr>
      </w:pPr>
      <w:r w:rsidRPr="001D0FE0">
        <w:rPr>
          <w:rFonts w:ascii="Book Antiqua" w:hAnsi="Book Antiqua"/>
          <w:sz w:val="24"/>
          <w:szCs w:val="24"/>
        </w:rPr>
        <w:t>Utlåning får inte ske under längre tid än den tid som gäller enligt spelaravtalet mellan spelaren och den utlånande föreningen.</w:t>
      </w:r>
    </w:p>
    <w:p w14:paraId="2BCE844E" w14:textId="6DB196E1" w:rsidR="001D0FE0" w:rsidRDefault="001D0FE0" w:rsidP="001D0FE0">
      <w:pPr>
        <w:tabs>
          <w:tab w:val="left" w:pos="851"/>
        </w:tabs>
        <w:spacing w:line="240" w:lineRule="auto"/>
        <w:ind w:left="851"/>
        <w:rPr>
          <w:rFonts w:ascii="Book Antiqua" w:hAnsi="Book Antiqua"/>
          <w:sz w:val="24"/>
          <w:szCs w:val="24"/>
        </w:rPr>
      </w:pPr>
      <w:r w:rsidRPr="001D0FE0">
        <w:rPr>
          <w:rFonts w:ascii="Book Antiqua" w:hAnsi="Book Antiqua"/>
          <w:sz w:val="24"/>
          <w:szCs w:val="24"/>
        </w:rPr>
        <w:t>En förening som har lånat en spelare får inte medverka till en övergång av spelaren till en tredje klubb utan skriftligt tillstånd från den utlånande föreningen.</w:t>
      </w:r>
    </w:p>
    <w:p w14:paraId="50F628E7" w14:textId="77777777" w:rsidR="00A63FE5" w:rsidRPr="001D0FE0" w:rsidRDefault="00A63FE5" w:rsidP="001D0FE0">
      <w:pPr>
        <w:tabs>
          <w:tab w:val="left" w:pos="851"/>
        </w:tabs>
        <w:spacing w:line="240" w:lineRule="auto"/>
        <w:ind w:left="851"/>
        <w:rPr>
          <w:rFonts w:ascii="Book Antiqua" w:hAnsi="Book Antiqua"/>
          <w:sz w:val="24"/>
          <w:szCs w:val="24"/>
        </w:rPr>
      </w:pPr>
    </w:p>
    <w:p w14:paraId="6EB87390" w14:textId="77777777" w:rsidR="00543389" w:rsidRPr="00543389" w:rsidRDefault="00543389" w:rsidP="00543389">
      <w:pPr>
        <w:spacing w:line="240" w:lineRule="auto"/>
        <w:rPr>
          <w:rFonts w:ascii="Book Antiqua" w:hAnsi="Book Antiqua"/>
          <w:b/>
          <w:i/>
          <w:sz w:val="32"/>
          <w:szCs w:val="32"/>
        </w:rPr>
      </w:pPr>
      <w:r w:rsidRPr="00543389">
        <w:rPr>
          <w:rFonts w:ascii="Book Antiqua" w:hAnsi="Book Antiqua"/>
          <w:b/>
          <w:i/>
          <w:sz w:val="32"/>
          <w:szCs w:val="32"/>
        </w:rPr>
        <w:t>Allmänt om registrering och övergång</w:t>
      </w:r>
    </w:p>
    <w:p w14:paraId="016A4864" w14:textId="18E268F8" w:rsidR="00543389" w:rsidRPr="00543389" w:rsidRDefault="006613DF" w:rsidP="00543389">
      <w:pPr>
        <w:tabs>
          <w:tab w:val="left" w:pos="900"/>
        </w:tabs>
        <w:spacing w:line="240" w:lineRule="auto"/>
        <w:ind w:left="900" w:hanging="900"/>
        <w:rPr>
          <w:rFonts w:ascii="Book Antiqua" w:hAnsi="Book Antiqua"/>
          <w:b/>
          <w:bCs/>
          <w:sz w:val="24"/>
          <w:szCs w:val="24"/>
        </w:rPr>
      </w:pPr>
      <w:r>
        <w:rPr>
          <w:rFonts w:ascii="Book Antiqua" w:hAnsi="Book Antiqua"/>
          <w:b/>
          <w:bCs/>
          <w:sz w:val="24"/>
          <w:szCs w:val="24"/>
        </w:rPr>
        <w:t>29</w:t>
      </w:r>
      <w:r w:rsidR="00543389" w:rsidRPr="00543389">
        <w:rPr>
          <w:rFonts w:ascii="Book Antiqua" w:hAnsi="Book Antiqua"/>
          <w:b/>
          <w:bCs/>
          <w:sz w:val="24"/>
          <w:szCs w:val="24"/>
        </w:rPr>
        <w:t xml:space="preserve"> §</w:t>
      </w:r>
      <w:r w:rsidR="00543389" w:rsidRPr="00543389">
        <w:rPr>
          <w:rFonts w:ascii="Book Antiqua" w:hAnsi="Book Antiqua"/>
          <w:b/>
          <w:bCs/>
          <w:sz w:val="24"/>
          <w:szCs w:val="24"/>
        </w:rPr>
        <w:tab/>
        <w:t>Ogiltig övergångshandling</w:t>
      </w:r>
    </w:p>
    <w:p w14:paraId="5BF9E991" w14:textId="620844D7" w:rsidR="00543389" w:rsidRPr="00543389" w:rsidRDefault="00543389" w:rsidP="005B6DD7">
      <w:pPr>
        <w:tabs>
          <w:tab w:val="left" w:pos="900"/>
        </w:tabs>
        <w:spacing w:line="240" w:lineRule="auto"/>
        <w:ind w:left="900" w:hanging="900"/>
        <w:rPr>
          <w:rFonts w:ascii="Book Antiqua" w:hAnsi="Book Antiqua"/>
          <w:bCs/>
          <w:sz w:val="24"/>
          <w:szCs w:val="24"/>
        </w:rPr>
      </w:pPr>
      <w:r w:rsidRPr="00543389">
        <w:rPr>
          <w:rFonts w:ascii="Book Antiqua" w:hAnsi="Book Antiqua"/>
          <w:bCs/>
          <w:sz w:val="24"/>
          <w:szCs w:val="24"/>
        </w:rPr>
        <w:tab/>
        <w:t>Endast giltig övergångshandling får registreras i FOGIS. En ogiltig övergångshandling ska återsända</w:t>
      </w:r>
      <w:r w:rsidR="005B6DD7">
        <w:rPr>
          <w:rFonts w:ascii="Book Antiqua" w:hAnsi="Book Antiqua"/>
          <w:bCs/>
          <w:sz w:val="24"/>
          <w:szCs w:val="24"/>
        </w:rPr>
        <w:t xml:space="preserve">s till spelare eller förening. </w:t>
      </w:r>
      <w:r w:rsidR="005B6DD7">
        <w:rPr>
          <w:rFonts w:ascii="Book Antiqua" w:hAnsi="Book Antiqua"/>
          <w:bCs/>
          <w:sz w:val="24"/>
          <w:szCs w:val="24"/>
        </w:rPr>
        <w:br/>
      </w:r>
    </w:p>
    <w:p w14:paraId="1D825371" w14:textId="2E9B7771" w:rsidR="00543389" w:rsidRPr="00543389" w:rsidRDefault="00543389" w:rsidP="00543389">
      <w:pPr>
        <w:tabs>
          <w:tab w:val="left" w:pos="0"/>
          <w:tab w:val="left" w:pos="851"/>
        </w:tabs>
        <w:spacing w:line="240" w:lineRule="auto"/>
        <w:rPr>
          <w:rFonts w:ascii="Book Antiqua" w:hAnsi="Book Antiqua"/>
          <w:b/>
          <w:sz w:val="24"/>
          <w:szCs w:val="24"/>
        </w:rPr>
      </w:pPr>
      <w:r>
        <w:rPr>
          <w:rFonts w:ascii="Book Antiqua" w:hAnsi="Book Antiqua"/>
          <w:b/>
          <w:sz w:val="24"/>
          <w:szCs w:val="24"/>
        </w:rPr>
        <w:t>3</w:t>
      </w:r>
      <w:r w:rsidR="006613DF">
        <w:rPr>
          <w:rFonts w:ascii="Book Antiqua" w:hAnsi="Book Antiqua"/>
          <w:b/>
          <w:sz w:val="24"/>
          <w:szCs w:val="24"/>
        </w:rPr>
        <w:t>0</w:t>
      </w:r>
      <w:r w:rsidRPr="00543389">
        <w:rPr>
          <w:rFonts w:ascii="Book Antiqua" w:hAnsi="Book Antiqua"/>
          <w:b/>
          <w:sz w:val="24"/>
          <w:szCs w:val="24"/>
        </w:rPr>
        <w:t xml:space="preserve"> §</w:t>
      </w:r>
      <w:r w:rsidRPr="00543389">
        <w:rPr>
          <w:rFonts w:ascii="Book Antiqua" w:hAnsi="Book Antiqua"/>
          <w:b/>
          <w:sz w:val="24"/>
          <w:szCs w:val="24"/>
        </w:rPr>
        <w:tab/>
        <w:t>Felaktig registrering</w:t>
      </w:r>
    </w:p>
    <w:p w14:paraId="2E3147AF" w14:textId="4D6C0E14" w:rsidR="00543389" w:rsidRPr="005B6DD7" w:rsidRDefault="00543389" w:rsidP="005B6DD7">
      <w:pPr>
        <w:tabs>
          <w:tab w:val="left" w:pos="0"/>
          <w:tab w:val="left" w:pos="1560"/>
        </w:tabs>
        <w:spacing w:line="240" w:lineRule="auto"/>
        <w:ind w:left="851"/>
        <w:rPr>
          <w:rFonts w:ascii="Book Antiqua" w:hAnsi="Book Antiqua"/>
          <w:sz w:val="24"/>
          <w:szCs w:val="24"/>
        </w:rPr>
      </w:pPr>
      <w:r w:rsidRPr="00543389">
        <w:rPr>
          <w:rFonts w:ascii="Book Antiqua" w:hAnsi="Book Antiqua"/>
          <w:sz w:val="24"/>
          <w:szCs w:val="24"/>
        </w:rPr>
        <w:t>Spelares registrering för förening på felaktiga grunder är ogiltig. Vid sådan registrering ska SvFF tillse att spelaren åter registreras i den tidigare föreningen.</w:t>
      </w:r>
      <w:r w:rsidR="005B6DD7">
        <w:rPr>
          <w:rFonts w:ascii="Book Antiqua" w:hAnsi="Book Antiqua"/>
          <w:sz w:val="24"/>
          <w:szCs w:val="24"/>
        </w:rPr>
        <w:br/>
      </w:r>
    </w:p>
    <w:p w14:paraId="3397E156" w14:textId="36D12690" w:rsidR="00543389" w:rsidRPr="00D10AEA" w:rsidRDefault="00543389" w:rsidP="00543389">
      <w:pPr>
        <w:tabs>
          <w:tab w:val="left" w:pos="851"/>
          <w:tab w:val="left" w:pos="1134"/>
        </w:tabs>
        <w:spacing w:line="240" w:lineRule="auto"/>
        <w:ind w:left="851" w:hanging="851"/>
        <w:rPr>
          <w:rFonts w:ascii="Book Antiqua" w:hAnsi="Book Antiqua"/>
          <w:b/>
          <w:bCs/>
          <w:sz w:val="24"/>
          <w:szCs w:val="24"/>
        </w:rPr>
      </w:pPr>
      <w:r w:rsidRPr="00D10AEA">
        <w:rPr>
          <w:rFonts w:ascii="Book Antiqua" w:hAnsi="Book Antiqua"/>
          <w:b/>
          <w:sz w:val="24"/>
          <w:szCs w:val="24"/>
        </w:rPr>
        <w:lastRenderedPageBreak/>
        <w:t>3</w:t>
      </w:r>
      <w:r w:rsidR="006613DF">
        <w:rPr>
          <w:rFonts w:ascii="Book Antiqua" w:hAnsi="Book Antiqua"/>
          <w:b/>
          <w:sz w:val="24"/>
          <w:szCs w:val="24"/>
        </w:rPr>
        <w:t>1</w:t>
      </w:r>
      <w:r w:rsidRPr="00D10AEA">
        <w:rPr>
          <w:rFonts w:ascii="Book Antiqua" w:hAnsi="Book Antiqua"/>
          <w:b/>
          <w:sz w:val="24"/>
          <w:szCs w:val="24"/>
        </w:rPr>
        <w:t xml:space="preserve"> §</w:t>
      </w:r>
      <w:r w:rsidRPr="00D10AEA">
        <w:rPr>
          <w:rFonts w:ascii="Book Antiqua" w:hAnsi="Book Antiqua"/>
          <w:b/>
          <w:bCs/>
          <w:sz w:val="24"/>
          <w:szCs w:val="24"/>
        </w:rPr>
        <w:tab/>
        <w:t xml:space="preserve">1 januari-regeln </w:t>
      </w:r>
    </w:p>
    <w:p w14:paraId="471691D6" w14:textId="0B533498" w:rsidR="00D10AEA" w:rsidRPr="00D10AEA" w:rsidRDefault="00D10AEA" w:rsidP="002837CC">
      <w:pPr>
        <w:tabs>
          <w:tab w:val="left" w:pos="851"/>
          <w:tab w:val="left" w:pos="1134"/>
        </w:tabs>
        <w:spacing w:line="240" w:lineRule="auto"/>
        <w:ind w:left="851"/>
        <w:rPr>
          <w:rFonts w:ascii="Book Antiqua" w:hAnsi="Book Antiqua"/>
          <w:bCs/>
          <w:sz w:val="24"/>
          <w:szCs w:val="24"/>
        </w:rPr>
      </w:pPr>
      <w:r w:rsidRPr="00D10AEA">
        <w:rPr>
          <w:rFonts w:ascii="Book Antiqua" w:hAnsi="Book Antiqua"/>
          <w:bCs/>
          <w:sz w:val="24"/>
          <w:szCs w:val="24"/>
        </w:rPr>
        <w:t>Om övergångsanmälan eller ansökan om speltillstånd inkommit till SvFF den 1 januari eller senare får spelare inte delta i den nya föreningens representationslag</w:t>
      </w:r>
      <w:r w:rsidR="000A3C23">
        <w:rPr>
          <w:rFonts w:ascii="Book Antiqua" w:hAnsi="Book Antiqua"/>
          <w:bCs/>
          <w:sz w:val="24"/>
          <w:szCs w:val="24"/>
        </w:rPr>
        <w:t>,</w:t>
      </w:r>
      <w:r w:rsidRPr="00D10AEA">
        <w:rPr>
          <w:rFonts w:ascii="Book Antiqua" w:hAnsi="Book Antiqua"/>
          <w:bCs/>
          <w:sz w:val="24"/>
          <w:szCs w:val="24"/>
        </w:rPr>
        <w:t xml:space="preserve"> övriga lag i representationsserierna</w:t>
      </w:r>
      <w:r w:rsidR="000A3C23">
        <w:rPr>
          <w:rFonts w:ascii="Book Antiqua" w:hAnsi="Book Antiqua"/>
          <w:bCs/>
          <w:sz w:val="24"/>
          <w:szCs w:val="24"/>
        </w:rPr>
        <w:t>, eller i lag som deltar i tävlingar enligt andra stycket,</w:t>
      </w:r>
      <w:r w:rsidR="000A3C23" w:rsidRPr="00963020">
        <w:rPr>
          <w:rFonts w:ascii="Book Antiqua" w:hAnsi="Book Antiqua"/>
          <w:bCs/>
          <w:sz w:val="24"/>
          <w:szCs w:val="24"/>
        </w:rPr>
        <w:t xml:space="preserve"> </w:t>
      </w:r>
      <w:r w:rsidRPr="00D10AEA">
        <w:rPr>
          <w:rFonts w:ascii="Book Antiqua" w:hAnsi="Book Antiqua"/>
          <w:bCs/>
          <w:sz w:val="24"/>
          <w:szCs w:val="24"/>
        </w:rPr>
        <w:t>under resterande del av den innevarande säsongen. Detsamma gäller för nyregistrerade s</w:t>
      </w:r>
      <w:r w:rsidR="00232A61">
        <w:rPr>
          <w:rFonts w:ascii="Book Antiqua" w:hAnsi="Book Antiqua"/>
          <w:bCs/>
          <w:sz w:val="24"/>
          <w:szCs w:val="24"/>
        </w:rPr>
        <w:t xml:space="preserve">pelare registrerade efter den </w:t>
      </w:r>
      <w:r w:rsidR="00A627A0">
        <w:rPr>
          <w:rFonts w:ascii="Book Antiqua" w:hAnsi="Book Antiqua"/>
          <w:bCs/>
          <w:sz w:val="24"/>
          <w:szCs w:val="24"/>
        </w:rPr>
        <w:t>4</w:t>
      </w:r>
      <w:r w:rsidR="00A627A0" w:rsidRPr="00D10AEA">
        <w:rPr>
          <w:rFonts w:ascii="Book Antiqua" w:hAnsi="Book Antiqua"/>
          <w:bCs/>
          <w:sz w:val="24"/>
          <w:szCs w:val="24"/>
        </w:rPr>
        <w:t xml:space="preserve"> </w:t>
      </w:r>
      <w:r w:rsidRPr="00D10AEA">
        <w:rPr>
          <w:rFonts w:ascii="Book Antiqua" w:hAnsi="Book Antiqua"/>
          <w:bCs/>
          <w:sz w:val="24"/>
          <w:szCs w:val="24"/>
        </w:rPr>
        <w:t>januari, spelare som begärt spelklarhet eller vars avtal efter professionell över</w:t>
      </w:r>
      <w:r w:rsidR="00232A61">
        <w:rPr>
          <w:rFonts w:ascii="Book Antiqua" w:hAnsi="Book Antiqua"/>
          <w:bCs/>
          <w:sz w:val="24"/>
          <w:szCs w:val="24"/>
        </w:rPr>
        <w:t xml:space="preserve">gång träder i kraft efter den </w:t>
      </w:r>
      <w:r w:rsidR="00A627A0">
        <w:rPr>
          <w:rFonts w:ascii="Book Antiqua" w:hAnsi="Book Antiqua"/>
          <w:bCs/>
          <w:sz w:val="24"/>
          <w:szCs w:val="24"/>
        </w:rPr>
        <w:t>4</w:t>
      </w:r>
      <w:r w:rsidR="00A627A0" w:rsidRPr="00D10AEA">
        <w:rPr>
          <w:rFonts w:ascii="Book Antiqua" w:hAnsi="Book Antiqua"/>
          <w:bCs/>
          <w:sz w:val="24"/>
          <w:szCs w:val="24"/>
        </w:rPr>
        <w:t xml:space="preserve"> </w:t>
      </w:r>
      <w:r w:rsidRPr="00D10AEA">
        <w:rPr>
          <w:rFonts w:ascii="Book Antiqua" w:hAnsi="Book Antiqua"/>
          <w:bCs/>
          <w:sz w:val="24"/>
          <w:szCs w:val="24"/>
        </w:rPr>
        <w:t xml:space="preserve">januari, om spelaren lånas ut till en ny förening eller om spelaren under </w:t>
      </w:r>
      <w:r w:rsidR="00232A61">
        <w:rPr>
          <w:rFonts w:ascii="Book Antiqua" w:hAnsi="Book Antiqua"/>
          <w:bCs/>
          <w:sz w:val="24"/>
          <w:szCs w:val="24"/>
        </w:rPr>
        <w:t xml:space="preserve">övergångstiden efter den </w:t>
      </w:r>
      <w:r w:rsidR="00FC425B">
        <w:rPr>
          <w:rFonts w:ascii="Book Antiqua" w:hAnsi="Book Antiqua"/>
          <w:bCs/>
          <w:sz w:val="24"/>
          <w:szCs w:val="24"/>
        </w:rPr>
        <w:t>4</w:t>
      </w:r>
      <w:r w:rsidR="00FC425B" w:rsidRPr="00D10AEA">
        <w:rPr>
          <w:rFonts w:ascii="Book Antiqua" w:hAnsi="Book Antiqua"/>
          <w:bCs/>
          <w:sz w:val="24"/>
          <w:szCs w:val="24"/>
        </w:rPr>
        <w:t xml:space="preserve"> </w:t>
      </w:r>
      <w:r w:rsidRPr="00D10AEA">
        <w:rPr>
          <w:rFonts w:ascii="Book Antiqua" w:hAnsi="Book Antiqua"/>
          <w:bCs/>
          <w:sz w:val="24"/>
          <w:szCs w:val="24"/>
        </w:rPr>
        <w:t xml:space="preserve">januari deltagit i bindande match för sin tidigare förening. </w:t>
      </w:r>
    </w:p>
    <w:p w14:paraId="47E59B94" w14:textId="7048231B" w:rsidR="00D10AEA" w:rsidRPr="00D10AEA" w:rsidRDefault="00D10AEA" w:rsidP="002837CC">
      <w:pPr>
        <w:tabs>
          <w:tab w:val="left" w:pos="851"/>
          <w:tab w:val="left" w:pos="1134"/>
        </w:tabs>
        <w:spacing w:line="240" w:lineRule="auto"/>
        <w:ind w:left="851"/>
        <w:rPr>
          <w:rFonts w:ascii="Book Antiqua" w:hAnsi="Book Antiqua"/>
          <w:sz w:val="24"/>
          <w:szCs w:val="24"/>
        </w:rPr>
      </w:pPr>
      <w:r w:rsidRPr="00D10AEA">
        <w:rPr>
          <w:rFonts w:ascii="Book Antiqua" w:hAnsi="Book Antiqua"/>
          <w:bCs/>
          <w:sz w:val="24"/>
          <w:szCs w:val="24"/>
        </w:rPr>
        <w:t xml:space="preserve">Vad som anges i första stycket gäller i </w:t>
      </w:r>
      <w:r>
        <w:rPr>
          <w:rFonts w:ascii="Book Antiqua" w:hAnsi="Book Antiqua" w:cs="Book Antiqua"/>
          <w:sz w:val="24"/>
          <w:szCs w:val="24"/>
        </w:rPr>
        <w:t xml:space="preserve">SFL, div. 1, herrar, </w:t>
      </w:r>
      <w:r w:rsidR="00B07AFE">
        <w:rPr>
          <w:rFonts w:ascii="Book Antiqua" w:hAnsi="Book Antiqua" w:cs="Book Antiqua"/>
          <w:sz w:val="24"/>
          <w:szCs w:val="24"/>
        </w:rPr>
        <w:t>RFL</w:t>
      </w:r>
      <w:r>
        <w:rPr>
          <w:rFonts w:ascii="Book Antiqua" w:hAnsi="Book Antiqua" w:cs="Book Antiqua"/>
          <w:sz w:val="24"/>
          <w:szCs w:val="24"/>
        </w:rPr>
        <w:t xml:space="preserve">, samt </w:t>
      </w:r>
      <w:r w:rsidRPr="00D10AEA">
        <w:rPr>
          <w:rFonts w:ascii="Book Antiqua" w:hAnsi="Book Antiqua" w:cs="Book Antiqua"/>
          <w:sz w:val="24"/>
          <w:szCs w:val="24"/>
        </w:rPr>
        <w:t xml:space="preserve">i </w:t>
      </w:r>
      <w:r w:rsidR="00361268">
        <w:rPr>
          <w:rFonts w:ascii="Book Antiqua" w:hAnsi="Book Antiqua" w:cs="Book Antiqua"/>
          <w:sz w:val="24"/>
          <w:szCs w:val="24"/>
        </w:rPr>
        <w:t xml:space="preserve">SM-ungdom (flickor och </w:t>
      </w:r>
      <w:r w:rsidRPr="00D10AEA">
        <w:rPr>
          <w:rFonts w:ascii="Book Antiqua" w:hAnsi="Book Antiqua" w:cs="Book Antiqua"/>
          <w:sz w:val="24"/>
          <w:szCs w:val="24"/>
        </w:rPr>
        <w:t>pojkar</w:t>
      </w:r>
      <w:r w:rsidR="00361268">
        <w:rPr>
          <w:rFonts w:ascii="Book Antiqua" w:hAnsi="Book Antiqua" w:cs="Book Antiqua"/>
          <w:sz w:val="24"/>
          <w:szCs w:val="24"/>
        </w:rPr>
        <w:t>)</w:t>
      </w:r>
      <w:r w:rsidRPr="00D10AEA">
        <w:rPr>
          <w:rFonts w:ascii="Book Antiqua" w:hAnsi="Book Antiqua" w:cs="Book Antiqua"/>
          <w:sz w:val="24"/>
          <w:szCs w:val="24"/>
        </w:rPr>
        <w:t>.</w:t>
      </w:r>
      <w:r w:rsidRPr="00D10AEA">
        <w:rPr>
          <w:rFonts w:ascii="Book Antiqua" w:hAnsi="Book Antiqua"/>
          <w:sz w:val="24"/>
          <w:szCs w:val="24"/>
        </w:rPr>
        <w:t xml:space="preserve"> Begränsningar i representationsrätten i nya föreningen gäller både nationell övergång och internationell övergång till Sverige samt vid nyregistrering.</w:t>
      </w:r>
    </w:p>
    <w:p w14:paraId="45EAE67D" w14:textId="7ED52C63" w:rsidR="00543389" w:rsidRPr="00D10AEA" w:rsidRDefault="00D10AEA" w:rsidP="002837CC">
      <w:pPr>
        <w:tabs>
          <w:tab w:val="left" w:pos="851"/>
          <w:tab w:val="left" w:pos="1134"/>
        </w:tabs>
        <w:spacing w:line="240" w:lineRule="auto"/>
        <w:ind w:left="851"/>
        <w:rPr>
          <w:rFonts w:ascii="Book Antiqua" w:hAnsi="Book Antiqua"/>
          <w:b/>
          <w:bCs/>
          <w:sz w:val="24"/>
          <w:szCs w:val="24"/>
        </w:rPr>
      </w:pPr>
      <w:r w:rsidRPr="00D10AEA">
        <w:rPr>
          <w:rFonts w:ascii="Book Antiqua" w:hAnsi="Book Antiqua"/>
          <w:sz w:val="24"/>
          <w:szCs w:val="24"/>
        </w:rPr>
        <w:t>På skriftlig framställan från spelaren har TK rätt att medge undantag från förevarande bestämmelse. TK får medge undantag om det inte finns annat lag än representationslag i den nya föreningen där spelaren kan delta och om det dessutom finns andra särskilda skäl.</w:t>
      </w:r>
      <w:r w:rsidR="005B6DD7">
        <w:rPr>
          <w:rFonts w:ascii="Book Antiqua" w:hAnsi="Book Antiqua"/>
          <w:b/>
          <w:bCs/>
          <w:sz w:val="24"/>
          <w:szCs w:val="24"/>
        </w:rPr>
        <w:br/>
      </w:r>
    </w:p>
    <w:p w14:paraId="5F99269F" w14:textId="22CC4F5B" w:rsidR="00543389" w:rsidRPr="00543389" w:rsidRDefault="00543389" w:rsidP="00543389">
      <w:pPr>
        <w:tabs>
          <w:tab w:val="left" w:pos="851"/>
          <w:tab w:val="left" w:pos="1134"/>
        </w:tabs>
        <w:spacing w:line="240" w:lineRule="auto"/>
        <w:ind w:left="851" w:hanging="851"/>
        <w:rPr>
          <w:rFonts w:ascii="Book Antiqua" w:hAnsi="Book Antiqua"/>
          <w:b/>
          <w:sz w:val="24"/>
          <w:szCs w:val="24"/>
        </w:rPr>
      </w:pPr>
      <w:r>
        <w:rPr>
          <w:rFonts w:ascii="Book Antiqua" w:hAnsi="Book Antiqua"/>
          <w:b/>
          <w:sz w:val="24"/>
          <w:szCs w:val="24"/>
        </w:rPr>
        <w:t>3</w:t>
      </w:r>
      <w:r w:rsidR="006613DF">
        <w:rPr>
          <w:rFonts w:ascii="Book Antiqua" w:hAnsi="Book Antiqua"/>
          <w:b/>
          <w:sz w:val="24"/>
          <w:szCs w:val="24"/>
        </w:rPr>
        <w:t>2</w:t>
      </w:r>
      <w:r w:rsidRPr="00543389">
        <w:rPr>
          <w:rFonts w:ascii="Book Antiqua" w:hAnsi="Book Antiqua"/>
          <w:b/>
          <w:sz w:val="24"/>
          <w:szCs w:val="24"/>
        </w:rPr>
        <w:t xml:space="preserve"> §</w:t>
      </w:r>
      <w:r w:rsidRPr="00543389">
        <w:rPr>
          <w:rFonts w:ascii="Book Antiqua" w:hAnsi="Book Antiqua"/>
          <w:b/>
          <w:sz w:val="24"/>
          <w:szCs w:val="24"/>
        </w:rPr>
        <w:tab/>
        <w:t xml:space="preserve">Deltagande i match och övergångsanmälan under övergångstid </w:t>
      </w:r>
    </w:p>
    <w:p w14:paraId="116B7A1B" w14:textId="77777777" w:rsidR="00543389" w:rsidRPr="00543389" w:rsidRDefault="00543389" w:rsidP="002837CC">
      <w:pPr>
        <w:tabs>
          <w:tab w:val="left" w:pos="851"/>
          <w:tab w:val="left" w:pos="1134"/>
        </w:tabs>
        <w:spacing w:line="240" w:lineRule="auto"/>
        <w:ind w:left="851"/>
        <w:rPr>
          <w:rFonts w:ascii="Book Antiqua" w:hAnsi="Book Antiqua"/>
          <w:sz w:val="24"/>
          <w:szCs w:val="24"/>
        </w:rPr>
      </w:pPr>
      <w:r w:rsidRPr="00543389">
        <w:rPr>
          <w:rFonts w:ascii="Book Antiqua" w:hAnsi="Book Antiqua"/>
          <w:sz w:val="24"/>
          <w:szCs w:val="24"/>
        </w:rPr>
        <w:t xml:space="preserve">Under övergångstiden får spelaren endast delta i bindande match för den lämnande föreningen. </w:t>
      </w:r>
    </w:p>
    <w:p w14:paraId="1E44A4FF" w14:textId="2EAC9B6D" w:rsidR="002837CC" w:rsidRPr="009A2CA4" w:rsidRDefault="00543389" w:rsidP="009A2CA4">
      <w:pPr>
        <w:tabs>
          <w:tab w:val="left" w:pos="851"/>
          <w:tab w:val="left" w:pos="1134"/>
        </w:tabs>
        <w:spacing w:line="240" w:lineRule="auto"/>
        <w:ind w:left="851"/>
        <w:rPr>
          <w:rFonts w:ascii="Book Antiqua" w:hAnsi="Book Antiqua"/>
          <w:sz w:val="24"/>
          <w:szCs w:val="24"/>
        </w:rPr>
      </w:pPr>
      <w:r w:rsidRPr="00543389">
        <w:rPr>
          <w:rFonts w:ascii="Book Antiqua" w:hAnsi="Book Antiqua"/>
          <w:sz w:val="24"/>
          <w:szCs w:val="24"/>
        </w:rPr>
        <w:t>Övergångsanmälan till tredje förening får inte ges in till SvFF under pågående övergångstid.</w:t>
      </w:r>
    </w:p>
    <w:p w14:paraId="6AA84DB0" w14:textId="77777777" w:rsidR="002837CC" w:rsidRDefault="002837CC" w:rsidP="00543389">
      <w:pPr>
        <w:tabs>
          <w:tab w:val="left" w:pos="851"/>
          <w:tab w:val="left" w:pos="1134"/>
        </w:tabs>
        <w:spacing w:line="240" w:lineRule="auto"/>
        <w:ind w:left="851" w:hanging="851"/>
        <w:rPr>
          <w:rFonts w:ascii="Book Antiqua" w:hAnsi="Book Antiqua"/>
          <w:b/>
          <w:sz w:val="24"/>
          <w:szCs w:val="24"/>
        </w:rPr>
      </w:pPr>
    </w:p>
    <w:p w14:paraId="7BCEB18D" w14:textId="15FE9CDC" w:rsidR="00543389" w:rsidRPr="00543389" w:rsidRDefault="00543389" w:rsidP="00543389">
      <w:pPr>
        <w:tabs>
          <w:tab w:val="left" w:pos="851"/>
          <w:tab w:val="left" w:pos="1134"/>
        </w:tabs>
        <w:spacing w:line="240" w:lineRule="auto"/>
        <w:ind w:left="851" w:hanging="851"/>
        <w:rPr>
          <w:rFonts w:ascii="Book Antiqua" w:hAnsi="Book Antiqua"/>
          <w:b/>
          <w:sz w:val="24"/>
          <w:szCs w:val="24"/>
        </w:rPr>
      </w:pPr>
      <w:r>
        <w:rPr>
          <w:rFonts w:ascii="Book Antiqua" w:hAnsi="Book Antiqua"/>
          <w:b/>
          <w:sz w:val="24"/>
          <w:szCs w:val="24"/>
        </w:rPr>
        <w:t>3</w:t>
      </w:r>
      <w:r w:rsidR="006613DF">
        <w:rPr>
          <w:rFonts w:ascii="Book Antiqua" w:hAnsi="Book Antiqua"/>
          <w:b/>
          <w:sz w:val="24"/>
          <w:szCs w:val="24"/>
        </w:rPr>
        <w:t>3</w:t>
      </w:r>
      <w:r w:rsidRPr="00543389">
        <w:rPr>
          <w:rFonts w:ascii="Book Antiqua" w:hAnsi="Book Antiqua"/>
          <w:b/>
          <w:sz w:val="24"/>
          <w:szCs w:val="24"/>
        </w:rPr>
        <w:t xml:space="preserve"> §</w:t>
      </w:r>
      <w:r w:rsidRPr="00543389">
        <w:rPr>
          <w:rFonts w:ascii="Book Antiqua" w:hAnsi="Book Antiqua"/>
          <w:b/>
          <w:sz w:val="24"/>
          <w:szCs w:val="24"/>
        </w:rPr>
        <w:tab/>
        <w:t>IdrottsAB</w:t>
      </w:r>
    </w:p>
    <w:p w14:paraId="437E5A0B" w14:textId="77777777" w:rsidR="00543389" w:rsidRPr="00543389" w:rsidRDefault="00543389" w:rsidP="00543389">
      <w:pPr>
        <w:tabs>
          <w:tab w:val="left" w:pos="851"/>
          <w:tab w:val="left" w:pos="1134"/>
        </w:tabs>
        <w:spacing w:line="240" w:lineRule="auto"/>
        <w:ind w:left="851" w:hanging="851"/>
        <w:rPr>
          <w:rFonts w:ascii="Book Antiqua" w:hAnsi="Book Antiqua"/>
          <w:sz w:val="24"/>
          <w:szCs w:val="24"/>
        </w:rPr>
      </w:pPr>
      <w:r w:rsidRPr="00543389">
        <w:rPr>
          <w:rFonts w:ascii="Book Antiqua" w:hAnsi="Book Antiqua"/>
          <w:sz w:val="24"/>
          <w:szCs w:val="24"/>
        </w:rPr>
        <w:tab/>
        <w:t>Spelare som är registrerad för IdrottsAB eller den förening som upplåtit spelrätten till IdrottsAB har rätt att i match representera både IdrottsAB och den upplåtande föreningen.</w:t>
      </w:r>
    </w:p>
    <w:p w14:paraId="61514085" w14:textId="77777777" w:rsidR="00543389" w:rsidRPr="00543389" w:rsidRDefault="00543389" w:rsidP="00543389">
      <w:pPr>
        <w:tabs>
          <w:tab w:val="left" w:pos="851"/>
          <w:tab w:val="left" w:pos="1134"/>
        </w:tabs>
        <w:spacing w:line="240" w:lineRule="auto"/>
        <w:ind w:left="851" w:hanging="851"/>
        <w:rPr>
          <w:rFonts w:ascii="Book Antiqua" w:hAnsi="Book Antiqua"/>
          <w:sz w:val="24"/>
          <w:szCs w:val="24"/>
        </w:rPr>
      </w:pPr>
      <w:r w:rsidRPr="00543389">
        <w:rPr>
          <w:rFonts w:ascii="Book Antiqua" w:hAnsi="Book Antiqua"/>
          <w:sz w:val="24"/>
          <w:szCs w:val="24"/>
        </w:rPr>
        <w:tab/>
        <w:t xml:space="preserve">Spelare får övergå mellan IdrottsAB och den upplåtande föreningen vid ett obegränsat antal tillfällen under säsong. </w:t>
      </w:r>
      <w:r w:rsidRPr="00543389">
        <w:rPr>
          <w:rFonts w:ascii="Book Antiqua" w:hAnsi="Book Antiqua"/>
          <w:bCs/>
          <w:sz w:val="24"/>
          <w:szCs w:val="24"/>
        </w:rPr>
        <w:t>Vid sådan övergång ska en förteckning ges in till SvFF över berörda spelare. Varje spelare ska med sin namnunderskrift godkänna övergången.</w:t>
      </w:r>
    </w:p>
    <w:p w14:paraId="7AF2BE77" w14:textId="7F99D8E8" w:rsidR="00DA4829" w:rsidRPr="00543389" w:rsidRDefault="00DA4829" w:rsidP="00543389">
      <w:pPr>
        <w:tabs>
          <w:tab w:val="left" w:pos="709"/>
        </w:tabs>
        <w:spacing w:line="240" w:lineRule="auto"/>
        <w:ind w:left="851"/>
        <w:rPr>
          <w:rFonts w:ascii="Book Antiqua" w:hAnsi="Book Antiqua"/>
          <w:bCs/>
          <w:sz w:val="24"/>
          <w:szCs w:val="24"/>
        </w:rPr>
      </w:pPr>
    </w:p>
    <w:p w14:paraId="4D81CC86" w14:textId="476ADBFA" w:rsidR="00543389" w:rsidRPr="00543389" w:rsidRDefault="00543389" w:rsidP="00543389">
      <w:pPr>
        <w:tabs>
          <w:tab w:val="left" w:pos="851"/>
          <w:tab w:val="left" w:pos="1134"/>
        </w:tabs>
        <w:spacing w:line="240" w:lineRule="auto"/>
        <w:ind w:left="851" w:hanging="851"/>
        <w:rPr>
          <w:rFonts w:ascii="Book Antiqua" w:hAnsi="Book Antiqua"/>
          <w:b/>
          <w:sz w:val="24"/>
          <w:szCs w:val="24"/>
        </w:rPr>
      </w:pPr>
      <w:r>
        <w:rPr>
          <w:rFonts w:ascii="Book Antiqua" w:hAnsi="Book Antiqua"/>
          <w:b/>
          <w:sz w:val="24"/>
          <w:szCs w:val="24"/>
        </w:rPr>
        <w:t>3</w:t>
      </w:r>
      <w:r w:rsidR="006613DF">
        <w:rPr>
          <w:rFonts w:ascii="Book Antiqua" w:hAnsi="Book Antiqua"/>
          <w:b/>
          <w:sz w:val="24"/>
          <w:szCs w:val="24"/>
        </w:rPr>
        <w:t>4</w:t>
      </w:r>
      <w:r w:rsidRPr="00543389">
        <w:rPr>
          <w:rFonts w:ascii="Book Antiqua" w:hAnsi="Book Antiqua"/>
          <w:b/>
          <w:sz w:val="24"/>
          <w:szCs w:val="24"/>
        </w:rPr>
        <w:t xml:space="preserve"> §</w:t>
      </w:r>
      <w:r w:rsidRPr="00543389">
        <w:rPr>
          <w:rFonts w:ascii="Book Antiqua" w:hAnsi="Book Antiqua"/>
          <w:b/>
          <w:sz w:val="24"/>
          <w:szCs w:val="24"/>
        </w:rPr>
        <w:tab/>
        <w:t>Övergång p.g.a. begränsad verksamhet</w:t>
      </w:r>
    </w:p>
    <w:p w14:paraId="078FFCBC" w14:textId="77777777" w:rsidR="00543389" w:rsidRPr="00543389" w:rsidRDefault="00543389" w:rsidP="00543389">
      <w:pPr>
        <w:tabs>
          <w:tab w:val="left" w:pos="851"/>
          <w:tab w:val="left" w:pos="1134"/>
        </w:tabs>
        <w:spacing w:line="240" w:lineRule="auto"/>
        <w:ind w:left="851" w:hanging="851"/>
        <w:rPr>
          <w:rFonts w:ascii="Book Antiqua" w:hAnsi="Book Antiqua"/>
          <w:sz w:val="24"/>
          <w:szCs w:val="24"/>
        </w:rPr>
      </w:pPr>
      <w:r w:rsidRPr="00543389">
        <w:rPr>
          <w:rFonts w:ascii="Book Antiqua" w:hAnsi="Book Antiqua"/>
          <w:sz w:val="24"/>
          <w:szCs w:val="24"/>
        </w:rPr>
        <w:tab/>
        <w:t xml:space="preserve">Spelare vars förening upphört med, eller bedriver begränsad, </w:t>
      </w:r>
      <w:r>
        <w:rPr>
          <w:rFonts w:ascii="Book Antiqua" w:hAnsi="Book Antiqua"/>
          <w:sz w:val="24"/>
          <w:szCs w:val="24"/>
        </w:rPr>
        <w:t>futsal</w:t>
      </w:r>
      <w:r w:rsidRPr="00543389">
        <w:rPr>
          <w:rFonts w:ascii="Book Antiqua" w:hAnsi="Book Antiqua"/>
          <w:sz w:val="24"/>
          <w:szCs w:val="24"/>
        </w:rPr>
        <w:t xml:space="preserve">sverksamhet har rätt att, övergå till annan </w:t>
      </w:r>
      <w:r>
        <w:rPr>
          <w:rFonts w:ascii="Book Antiqua" w:hAnsi="Book Antiqua"/>
          <w:sz w:val="24"/>
          <w:szCs w:val="24"/>
        </w:rPr>
        <w:t>futsal</w:t>
      </w:r>
      <w:r w:rsidRPr="00543389">
        <w:rPr>
          <w:rFonts w:ascii="Book Antiqua" w:hAnsi="Book Antiqua"/>
          <w:sz w:val="24"/>
          <w:szCs w:val="24"/>
        </w:rPr>
        <w:t xml:space="preserve">förening genom övergångsanmälan p.g.a. begränsad verksamhet. Den förening som spelaren </w:t>
      </w:r>
      <w:r w:rsidRPr="00543389">
        <w:rPr>
          <w:rFonts w:ascii="Book Antiqua" w:hAnsi="Book Antiqua"/>
          <w:sz w:val="24"/>
          <w:szCs w:val="24"/>
        </w:rPr>
        <w:lastRenderedPageBreak/>
        <w:t xml:space="preserve">lämnar via sådan övergångsanmälan får inte kräva särskilda villkor för att övergången ska godkännas.  </w:t>
      </w:r>
    </w:p>
    <w:p w14:paraId="39DF79C9" w14:textId="77777777" w:rsidR="00543389" w:rsidRPr="00543389" w:rsidRDefault="00543389" w:rsidP="00543389">
      <w:pPr>
        <w:tabs>
          <w:tab w:val="left" w:pos="851"/>
          <w:tab w:val="left" w:pos="1134"/>
        </w:tabs>
        <w:spacing w:line="240" w:lineRule="auto"/>
        <w:ind w:left="851" w:hanging="851"/>
        <w:rPr>
          <w:rFonts w:ascii="Book Antiqua" w:hAnsi="Book Antiqua"/>
          <w:sz w:val="24"/>
          <w:szCs w:val="24"/>
        </w:rPr>
      </w:pPr>
      <w:r w:rsidRPr="00543389">
        <w:rPr>
          <w:rFonts w:ascii="Book Antiqua" w:hAnsi="Book Antiqua"/>
          <w:sz w:val="24"/>
          <w:szCs w:val="24"/>
        </w:rPr>
        <w:tab/>
        <w:t xml:space="preserve">Övergångsanmälan p.g.a. begränsad verksamhet ges in till SvFF som prövar övergångsanmälan. Övergång p.g.a. begränsad verksamhet får inte ske från förening vars lag uteslutits från den serie laget deltagit i, såvida inte SvFF godkänner detta efter begäran från berörd förening.  </w:t>
      </w:r>
    </w:p>
    <w:p w14:paraId="4D4FE46B" w14:textId="09AC69B8" w:rsidR="00543389" w:rsidRPr="00543389" w:rsidRDefault="00543389" w:rsidP="00543389">
      <w:pPr>
        <w:tabs>
          <w:tab w:val="left" w:pos="851"/>
          <w:tab w:val="left" w:pos="1134"/>
        </w:tabs>
        <w:spacing w:line="240" w:lineRule="auto"/>
        <w:ind w:left="851" w:hanging="851"/>
        <w:rPr>
          <w:rFonts w:ascii="Book Antiqua" w:hAnsi="Book Antiqua"/>
          <w:sz w:val="24"/>
          <w:szCs w:val="24"/>
        </w:rPr>
      </w:pPr>
      <w:r w:rsidRPr="00543389">
        <w:rPr>
          <w:rFonts w:ascii="Book Antiqua" w:hAnsi="Book Antiqua"/>
          <w:sz w:val="24"/>
          <w:szCs w:val="24"/>
        </w:rPr>
        <w:tab/>
        <w:t xml:space="preserve">Vid bifall till övergångsanmälan p.g.a. begränsad verksamhet är spelaren omedelbart spelklar för den nya föreningen, med de begränsningar som följer av </w:t>
      </w:r>
      <w:r w:rsidRPr="00D10AEA">
        <w:rPr>
          <w:rFonts w:ascii="Book Antiqua" w:hAnsi="Book Antiqua"/>
          <w:sz w:val="24"/>
          <w:szCs w:val="24"/>
        </w:rPr>
        <w:t>3</w:t>
      </w:r>
      <w:r w:rsidR="006613DF">
        <w:rPr>
          <w:rFonts w:ascii="Book Antiqua" w:hAnsi="Book Antiqua"/>
          <w:sz w:val="24"/>
          <w:szCs w:val="24"/>
        </w:rPr>
        <w:t>1</w:t>
      </w:r>
      <w:r w:rsidRPr="00D10AEA">
        <w:rPr>
          <w:rFonts w:ascii="Book Antiqua" w:hAnsi="Book Antiqua"/>
          <w:sz w:val="24"/>
          <w:szCs w:val="24"/>
        </w:rPr>
        <w:t xml:space="preserve"> §.</w:t>
      </w:r>
      <w:r w:rsidRPr="00543389">
        <w:rPr>
          <w:rFonts w:ascii="Book Antiqua" w:hAnsi="Book Antiqua"/>
          <w:sz w:val="24"/>
          <w:szCs w:val="24"/>
        </w:rPr>
        <w:tab/>
      </w:r>
    </w:p>
    <w:p w14:paraId="0CFAB2E4" w14:textId="77777777" w:rsidR="00543389" w:rsidRPr="00543389" w:rsidRDefault="00543389" w:rsidP="00543389">
      <w:pPr>
        <w:tabs>
          <w:tab w:val="left" w:pos="851"/>
          <w:tab w:val="left" w:pos="1134"/>
        </w:tabs>
        <w:spacing w:line="240" w:lineRule="auto"/>
        <w:ind w:left="851" w:hanging="851"/>
        <w:rPr>
          <w:rFonts w:ascii="Book Antiqua" w:hAnsi="Book Antiqua"/>
          <w:sz w:val="24"/>
          <w:szCs w:val="24"/>
        </w:rPr>
      </w:pPr>
      <w:r w:rsidRPr="00543389">
        <w:rPr>
          <w:rFonts w:ascii="Book Antiqua" w:hAnsi="Book Antiqua"/>
          <w:sz w:val="24"/>
          <w:szCs w:val="24"/>
        </w:rPr>
        <w:tab/>
        <w:t>I samband med ombildning av förening får övergång p.g.a. begränsad verksamhet ske efter särskilt godkännande av SvFF.</w:t>
      </w:r>
    </w:p>
    <w:p w14:paraId="08AD9C63" w14:textId="77777777" w:rsidR="00543389" w:rsidRPr="00543389" w:rsidRDefault="00543389" w:rsidP="00543389">
      <w:pPr>
        <w:tabs>
          <w:tab w:val="left" w:pos="900"/>
        </w:tabs>
        <w:spacing w:line="240" w:lineRule="auto"/>
        <w:ind w:left="900" w:hanging="900"/>
        <w:rPr>
          <w:rFonts w:ascii="Book Antiqua" w:hAnsi="Book Antiqua"/>
          <w:bCs/>
          <w:sz w:val="24"/>
          <w:szCs w:val="24"/>
        </w:rPr>
      </w:pPr>
    </w:p>
    <w:p w14:paraId="0755475A" w14:textId="0BDDA6A3" w:rsidR="00543389" w:rsidRPr="00543389" w:rsidRDefault="00543389" w:rsidP="00543389">
      <w:pPr>
        <w:tabs>
          <w:tab w:val="left" w:pos="851"/>
          <w:tab w:val="left" w:pos="1134"/>
        </w:tabs>
        <w:spacing w:line="240" w:lineRule="auto"/>
        <w:ind w:left="851" w:hanging="851"/>
        <w:rPr>
          <w:rFonts w:ascii="Book Antiqua" w:hAnsi="Book Antiqua"/>
          <w:b/>
          <w:sz w:val="24"/>
          <w:szCs w:val="24"/>
        </w:rPr>
      </w:pPr>
      <w:r>
        <w:rPr>
          <w:rFonts w:ascii="Book Antiqua" w:hAnsi="Book Antiqua"/>
          <w:b/>
          <w:sz w:val="24"/>
          <w:szCs w:val="24"/>
        </w:rPr>
        <w:t>3</w:t>
      </w:r>
      <w:r w:rsidR="006613DF">
        <w:rPr>
          <w:rFonts w:ascii="Book Antiqua" w:hAnsi="Book Antiqua"/>
          <w:b/>
          <w:sz w:val="24"/>
          <w:szCs w:val="24"/>
        </w:rPr>
        <w:t>5</w:t>
      </w:r>
      <w:r w:rsidRPr="00543389">
        <w:rPr>
          <w:rFonts w:ascii="Book Antiqua" w:hAnsi="Book Antiqua"/>
          <w:b/>
          <w:sz w:val="24"/>
          <w:szCs w:val="24"/>
        </w:rPr>
        <w:t xml:space="preserve"> §</w:t>
      </w:r>
      <w:r w:rsidRPr="00543389">
        <w:rPr>
          <w:rFonts w:ascii="Book Antiqua" w:hAnsi="Book Antiqua"/>
          <w:b/>
          <w:sz w:val="24"/>
          <w:szCs w:val="24"/>
        </w:rPr>
        <w:tab/>
        <w:t xml:space="preserve">Avslutning av registrering  </w:t>
      </w:r>
    </w:p>
    <w:p w14:paraId="6D9F02D0" w14:textId="77777777" w:rsidR="00543389" w:rsidRPr="00543389" w:rsidRDefault="00543389" w:rsidP="00543389">
      <w:pPr>
        <w:tabs>
          <w:tab w:val="left" w:pos="851"/>
          <w:tab w:val="left" w:pos="1134"/>
        </w:tabs>
        <w:spacing w:line="240" w:lineRule="auto"/>
        <w:ind w:left="851" w:hanging="851"/>
        <w:rPr>
          <w:rFonts w:ascii="Book Antiqua" w:hAnsi="Book Antiqua"/>
          <w:sz w:val="24"/>
          <w:szCs w:val="24"/>
        </w:rPr>
      </w:pPr>
      <w:r w:rsidRPr="00543389">
        <w:rPr>
          <w:rFonts w:ascii="Book Antiqua" w:hAnsi="Book Antiqua"/>
          <w:sz w:val="24"/>
          <w:szCs w:val="24"/>
        </w:rPr>
        <w:tab/>
        <w:t xml:space="preserve">Tidigare professionell </w:t>
      </w:r>
      <w:r w:rsidR="00D10AEA">
        <w:rPr>
          <w:rFonts w:ascii="Book Antiqua" w:hAnsi="Book Antiqua"/>
          <w:sz w:val="24"/>
          <w:szCs w:val="24"/>
        </w:rPr>
        <w:t>futsal</w:t>
      </w:r>
      <w:r w:rsidRPr="00543389">
        <w:rPr>
          <w:rFonts w:ascii="Book Antiqua" w:hAnsi="Book Antiqua"/>
          <w:sz w:val="24"/>
          <w:szCs w:val="24"/>
        </w:rPr>
        <w:t xml:space="preserve">spelare som blivit amatör för minst 18 månader sedan och amatör som under en sammanhängande tid av 30 månader tillhört en förening men inte spelat bindande match, anses ha avslutat sin </w:t>
      </w:r>
      <w:r w:rsidR="00D10AEA">
        <w:rPr>
          <w:rFonts w:ascii="Book Antiqua" w:hAnsi="Book Antiqua"/>
          <w:sz w:val="24"/>
          <w:szCs w:val="24"/>
        </w:rPr>
        <w:t>futsal</w:t>
      </w:r>
      <w:r w:rsidRPr="00543389">
        <w:rPr>
          <w:rFonts w:ascii="Book Antiqua" w:hAnsi="Book Antiqua"/>
          <w:sz w:val="24"/>
          <w:szCs w:val="24"/>
        </w:rPr>
        <w:t xml:space="preserve">registrering för förening.  </w:t>
      </w:r>
    </w:p>
    <w:p w14:paraId="083BCB78" w14:textId="77777777" w:rsidR="00543389" w:rsidRPr="00543389" w:rsidRDefault="00543389" w:rsidP="00543389">
      <w:pPr>
        <w:tabs>
          <w:tab w:val="left" w:pos="851"/>
          <w:tab w:val="left" w:pos="1134"/>
        </w:tabs>
        <w:spacing w:line="240" w:lineRule="auto"/>
        <w:ind w:left="851"/>
        <w:rPr>
          <w:rFonts w:ascii="Book Antiqua" w:hAnsi="Book Antiqua"/>
          <w:sz w:val="24"/>
          <w:szCs w:val="24"/>
        </w:rPr>
      </w:pPr>
      <w:r w:rsidRPr="00543389">
        <w:rPr>
          <w:rFonts w:ascii="Book Antiqua" w:hAnsi="Book Antiqua"/>
          <w:sz w:val="24"/>
          <w:szCs w:val="24"/>
        </w:rPr>
        <w:t xml:space="preserve">Spelare enligt första stycket har rätt att vid ett senare tillfälle registreras för ny förening. En sådan registrering betraktas som en nyregistrering. Spelarens nya förening ansvarar för att kontrollera att nämnda förutsättningar föreligger. </w:t>
      </w:r>
    </w:p>
    <w:p w14:paraId="78F96F44" w14:textId="77777777" w:rsidR="00543389" w:rsidRPr="00543389" w:rsidRDefault="00543389" w:rsidP="00543389">
      <w:pPr>
        <w:tabs>
          <w:tab w:val="left" w:pos="851"/>
          <w:tab w:val="left" w:pos="1134"/>
        </w:tabs>
        <w:spacing w:line="240" w:lineRule="auto"/>
        <w:ind w:left="851" w:hanging="851"/>
        <w:rPr>
          <w:rFonts w:ascii="Book Antiqua" w:hAnsi="Book Antiqua"/>
          <w:sz w:val="24"/>
          <w:szCs w:val="24"/>
        </w:rPr>
      </w:pPr>
      <w:r w:rsidRPr="00543389">
        <w:rPr>
          <w:rFonts w:ascii="Book Antiqua" w:hAnsi="Book Antiqua"/>
          <w:sz w:val="24"/>
          <w:szCs w:val="24"/>
        </w:rPr>
        <w:tab/>
        <w:t>Det som anges ovan gäller endast om en spelare varit registrerad i en och samma förening under en sammanhängande tid av 30 månader.</w:t>
      </w:r>
    </w:p>
    <w:p w14:paraId="142E7825" w14:textId="77777777" w:rsidR="00543389" w:rsidRPr="00543389" w:rsidRDefault="00543389" w:rsidP="00543389">
      <w:pPr>
        <w:tabs>
          <w:tab w:val="left" w:pos="709"/>
        </w:tabs>
        <w:spacing w:line="240" w:lineRule="auto"/>
        <w:ind w:left="851"/>
        <w:rPr>
          <w:rFonts w:ascii="Book Antiqua" w:hAnsi="Book Antiqua"/>
          <w:bCs/>
          <w:sz w:val="24"/>
          <w:szCs w:val="24"/>
        </w:rPr>
      </w:pPr>
    </w:p>
    <w:p w14:paraId="55C3E168" w14:textId="4CA9385F" w:rsidR="00543389" w:rsidRPr="00543389" w:rsidRDefault="00543389" w:rsidP="00543389">
      <w:pPr>
        <w:tabs>
          <w:tab w:val="left" w:pos="851"/>
          <w:tab w:val="left" w:pos="1134"/>
        </w:tabs>
        <w:spacing w:line="240" w:lineRule="auto"/>
        <w:ind w:left="851" w:hanging="851"/>
        <w:rPr>
          <w:rFonts w:ascii="Book Antiqua" w:hAnsi="Book Antiqua"/>
          <w:b/>
          <w:bCs/>
          <w:sz w:val="24"/>
          <w:szCs w:val="24"/>
        </w:rPr>
      </w:pPr>
      <w:r>
        <w:rPr>
          <w:rFonts w:ascii="Book Antiqua" w:hAnsi="Book Antiqua"/>
          <w:b/>
          <w:bCs/>
          <w:sz w:val="24"/>
          <w:szCs w:val="24"/>
        </w:rPr>
        <w:t>3</w:t>
      </w:r>
      <w:r w:rsidR="006613DF">
        <w:rPr>
          <w:rFonts w:ascii="Book Antiqua" w:hAnsi="Book Antiqua"/>
          <w:b/>
          <w:bCs/>
          <w:sz w:val="24"/>
          <w:szCs w:val="24"/>
        </w:rPr>
        <w:t>6</w:t>
      </w:r>
      <w:r w:rsidRPr="00543389">
        <w:rPr>
          <w:rFonts w:ascii="Book Antiqua" w:hAnsi="Book Antiqua"/>
          <w:b/>
          <w:bCs/>
          <w:sz w:val="24"/>
          <w:szCs w:val="24"/>
        </w:rPr>
        <w:t xml:space="preserve"> §</w:t>
      </w:r>
      <w:r w:rsidRPr="00543389">
        <w:rPr>
          <w:rFonts w:ascii="Book Antiqua" w:hAnsi="Book Antiqua"/>
          <w:b/>
          <w:bCs/>
          <w:sz w:val="24"/>
          <w:szCs w:val="24"/>
        </w:rPr>
        <w:tab/>
        <w:t>Vårdnadshavares godkännande</w:t>
      </w:r>
    </w:p>
    <w:p w14:paraId="7437AF78" w14:textId="6C935400" w:rsidR="00867BFF" w:rsidRDefault="00543389" w:rsidP="00A63FE5">
      <w:pPr>
        <w:tabs>
          <w:tab w:val="left" w:pos="851"/>
          <w:tab w:val="left" w:pos="1134"/>
        </w:tabs>
        <w:spacing w:line="240" w:lineRule="auto"/>
        <w:ind w:left="851" w:hanging="851"/>
        <w:rPr>
          <w:rFonts w:ascii="Book Antiqua" w:hAnsi="Book Antiqua"/>
          <w:bCs/>
          <w:sz w:val="24"/>
          <w:szCs w:val="24"/>
        </w:rPr>
      </w:pPr>
      <w:r w:rsidRPr="00543389">
        <w:rPr>
          <w:rFonts w:ascii="Book Antiqua" w:hAnsi="Book Antiqua"/>
          <w:bCs/>
          <w:sz w:val="24"/>
          <w:szCs w:val="24"/>
        </w:rPr>
        <w:tab/>
        <w:t>Vid registrering eller annan åtgärd enligt dessa bestämmelser krävs, i fråga om underårig spelare, vårdnadshavares skriftliga godkännande. Sådant godkännande ska förvaras hos föreningen och, på begäran, insändas till SvFF.</w:t>
      </w:r>
    </w:p>
    <w:p w14:paraId="6B0A7B49" w14:textId="77777777" w:rsidR="00A63FE5" w:rsidRPr="00A63FE5" w:rsidRDefault="00A63FE5" w:rsidP="00A63FE5">
      <w:pPr>
        <w:tabs>
          <w:tab w:val="left" w:pos="851"/>
          <w:tab w:val="left" w:pos="1134"/>
        </w:tabs>
        <w:spacing w:line="240" w:lineRule="auto"/>
        <w:ind w:left="851" w:hanging="851"/>
        <w:rPr>
          <w:rFonts w:ascii="Book Antiqua" w:hAnsi="Book Antiqua"/>
          <w:bCs/>
          <w:sz w:val="24"/>
          <w:szCs w:val="24"/>
        </w:rPr>
      </w:pPr>
    </w:p>
    <w:p w14:paraId="7854E293" w14:textId="06473137" w:rsidR="00543389" w:rsidRPr="00543389" w:rsidRDefault="00543389" w:rsidP="00543389">
      <w:pPr>
        <w:tabs>
          <w:tab w:val="left" w:pos="0"/>
          <w:tab w:val="left" w:pos="851"/>
        </w:tabs>
        <w:spacing w:line="240" w:lineRule="auto"/>
        <w:rPr>
          <w:rFonts w:ascii="Book Antiqua" w:hAnsi="Book Antiqua"/>
          <w:b/>
          <w:sz w:val="24"/>
          <w:szCs w:val="24"/>
        </w:rPr>
      </w:pPr>
      <w:r>
        <w:rPr>
          <w:rFonts w:ascii="Book Antiqua" w:hAnsi="Book Antiqua"/>
          <w:b/>
          <w:sz w:val="24"/>
          <w:szCs w:val="24"/>
        </w:rPr>
        <w:t>3</w:t>
      </w:r>
      <w:r w:rsidR="006613DF">
        <w:rPr>
          <w:rFonts w:ascii="Book Antiqua" w:hAnsi="Book Antiqua"/>
          <w:b/>
          <w:sz w:val="24"/>
          <w:szCs w:val="24"/>
        </w:rPr>
        <w:t>7</w:t>
      </w:r>
      <w:r w:rsidRPr="00543389">
        <w:rPr>
          <w:rFonts w:ascii="Book Antiqua" w:hAnsi="Book Antiqua"/>
          <w:b/>
          <w:sz w:val="24"/>
          <w:szCs w:val="24"/>
        </w:rPr>
        <w:t xml:space="preserve"> §</w:t>
      </w:r>
      <w:r w:rsidRPr="00543389">
        <w:rPr>
          <w:rFonts w:ascii="Book Antiqua" w:hAnsi="Book Antiqua"/>
          <w:b/>
          <w:sz w:val="24"/>
          <w:szCs w:val="24"/>
        </w:rPr>
        <w:tab/>
        <w:t>Fullmakt</w:t>
      </w:r>
    </w:p>
    <w:p w14:paraId="6B851936" w14:textId="10F992C1" w:rsidR="00543389" w:rsidRPr="00543389" w:rsidRDefault="00543389" w:rsidP="00543389">
      <w:pPr>
        <w:tabs>
          <w:tab w:val="left" w:pos="0"/>
          <w:tab w:val="left" w:pos="1701"/>
        </w:tabs>
        <w:spacing w:line="240" w:lineRule="auto"/>
        <w:ind w:left="851"/>
        <w:rPr>
          <w:rFonts w:ascii="Book Antiqua" w:hAnsi="Book Antiqua"/>
          <w:sz w:val="24"/>
          <w:szCs w:val="24"/>
        </w:rPr>
      </w:pPr>
      <w:r w:rsidRPr="00543389">
        <w:rPr>
          <w:rFonts w:ascii="Book Antiqua" w:hAnsi="Book Antiqua"/>
          <w:sz w:val="24"/>
          <w:szCs w:val="24"/>
        </w:rPr>
        <w:t xml:space="preserve">Handling som avkrävs enligt förevarande bestämmelser får undertecknas av ombud om förening eller spelare godkänt detta genom en skriftlig fullmakt. Om den skriftliga fullmakten inte ges in samtidigt med ingiven handling ska handlingen inte registreras av SvFF. </w:t>
      </w:r>
      <w:r w:rsidR="002837CC">
        <w:rPr>
          <w:rFonts w:ascii="Book Antiqua" w:hAnsi="Book Antiqua"/>
          <w:sz w:val="24"/>
          <w:szCs w:val="24"/>
        </w:rPr>
        <w:br/>
      </w:r>
    </w:p>
    <w:p w14:paraId="027BA614" w14:textId="77777777" w:rsidR="00A63FE5" w:rsidRDefault="00A63FE5" w:rsidP="00543389">
      <w:pPr>
        <w:tabs>
          <w:tab w:val="left" w:pos="0"/>
          <w:tab w:val="left" w:pos="1701"/>
        </w:tabs>
        <w:spacing w:line="240" w:lineRule="auto"/>
        <w:ind w:left="851" w:hanging="851"/>
        <w:rPr>
          <w:rFonts w:ascii="Book Antiqua" w:hAnsi="Book Antiqua"/>
          <w:b/>
          <w:sz w:val="24"/>
          <w:szCs w:val="24"/>
        </w:rPr>
      </w:pPr>
    </w:p>
    <w:p w14:paraId="67BF96D9" w14:textId="126331D6" w:rsidR="00543389" w:rsidRPr="00543389" w:rsidRDefault="00543389" w:rsidP="00543389">
      <w:pPr>
        <w:tabs>
          <w:tab w:val="left" w:pos="0"/>
          <w:tab w:val="left" w:pos="1701"/>
        </w:tabs>
        <w:spacing w:line="240" w:lineRule="auto"/>
        <w:ind w:left="851" w:hanging="851"/>
        <w:rPr>
          <w:rFonts w:ascii="Book Antiqua" w:hAnsi="Book Antiqua"/>
          <w:b/>
          <w:sz w:val="24"/>
          <w:szCs w:val="24"/>
        </w:rPr>
      </w:pPr>
      <w:r>
        <w:rPr>
          <w:rFonts w:ascii="Book Antiqua" w:hAnsi="Book Antiqua"/>
          <w:b/>
          <w:sz w:val="24"/>
          <w:szCs w:val="24"/>
        </w:rPr>
        <w:lastRenderedPageBreak/>
        <w:t>3</w:t>
      </w:r>
      <w:r w:rsidR="006613DF">
        <w:rPr>
          <w:rFonts w:ascii="Book Antiqua" w:hAnsi="Book Antiqua"/>
          <w:b/>
          <w:sz w:val="24"/>
          <w:szCs w:val="24"/>
        </w:rPr>
        <w:t>8</w:t>
      </w:r>
      <w:r w:rsidRPr="00543389">
        <w:rPr>
          <w:rFonts w:ascii="Book Antiqua" w:hAnsi="Book Antiqua"/>
          <w:b/>
          <w:sz w:val="24"/>
          <w:szCs w:val="24"/>
        </w:rPr>
        <w:t xml:space="preserve"> §</w:t>
      </w:r>
      <w:r w:rsidRPr="00543389">
        <w:rPr>
          <w:rFonts w:ascii="Book Antiqua" w:hAnsi="Book Antiqua"/>
          <w:b/>
          <w:sz w:val="24"/>
          <w:szCs w:val="24"/>
        </w:rPr>
        <w:tab/>
        <w:t>Inkommen handling</w:t>
      </w:r>
    </w:p>
    <w:p w14:paraId="3C0AE1EB" w14:textId="77777777" w:rsidR="00543389" w:rsidRPr="00543389" w:rsidRDefault="00543389" w:rsidP="00543389">
      <w:pPr>
        <w:tabs>
          <w:tab w:val="left" w:pos="0"/>
          <w:tab w:val="left" w:pos="1701"/>
        </w:tabs>
        <w:spacing w:line="240" w:lineRule="auto"/>
        <w:ind w:left="851"/>
        <w:rPr>
          <w:rFonts w:ascii="Book Antiqua" w:hAnsi="Book Antiqua"/>
          <w:sz w:val="24"/>
          <w:szCs w:val="24"/>
        </w:rPr>
      </w:pPr>
      <w:r w:rsidRPr="00543389">
        <w:rPr>
          <w:rFonts w:ascii="Book Antiqua" w:hAnsi="Book Antiqua"/>
          <w:sz w:val="24"/>
          <w:szCs w:val="24"/>
        </w:rPr>
        <w:t xml:space="preserve">Såvida inte annat föreskrivits, anses ett avtal eller annan registreringshandling ha kommit in till SvFF tidigast under SvFF:s officiella öppettider, inklusive </w:t>
      </w:r>
      <w:r w:rsidRPr="00543389">
        <w:rPr>
          <w:rFonts w:ascii="Book Antiqua" w:hAnsi="Book Antiqua"/>
          <w:color w:val="000000"/>
          <w:sz w:val="24"/>
          <w:szCs w:val="24"/>
        </w:rPr>
        <w:t>fram till kl. 24.00 den sista dagen under en registreringsperiod</w:t>
      </w:r>
      <w:r w:rsidRPr="00543389">
        <w:rPr>
          <w:rFonts w:ascii="Book Antiqua" w:hAnsi="Book Antiqua"/>
          <w:sz w:val="24"/>
          <w:szCs w:val="24"/>
        </w:rPr>
        <w:t>.</w:t>
      </w:r>
    </w:p>
    <w:p w14:paraId="576BD927" w14:textId="77777777" w:rsidR="000C52CE" w:rsidRPr="00543389" w:rsidRDefault="000C52CE" w:rsidP="00A63FE5">
      <w:pPr>
        <w:spacing w:before="240"/>
        <w:rPr>
          <w:rFonts w:ascii="Book Antiqua" w:hAnsi="Book Antiqua"/>
          <w:b/>
          <w:sz w:val="40"/>
          <w:szCs w:val="40"/>
          <w:u w:val="single"/>
        </w:rPr>
      </w:pPr>
      <w:r w:rsidRPr="000C52CE">
        <w:rPr>
          <w:rFonts w:ascii="Book Antiqua" w:hAnsi="Book Antiqua"/>
          <w:b/>
          <w:i/>
          <w:sz w:val="32"/>
          <w:szCs w:val="32"/>
        </w:rPr>
        <w:t>Internationella futsalövergångar</w:t>
      </w:r>
      <w:r w:rsidRPr="000C52CE">
        <w:rPr>
          <w:rFonts w:ascii="Book Antiqua" w:hAnsi="Book Antiqua"/>
          <w:b/>
          <w:i/>
          <w:sz w:val="32"/>
          <w:szCs w:val="32"/>
        </w:rPr>
        <w:tab/>
      </w:r>
    </w:p>
    <w:p w14:paraId="6256DBB0" w14:textId="1D1D72E3" w:rsidR="000C52CE" w:rsidRPr="000C52CE" w:rsidRDefault="006613DF" w:rsidP="000C52CE">
      <w:pPr>
        <w:tabs>
          <w:tab w:val="left" w:pos="851"/>
          <w:tab w:val="left" w:pos="1134"/>
        </w:tabs>
        <w:spacing w:line="240" w:lineRule="auto"/>
        <w:ind w:left="851" w:right="-171" w:hanging="851"/>
        <w:rPr>
          <w:rFonts w:ascii="Book Antiqua" w:hAnsi="Book Antiqua"/>
          <w:b/>
          <w:sz w:val="24"/>
          <w:szCs w:val="24"/>
        </w:rPr>
      </w:pPr>
      <w:r>
        <w:rPr>
          <w:rFonts w:ascii="Book Antiqua" w:hAnsi="Book Antiqua"/>
          <w:b/>
          <w:sz w:val="24"/>
          <w:szCs w:val="24"/>
        </w:rPr>
        <w:t>39</w:t>
      </w:r>
      <w:r w:rsidR="000C52CE" w:rsidRPr="000C52CE">
        <w:rPr>
          <w:rFonts w:ascii="Book Antiqua" w:hAnsi="Book Antiqua"/>
          <w:b/>
          <w:sz w:val="24"/>
          <w:szCs w:val="24"/>
        </w:rPr>
        <w:t xml:space="preserve"> §</w:t>
      </w:r>
      <w:r w:rsidR="000C52CE" w:rsidRPr="000C52CE">
        <w:rPr>
          <w:rFonts w:ascii="Book Antiqua" w:hAnsi="Book Antiqua"/>
          <w:b/>
          <w:sz w:val="24"/>
          <w:szCs w:val="24"/>
        </w:rPr>
        <w:tab/>
        <w:t xml:space="preserve">Speltillstånd vid internationell </w:t>
      </w:r>
      <w:r w:rsidR="00890F7A" w:rsidRPr="000C52CE">
        <w:rPr>
          <w:rFonts w:ascii="Book Antiqua" w:hAnsi="Book Antiqua"/>
          <w:b/>
          <w:sz w:val="24"/>
          <w:szCs w:val="24"/>
        </w:rPr>
        <w:t>övergång</w:t>
      </w:r>
      <w:r w:rsidR="000C52CE" w:rsidRPr="000C52CE">
        <w:rPr>
          <w:rFonts w:ascii="Book Antiqua" w:hAnsi="Book Antiqua"/>
          <w:b/>
          <w:sz w:val="24"/>
          <w:szCs w:val="24"/>
        </w:rPr>
        <w:tab/>
      </w:r>
    </w:p>
    <w:p w14:paraId="3936DFDB" w14:textId="77777777" w:rsidR="000C52CE" w:rsidRPr="00D10AEA" w:rsidRDefault="000C52CE" w:rsidP="00D10AEA">
      <w:pPr>
        <w:tabs>
          <w:tab w:val="left" w:pos="851"/>
          <w:tab w:val="left" w:pos="1134"/>
        </w:tabs>
        <w:spacing w:line="240" w:lineRule="auto"/>
        <w:ind w:left="851" w:right="-171" w:hanging="851"/>
        <w:rPr>
          <w:rFonts w:ascii="Book Antiqua" w:hAnsi="Book Antiqua"/>
          <w:b/>
          <w:color w:val="FF0000"/>
          <w:sz w:val="24"/>
          <w:szCs w:val="24"/>
        </w:rPr>
      </w:pPr>
      <w:r w:rsidRPr="000C52CE">
        <w:rPr>
          <w:rFonts w:ascii="Book Antiqua" w:hAnsi="Book Antiqua"/>
          <w:sz w:val="24"/>
          <w:szCs w:val="24"/>
        </w:rPr>
        <w:tab/>
        <w:t xml:space="preserve">Spelare som ska genomföra en internationell </w:t>
      </w:r>
      <w:r w:rsidR="00622430">
        <w:rPr>
          <w:rFonts w:ascii="Book Antiqua" w:hAnsi="Book Antiqua"/>
          <w:sz w:val="24"/>
          <w:szCs w:val="24"/>
        </w:rPr>
        <w:t>futsal</w:t>
      </w:r>
      <w:r w:rsidRPr="000C52CE">
        <w:rPr>
          <w:rFonts w:ascii="Book Antiqua" w:hAnsi="Book Antiqua"/>
          <w:sz w:val="24"/>
          <w:szCs w:val="24"/>
        </w:rPr>
        <w:t>övergång till Sverige måste erhålla ett av SvFF utfärdat speltillstånd innan d</w:t>
      </w:r>
      <w:r w:rsidR="00D10AEA">
        <w:rPr>
          <w:rFonts w:ascii="Book Antiqua" w:hAnsi="Book Antiqua"/>
          <w:sz w:val="24"/>
          <w:szCs w:val="24"/>
        </w:rPr>
        <w:t xml:space="preserve">e kan delta i sin nya förening. </w:t>
      </w:r>
      <w:r w:rsidR="00D10AEA" w:rsidRPr="00963020">
        <w:rPr>
          <w:rFonts w:ascii="Book Antiqua" w:hAnsi="Book Antiqua"/>
          <w:sz w:val="24"/>
          <w:szCs w:val="24"/>
        </w:rPr>
        <w:t>Såvida annat inte är särskilt föreskrivet, gäller för ansökan om speltillstånd vad som i tillämpliga delar föreskrivs om övergångsanmälan.</w:t>
      </w:r>
      <w:r w:rsidR="00D10AEA" w:rsidRPr="00963020">
        <w:rPr>
          <w:rFonts w:ascii="Book Antiqua" w:hAnsi="Book Antiqua"/>
          <w:b/>
          <w:sz w:val="24"/>
          <w:szCs w:val="24"/>
        </w:rPr>
        <w:t xml:space="preserve"> </w:t>
      </w:r>
    </w:p>
    <w:p w14:paraId="0936A423" w14:textId="77777777" w:rsidR="000C52CE" w:rsidRPr="000C52CE" w:rsidRDefault="000C52CE" w:rsidP="000C52CE">
      <w:pPr>
        <w:tabs>
          <w:tab w:val="left" w:pos="851"/>
          <w:tab w:val="left" w:pos="1134"/>
        </w:tabs>
        <w:spacing w:line="240" w:lineRule="auto"/>
        <w:ind w:left="851" w:right="-171" w:hanging="851"/>
        <w:rPr>
          <w:rFonts w:ascii="Book Antiqua" w:hAnsi="Book Antiqua"/>
          <w:sz w:val="24"/>
          <w:szCs w:val="24"/>
        </w:rPr>
      </w:pPr>
      <w:r w:rsidRPr="000C52CE">
        <w:rPr>
          <w:rFonts w:ascii="Book Antiqua" w:hAnsi="Book Antiqua"/>
          <w:sz w:val="24"/>
          <w:szCs w:val="24"/>
        </w:rPr>
        <w:tab/>
        <w:t xml:space="preserve">Om ITC och i förekommande fall övriga obligatoriska handlingar för utfärdande av speltillstånd inkommer till SvFF senare än fyra dagar från att ansökningshandlingen ankomststämplats, utfärdas speltillstånd från den dag samtliga erforderliga handlingar inkommit till SvFF. </w:t>
      </w:r>
    </w:p>
    <w:p w14:paraId="10438273" w14:textId="77777777" w:rsidR="000C52CE" w:rsidRPr="000C52CE" w:rsidRDefault="000C52CE" w:rsidP="000C52CE">
      <w:pPr>
        <w:tabs>
          <w:tab w:val="left" w:pos="851"/>
          <w:tab w:val="left" w:pos="1134"/>
        </w:tabs>
        <w:spacing w:line="240" w:lineRule="auto"/>
        <w:ind w:right="-171"/>
        <w:rPr>
          <w:rFonts w:ascii="Book Antiqua" w:hAnsi="Book Antiqua"/>
          <w:sz w:val="24"/>
          <w:szCs w:val="24"/>
        </w:rPr>
      </w:pPr>
    </w:p>
    <w:p w14:paraId="08F01DF1" w14:textId="2766FF47" w:rsidR="000C52CE" w:rsidRPr="000C52CE" w:rsidRDefault="00622430" w:rsidP="000C52CE">
      <w:pPr>
        <w:tabs>
          <w:tab w:val="left" w:pos="851"/>
          <w:tab w:val="left" w:pos="1134"/>
        </w:tabs>
        <w:spacing w:line="240" w:lineRule="auto"/>
        <w:ind w:left="851" w:hanging="851"/>
        <w:rPr>
          <w:rFonts w:ascii="Book Antiqua" w:hAnsi="Book Antiqua"/>
          <w:b/>
          <w:sz w:val="24"/>
          <w:szCs w:val="24"/>
        </w:rPr>
      </w:pPr>
      <w:r>
        <w:rPr>
          <w:rFonts w:ascii="Book Antiqua" w:hAnsi="Book Antiqua"/>
          <w:b/>
          <w:sz w:val="24"/>
          <w:szCs w:val="24"/>
        </w:rPr>
        <w:t>4</w:t>
      </w:r>
      <w:r w:rsidR="006613DF">
        <w:rPr>
          <w:rFonts w:ascii="Book Antiqua" w:hAnsi="Book Antiqua"/>
          <w:b/>
          <w:sz w:val="24"/>
          <w:szCs w:val="24"/>
        </w:rPr>
        <w:t>0</w:t>
      </w:r>
      <w:r w:rsidR="000C52CE" w:rsidRPr="000C52CE">
        <w:rPr>
          <w:rFonts w:ascii="Book Antiqua" w:hAnsi="Book Antiqua"/>
          <w:b/>
          <w:sz w:val="24"/>
          <w:szCs w:val="24"/>
        </w:rPr>
        <w:t xml:space="preserve"> §</w:t>
      </w:r>
      <w:r w:rsidR="000C52CE" w:rsidRPr="000C52CE">
        <w:rPr>
          <w:rFonts w:ascii="Book Antiqua" w:hAnsi="Book Antiqua"/>
          <w:b/>
          <w:sz w:val="24"/>
          <w:szCs w:val="24"/>
        </w:rPr>
        <w:tab/>
        <w:t>Asylsökande</w:t>
      </w:r>
    </w:p>
    <w:p w14:paraId="7EB967CF" w14:textId="77777777" w:rsidR="000C52CE" w:rsidRPr="000C52CE" w:rsidRDefault="000C52CE" w:rsidP="000C52CE">
      <w:pPr>
        <w:tabs>
          <w:tab w:val="left" w:pos="851"/>
          <w:tab w:val="left" w:pos="1134"/>
        </w:tabs>
        <w:spacing w:line="240" w:lineRule="auto"/>
        <w:ind w:left="851" w:hanging="851"/>
        <w:rPr>
          <w:rFonts w:ascii="Book Antiqua" w:hAnsi="Book Antiqua"/>
          <w:sz w:val="24"/>
          <w:szCs w:val="24"/>
        </w:rPr>
      </w:pPr>
      <w:r w:rsidRPr="000C52CE">
        <w:rPr>
          <w:rFonts w:ascii="Book Antiqua" w:hAnsi="Book Antiqua"/>
          <w:sz w:val="24"/>
          <w:szCs w:val="24"/>
        </w:rPr>
        <w:tab/>
        <w:t>SvFF får efter internationell övergång eller nyregistrering utfärda tillfälliga speltillstånd i futsal för asylsökande.</w:t>
      </w:r>
      <w:r w:rsidRPr="000C52CE">
        <w:rPr>
          <w:rFonts w:ascii="Book Antiqua" w:hAnsi="Book Antiqua"/>
          <w:sz w:val="24"/>
          <w:szCs w:val="24"/>
        </w:rPr>
        <w:tab/>
      </w:r>
    </w:p>
    <w:p w14:paraId="29D0786C" w14:textId="77777777" w:rsidR="000C52CE" w:rsidRPr="000C52CE" w:rsidRDefault="000C52CE" w:rsidP="000C52CE">
      <w:pPr>
        <w:tabs>
          <w:tab w:val="left" w:pos="851"/>
          <w:tab w:val="left" w:pos="1134"/>
        </w:tabs>
        <w:spacing w:line="240" w:lineRule="auto"/>
        <w:ind w:left="851" w:hanging="851"/>
        <w:rPr>
          <w:rFonts w:ascii="Book Antiqua" w:hAnsi="Book Antiqua"/>
          <w:sz w:val="24"/>
          <w:szCs w:val="24"/>
        </w:rPr>
      </w:pPr>
      <w:r w:rsidRPr="000C52CE">
        <w:rPr>
          <w:rFonts w:ascii="Book Antiqua" w:hAnsi="Book Antiqua"/>
          <w:sz w:val="24"/>
          <w:szCs w:val="24"/>
        </w:rPr>
        <w:tab/>
        <w:t xml:space="preserve">Tillfälligt speltillstånd gäller tills vidare och upphör när spelaren inte längre är asylsökande. Om myndighetsbeslut beviljar den asylsökande spelaren uppehållstillstånd övergår spelarens tillfälliga speltillstånd till en registrering för aktuell förening.  </w:t>
      </w:r>
    </w:p>
    <w:p w14:paraId="3DA88367" w14:textId="77777777" w:rsidR="000C52CE" w:rsidRPr="000C52CE" w:rsidRDefault="000C52CE" w:rsidP="000C52CE">
      <w:pPr>
        <w:tabs>
          <w:tab w:val="left" w:pos="851"/>
          <w:tab w:val="left" w:pos="1134"/>
        </w:tabs>
        <w:spacing w:line="240" w:lineRule="auto"/>
        <w:ind w:left="851" w:hanging="851"/>
        <w:rPr>
          <w:rFonts w:ascii="Book Antiqua" w:hAnsi="Book Antiqua"/>
          <w:sz w:val="24"/>
          <w:szCs w:val="24"/>
        </w:rPr>
      </w:pPr>
      <w:r w:rsidRPr="000C52CE">
        <w:rPr>
          <w:rFonts w:ascii="Book Antiqua" w:hAnsi="Book Antiqua"/>
          <w:sz w:val="24"/>
          <w:szCs w:val="24"/>
        </w:rPr>
        <w:tab/>
        <w:t>Spelare som befinner sig i landet i avvaktan på verkställighet av avvisningsbeslut som vunnit laga kraft ska anses som obehörig spelare. SvFF:s TK får dock när extraordinära omständigheter föreligger, t.ex. tungt vägande humanitära skäl, besluta att meddela ett särskilt tillfälligt speltillstånd som ger spelaren rätt att delta i spel som amatör.  Sådant speltillstånd gäller tills vidare och upphör när angivna skäl inte längre föreligger.</w:t>
      </w:r>
    </w:p>
    <w:p w14:paraId="04C5DACB" w14:textId="77777777" w:rsidR="000C52CE" w:rsidRPr="000C52CE" w:rsidRDefault="000C52CE" w:rsidP="000C52CE">
      <w:pPr>
        <w:tabs>
          <w:tab w:val="left" w:pos="851"/>
          <w:tab w:val="left" w:pos="1134"/>
        </w:tabs>
        <w:spacing w:line="240" w:lineRule="auto"/>
        <w:ind w:left="851" w:hanging="851"/>
        <w:rPr>
          <w:rFonts w:ascii="Book Antiqua" w:hAnsi="Book Antiqua"/>
          <w:sz w:val="24"/>
          <w:szCs w:val="24"/>
        </w:rPr>
      </w:pPr>
    </w:p>
    <w:p w14:paraId="35673F17" w14:textId="20E61927" w:rsidR="000C52CE" w:rsidRPr="000C52CE" w:rsidRDefault="00622430" w:rsidP="000C52CE">
      <w:pPr>
        <w:tabs>
          <w:tab w:val="left" w:pos="851"/>
          <w:tab w:val="left" w:pos="1134"/>
        </w:tabs>
        <w:spacing w:line="240" w:lineRule="auto"/>
        <w:ind w:left="851" w:hanging="851"/>
        <w:rPr>
          <w:rFonts w:ascii="Book Antiqua" w:hAnsi="Book Antiqua"/>
          <w:b/>
          <w:sz w:val="24"/>
          <w:szCs w:val="24"/>
        </w:rPr>
      </w:pPr>
      <w:r>
        <w:rPr>
          <w:rFonts w:ascii="Book Antiqua" w:hAnsi="Book Antiqua"/>
          <w:b/>
          <w:sz w:val="24"/>
          <w:szCs w:val="24"/>
        </w:rPr>
        <w:t>4</w:t>
      </w:r>
      <w:r w:rsidR="006613DF">
        <w:rPr>
          <w:rFonts w:ascii="Book Antiqua" w:hAnsi="Book Antiqua"/>
          <w:b/>
          <w:sz w:val="24"/>
          <w:szCs w:val="24"/>
        </w:rPr>
        <w:t>1</w:t>
      </w:r>
      <w:r w:rsidR="000C52CE" w:rsidRPr="000C52CE">
        <w:rPr>
          <w:rFonts w:ascii="Book Antiqua" w:hAnsi="Book Antiqua"/>
          <w:b/>
          <w:sz w:val="24"/>
          <w:szCs w:val="24"/>
        </w:rPr>
        <w:t xml:space="preserve"> §</w:t>
      </w:r>
      <w:r w:rsidR="000C52CE" w:rsidRPr="000C52CE">
        <w:rPr>
          <w:rFonts w:ascii="Book Antiqua" w:hAnsi="Book Antiqua"/>
          <w:b/>
          <w:sz w:val="24"/>
          <w:szCs w:val="24"/>
        </w:rPr>
        <w:tab/>
        <w:t>Icke EU/EES-medborgare</w:t>
      </w:r>
      <w:r w:rsidR="00543389">
        <w:rPr>
          <w:rFonts w:ascii="Book Antiqua" w:hAnsi="Book Antiqua"/>
          <w:b/>
          <w:sz w:val="24"/>
          <w:szCs w:val="24"/>
        </w:rPr>
        <w:t xml:space="preserve"> m.m.</w:t>
      </w:r>
    </w:p>
    <w:p w14:paraId="54EC28AD" w14:textId="58730382" w:rsidR="000C52CE" w:rsidRDefault="000C52CE" w:rsidP="000C52CE">
      <w:pPr>
        <w:tabs>
          <w:tab w:val="left" w:pos="851"/>
          <w:tab w:val="left" w:pos="1134"/>
        </w:tabs>
        <w:spacing w:line="240" w:lineRule="auto"/>
        <w:ind w:left="851" w:hanging="851"/>
        <w:rPr>
          <w:rFonts w:ascii="Book Antiqua" w:hAnsi="Book Antiqua"/>
          <w:sz w:val="24"/>
          <w:szCs w:val="24"/>
        </w:rPr>
      </w:pPr>
      <w:r w:rsidRPr="000C52CE">
        <w:rPr>
          <w:rFonts w:ascii="Book Antiqua" w:hAnsi="Book Antiqua"/>
          <w:sz w:val="24"/>
          <w:szCs w:val="24"/>
        </w:rPr>
        <w:tab/>
        <w:t>Spelare som inte är medborgare</w:t>
      </w:r>
      <w:r w:rsidR="00543389">
        <w:rPr>
          <w:rFonts w:ascii="Book Antiqua" w:hAnsi="Book Antiqua"/>
          <w:sz w:val="24"/>
          <w:szCs w:val="24"/>
        </w:rPr>
        <w:t xml:space="preserve"> i EU- EES- eller Schweiz</w:t>
      </w:r>
      <w:r w:rsidRPr="000C52CE">
        <w:rPr>
          <w:rFonts w:ascii="Book Antiqua" w:hAnsi="Book Antiqua"/>
          <w:sz w:val="24"/>
          <w:szCs w:val="24"/>
        </w:rPr>
        <w:t xml:space="preserve"> ska,</w:t>
      </w:r>
      <w:r w:rsidRPr="000C52CE">
        <w:rPr>
          <w:rFonts w:ascii="Book Antiqua" w:hAnsi="Book Antiqua"/>
          <w:b/>
          <w:sz w:val="24"/>
          <w:szCs w:val="24"/>
        </w:rPr>
        <w:t xml:space="preserve"> </w:t>
      </w:r>
      <w:r w:rsidRPr="000C52CE">
        <w:rPr>
          <w:rFonts w:ascii="Book Antiqua" w:hAnsi="Book Antiqua"/>
          <w:sz w:val="24"/>
          <w:szCs w:val="24"/>
        </w:rPr>
        <w:t xml:space="preserve">såvida inte lag eller annan offentligrättslig föreskrift föreskriver annat, vid en internationell övergång till Sverige ge in ett av Migrationsverket utfärdat uppehållstillstånd eller, när så erfordras, arbetstillstånd. I de fall där lag eller annan offentligrättslig föreskrift slår fast att spelaren måste ha </w:t>
      </w:r>
      <w:r w:rsidRPr="000C52CE">
        <w:rPr>
          <w:rFonts w:ascii="Book Antiqua" w:hAnsi="Book Antiqua"/>
          <w:sz w:val="24"/>
          <w:szCs w:val="24"/>
        </w:rPr>
        <w:lastRenderedPageBreak/>
        <w:t>uppehållstillstånd för att ha rätt att vistas i landet, ska sådant uppehållstillstånd ges in till SvFF innan speltillstånd utfärdas för spelaren.</w:t>
      </w:r>
    </w:p>
    <w:p w14:paraId="4F5A67DE" w14:textId="41FC8565" w:rsidR="00505345" w:rsidRPr="000C52CE" w:rsidRDefault="001F0276" w:rsidP="000C52CE">
      <w:pPr>
        <w:tabs>
          <w:tab w:val="left" w:pos="851"/>
          <w:tab w:val="left" w:pos="1134"/>
        </w:tabs>
        <w:spacing w:line="240" w:lineRule="auto"/>
        <w:ind w:left="851" w:hanging="851"/>
        <w:rPr>
          <w:rFonts w:ascii="Book Antiqua" w:hAnsi="Book Antiqua"/>
          <w:sz w:val="24"/>
          <w:szCs w:val="24"/>
        </w:rPr>
      </w:pPr>
      <w:r>
        <w:rPr>
          <w:rFonts w:ascii="Book Antiqua" w:hAnsi="Book Antiqua"/>
          <w:sz w:val="24"/>
          <w:szCs w:val="24"/>
        </w:rPr>
        <w:tab/>
        <w:t>Spelare som inte är medborgare i EU</w:t>
      </w:r>
      <w:r w:rsidR="00026777">
        <w:rPr>
          <w:rFonts w:ascii="Book Antiqua" w:hAnsi="Book Antiqua"/>
          <w:sz w:val="24"/>
          <w:szCs w:val="24"/>
        </w:rPr>
        <w:t xml:space="preserve"> eller</w:t>
      </w:r>
      <w:r w:rsidR="00207C04">
        <w:rPr>
          <w:rFonts w:ascii="Book Antiqua" w:hAnsi="Book Antiqua"/>
          <w:sz w:val="24"/>
          <w:szCs w:val="24"/>
        </w:rPr>
        <w:t xml:space="preserve"> EES</w:t>
      </w:r>
      <w:r w:rsidR="00CE4FF2">
        <w:rPr>
          <w:rFonts w:ascii="Book Antiqua" w:hAnsi="Book Antiqua"/>
          <w:sz w:val="24"/>
          <w:szCs w:val="24"/>
        </w:rPr>
        <w:t xml:space="preserve"> </w:t>
      </w:r>
      <w:r w:rsidR="00207C04">
        <w:rPr>
          <w:rFonts w:ascii="Book Antiqua" w:hAnsi="Book Antiqua"/>
          <w:sz w:val="24"/>
          <w:szCs w:val="24"/>
        </w:rPr>
        <w:t xml:space="preserve">får endast </w:t>
      </w:r>
      <w:r w:rsidR="00CC1518">
        <w:rPr>
          <w:rFonts w:ascii="Book Antiqua" w:hAnsi="Book Antiqua"/>
          <w:sz w:val="24"/>
          <w:szCs w:val="24"/>
        </w:rPr>
        <w:t xml:space="preserve">representera förenings representationslag </w:t>
      </w:r>
      <w:r w:rsidR="002A2783">
        <w:rPr>
          <w:rFonts w:ascii="Book Antiqua" w:hAnsi="Book Antiqua"/>
          <w:sz w:val="24"/>
          <w:szCs w:val="24"/>
        </w:rPr>
        <w:t xml:space="preserve">i SFL om </w:t>
      </w:r>
      <w:r w:rsidR="00AF3A24">
        <w:rPr>
          <w:rFonts w:ascii="Book Antiqua" w:hAnsi="Book Antiqua"/>
          <w:sz w:val="24"/>
          <w:szCs w:val="24"/>
        </w:rPr>
        <w:t>spelaren har professionell status och har erhållit arbetstillstånd för</w:t>
      </w:r>
      <w:r w:rsidR="00CE4FF2">
        <w:rPr>
          <w:rFonts w:ascii="Book Antiqua" w:hAnsi="Book Antiqua"/>
          <w:sz w:val="24"/>
          <w:szCs w:val="24"/>
        </w:rPr>
        <w:t xml:space="preserve"> att spela</w:t>
      </w:r>
      <w:r w:rsidR="00AF3A24">
        <w:rPr>
          <w:rFonts w:ascii="Book Antiqua" w:hAnsi="Book Antiqua"/>
          <w:sz w:val="24"/>
          <w:szCs w:val="24"/>
        </w:rPr>
        <w:t xml:space="preserve"> futsal i enlighet med kraven </w:t>
      </w:r>
      <w:r w:rsidR="00EB3500">
        <w:rPr>
          <w:rFonts w:ascii="Book Antiqua" w:hAnsi="Book Antiqua"/>
          <w:sz w:val="24"/>
          <w:szCs w:val="24"/>
        </w:rPr>
        <w:t>i 4</w:t>
      </w:r>
      <w:r w:rsidR="006613DF">
        <w:rPr>
          <w:rFonts w:ascii="Book Antiqua" w:hAnsi="Book Antiqua"/>
          <w:sz w:val="24"/>
          <w:szCs w:val="24"/>
        </w:rPr>
        <w:t>2</w:t>
      </w:r>
      <w:r w:rsidR="00EB3500">
        <w:rPr>
          <w:rFonts w:ascii="Book Antiqua" w:hAnsi="Book Antiqua"/>
          <w:sz w:val="24"/>
          <w:szCs w:val="24"/>
        </w:rPr>
        <w:t xml:space="preserve"> §.</w:t>
      </w:r>
    </w:p>
    <w:p w14:paraId="02E14E17" w14:textId="77777777" w:rsidR="00543389" w:rsidRDefault="000C52CE" w:rsidP="000C52CE">
      <w:pPr>
        <w:tabs>
          <w:tab w:val="left" w:pos="851"/>
          <w:tab w:val="left" w:pos="1134"/>
        </w:tabs>
        <w:spacing w:line="240" w:lineRule="auto"/>
        <w:ind w:left="851" w:hanging="851"/>
        <w:rPr>
          <w:rFonts w:ascii="Book Antiqua" w:hAnsi="Book Antiqua"/>
          <w:sz w:val="24"/>
          <w:szCs w:val="24"/>
        </w:rPr>
      </w:pPr>
      <w:r w:rsidRPr="000C52CE">
        <w:rPr>
          <w:rFonts w:ascii="Book Antiqua" w:hAnsi="Book Antiqua"/>
          <w:sz w:val="24"/>
          <w:szCs w:val="24"/>
        </w:rPr>
        <w:tab/>
        <w:t xml:space="preserve">Spelare som inte är </w:t>
      </w:r>
      <w:r w:rsidR="00543389" w:rsidRPr="000C52CE">
        <w:rPr>
          <w:rFonts w:ascii="Book Antiqua" w:hAnsi="Book Antiqua"/>
          <w:sz w:val="24"/>
          <w:szCs w:val="24"/>
        </w:rPr>
        <w:t>medborgare</w:t>
      </w:r>
      <w:r w:rsidR="00543389">
        <w:rPr>
          <w:rFonts w:ascii="Book Antiqua" w:hAnsi="Book Antiqua"/>
          <w:sz w:val="24"/>
          <w:szCs w:val="24"/>
        </w:rPr>
        <w:t xml:space="preserve"> i EU- EES- eller </w:t>
      </w:r>
      <w:r w:rsidRPr="000C52CE">
        <w:rPr>
          <w:rFonts w:ascii="Book Antiqua" w:hAnsi="Book Antiqua"/>
          <w:sz w:val="24"/>
          <w:szCs w:val="24"/>
        </w:rPr>
        <w:t xml:space="preserve">och som befinner sig i landet tillfälligt av andra skäl än att spela </w:t>
      </w:r>
      <w:r w:rsidR="00B76EBC">
        <w:rPr>
          <w:rFonts w:ascii="Book Antiqua" w:hAnsi="Book Antiqua"/>
          <w:sz w:val="24"/>
          <w:szCs w:val="24"/>
        </w:rPr>
        <w:t xml:space="preserve">futsal </w:t>
      </w:r>
      <w:r w:rsidRPr="000C52CE">
        <w:rPr>
          <w:rFonts w:ascii="Book Antiqua" w:hAnsi="Book Antiqua"/>
          <w:sz w:val="24"/>
          <w:szCs w:val="24"/>
        </w:rPr>
        <w:t>kan medges speltillstånd som amatör. En sådan spelare, som vistas i landet för en period av som mest ett år med stöd av lag eller annan offentligrättslig föreskrift rörande viseringsfritt besök eller uppehållstillstånd för besök eller tidsbegränsat visum, får registreras för endast en förening under den tid spelaren har rätt att vistas i landet. Spelarens förening får inte godkänna övergångsanmälan till ny förening avseende sådan spelare.</w:t>
      </w:r>
      <w:r w:rsidRPr="000C52CE">
        <w:rPr>
          <w:rFonts w:ascii="Book Antiqua" w:hAnsi="Book Antiqua"/>
          <w:sz w:val="24"/>
          <w:szCs w:val="24"/>
        </w:rPr>
        <w:tab/>
      </w:r>
    </w:p>
    <w:p w14:paraId="187D88A6" w14:textId="77777777" w:rsidR="000C52CE" w:rsidRPr="000C52CE" w:rsidRDefault="00543389" w:rsidP="000C52CE">
      <w:pPr>
        <w:tabs>
          <w:tab w:val="left" w:pos="851"/>
          <w:tab w:val="left" w:pos="1134"/>
        </w:tabs>
        <w:spacing w:line="240" w:lineRule="auto"/>
        <w:ind w:left="851" w:hanging="851"/>
        <w:rPr>
          <w:rFonts w:ascii="Book Antiqua" w:hAnsi="Book Antiqua"/>
          <w:sz w:val="24"/>
          <w:szCs w:val="24"/>
        </w:rPr>
      </w:pPr>
      <w:r>
        <w:rPr>
          <w:rFonts w:ascii="Book Antiqua" w:hAnsi="Book Antiqua"/>
          <w:sz w:val="24"/>
          <w:szCs w:val="24"/>
        </w:rPr>
        <w:tab/>
      </w:r>
      <w:r w:rsidR="000C52CE" w:rsidRPr="000C52CE">
        <w:rPr>
          <w:rFonts w:ascii="Book Antiqua" w:hAnsi="Book Antiqua"/>
          <w:sz w:val="24"/>
          <w:szCs w:val="24"/>
        </w:rPr>
        <w:t xml:space="preserve">Föreningen ansvarar för att spelaren, då denne deltar i bindande match, har rätt att vistas i landet. Deltar spelaren utan att ha rätt att vistas i landet ska denne anses vara obehörig vilket kan föranleda bestraffning enligt SvFF:s tävlingsregler eller 14 kap RF:s stadgar. </w:t>
      </w:r>
    </w:p>
    <w:p w14:paraId="22EFF5F1" w14:textId="4AB9FF4C" w:rsidR="000C52CE" w:rsidRPr="000C52CE" w:rsidRDefault="000C52CE" w:rsidP="000C52CE">
      <w:pPr>
        <w:tabs>
          <w:tab w:val="left" w:pos="851"/>
          <w:tab w:val="left" w:pos="1134"/>
        </w:tabs>
        <w:spacing w:line="240" w:lineRule="auto"/>
        <w:ind w:left="851" w:hanging="851"/>
        <w:rPr>
          <w:rFonts w:ascii="Book Antiqua" w:hAnsi="Book Antiqua"/>
          <w:sz w:val="24"/>
          <w:szCs w:val="24"/>
        </w:rPr>
      </w:pPr>
      <w:r w:rsidRPr="000C52CE">
        <w:rPr>
          <w:rFonts w:ascii="Book Antiqua" w:hAnsi="Book Antiqua"/>
          <w:sz w:val="24"/>
          <w:szCs w:val="24"/>
        </w:rPr>
        <w:tab/>
        <w:t>Spelare som vistas i landet utan stöd av myndighetsbeslut eller författning ska anses som obehörig spelare. SvFF:s TK får dock när d</w:t>
      </w:r>
      <w:r w:rsidR="0085160A">
        <w:rPr>
          <w:rFonts w:ascii="Book Antiqua" w:hAnsi="Book Antiqua"/>
          <w:sz w:val="24"/>
          <w:szCs w:val="24"/>
        </w:rPr>
        <w:t>et finns omständigheter enligt 4</w:t>
      </w:r>
      <w:r w:rsidR="006613DF">
        <w:rPr>
          <w:rFonts w:ascii="Book Antiqua" w:hAnsi="Book Antiqua"/>
          <w:sz w:val="24"/>
          <w:szCs w:val="24"/>
        </w:rPr>
        <w:t>0</w:t>
      </w:r>
      <w:r w:rsidR="0085160A">
        <w:rPr>
          <w:rFonts w:ascii="Book Antiqua" w:hAnsi="Book Antiqua"/>
          <w:sz w:val="24"/>
          <w:szCs w:val="24"/>
        </w:rPr>
        <w:t xml:space="preserve"> </w:t>
      </w:r>
      <w:r w:rsidRPr="000C52CE">
        <w:rPr>
          <w:rFonts w:ascii="Book Antiqua" w:hAnsi="Book Antiqua"/>
          <w:sz w:val="24"/>
          <w:szCs w:val="24"/>
        </w:rPr>
        <w:t xml:space="preserve">§ tredje stycket, efter spelarens ansökan, meddela ett tillfälligt speltillstånd som upphör när angivna skäl inte längre föreligger. </w:t>
      </w:r>
    </w:p>
    <w:p w14:paraId="4CC1788B" w14:textId="77777777" w:rsidR="002837CC" w:rsidRPr="000C52CE" w:rsidRDefault="002837CC" w:rsidP="000C52CE">
      <w:pPr>
        <w:tabs>
          <w:tab w:val="left" w:pos="851"/>
          <w:tab w:val="left" w:pos="1134"/>
        </w:tabs>
        <w:spacing w:line="240" w:lineRule="auto"/>
        <w:rPr>
          <w:rFonts w:ascii="Book Antiqua" w:hAnsi="Book Antiqua"/>
          <w:bCs/>
          <w:sz w:val="24"/>
          <w:szCs w:val="24"/>
        </w:rPr>
      </w:pPr>
    </w:p>
    <w:p w14:paraId="1D5A19BC" w14:textId="21BE636A" w:rsidR="000C52CE" w:rsidRPr="000C52CE" w:rsidRDefault="00622430" w:rsidP="000C52CE">
      <w:pPr>
        <w:tabs>
          <w:tab w:val="left" w:pos="851"/>
          <w:tab w:val="left" w:pos="1134"/>
        </w:tabs>
        <w:spacing w:line="240" w:lineRule="auto"/>
        <w:ind w:left="851" w:hanging="851"/>
        <w:rPr>
          <w:rFonts w:ascii="Book Antiqua" w:hAnsi="Book Antiqua"/>
          <w:b/>
          <w:bCs/>
          <w:sz w:val="24"/>
          <w:szCs w:val="24"/>
        </w:rPr>
      </w:pPr>
      <w:r>
        <w:rPr>
          <w:rFonts w:ascii="Book Antiqua" w:hAnsi="Book Antiqua"/>
          <w:b/>
          <w:bCs/>
          <w:sz w:val="24"/>
          <w:szCs w:val="24"/>
        </w:rPr>
        <w:t>4</w:t>
      </w:r>
      <w:r w:rsidR="006613DF">
        <w:rPr>
          <w:rFonts w:ascii="Book Antiqua" w:hAnsi="Book Antiqua"/>
          <w:b/>
          <w:bCs/>
          <w:sz w:val="24"/>
          <w:szCs w:val="24"/>
        </w:rPr>
        <w:t>2</w:t>
      </w:r>
      <w:r w:rsidR="000C52CE" w:rsidRPr="000C52CE">
        <w:rPr>
          <w:rFonts w:ascii="Book Antiqua" w:hAnsi="Book Antiqua"/>
          <w:b/>
          <w:bCs/>
          <w:sz w:val="24"/>
          <w:szCs w:val="24"/>
        </w:rPr>
        <w:t xml:space="preserve"> §</w:t>
      </w:r>
      <w:r w:rsidR="000C52CE" w:rsidRPr="000C52CE">
        <w:rPr>
          <w:rFonts w:ascii="Book Antiqua" w:hAnsi="Book Antiqua"/>
          <w:b/>
          <w:bCs/>
          <w:sz w:val="24"/>
          <w:szCs w:val="24"/>
        </w:rPr>
        <w:tab/>
        <w:t>Anställning av icke EU/EES-medborgare</w:t>
      </w:r>
    </w:p>
    <w:p w14:paraId="2499F320" w14:textId="4BB6C62E" w:rsidR="00543389" w:rsidRPr="00543389" w:rsidRDefault="00543389" w:rsidP="00543389">
      <w:pPr>
        <w:tabs>
          <w:tab w:val="left" w:pos="851"/>
          <w:tab w:val="left" w:pos="1134"/>
        </w:tabs>
        <w:spacing w:line="240" w:lineRule="auto"/>
        <w:ind w:left="851" w:hanging="851"/>
        <w:rPr>
          <w:rFonts w:ascii="Book Antiqua" w:hAnsi="Book Antiqua"/>
          <w:sz w:val="24"/>
          <w:szCs w:val="24"/>
        </w:rPr>
      </w:pPr>
      <w:r>
        <w:rPr>
          <w:rFonts w:ascii="Book Antiqua" w:hAnsi="Book Antiqua"/>
          <w:sz w:val="24"/>
          <w:szCs w:val="24"/>
        </w:rPr>
        <w:tab/>
      </w:r>
      <w:r w:rsidRPr="00543389">
        <w:rPr>
          <w:rFonts w:ascii="Book Antiqua" w:hAnsi="Book Antiqua"/>
          <w:sz w:val="24"/>
          <w:szCs w:val="24"/>
        </w:rPr>
        <w:t xml:space="preserve">För att i enlighet med Migrationsverkets krav kunna anställa den som inte är medborgare i EU- eller EES-stat eller Schweiz som spelare och/eller </w:t>
      </w:r>
      <w:r w:rsidR="0090579F">
        <w:rPr>
          <w:rFonts w:ascii="Book Antiqua" w:hAnsi="Book Antiqua"/>
          <w:sz w:val="24"/>
          <w:szCs w:val="24"/>
        </w:rPr>
        <w:t>huvud</w:t>
      </w:r>
      <w:r w:rsidRPr="00543389">
        <w:rPr>
          <w:rFonts w:ascii="Book Antiqua" w:hAnsi="Book Antiqua"/>
          <w:sz w:val="24"/>
          <w:szCs w:val="24"/>
        </w:rPr>
        <w:t>tränare gäller:</w:t>
      </w:r>
    </w:p>
    <w:p w14:paraId="4110E472" w14:textId="2CFE9084" w:rsidR="00543389" w:rsidRPr="00543389" w:rsidRDefault="00543389" w:rsidP="002632A0">
      <w:pPr>
        <w:tabs>
          <w:tab w:val="left" w:pos="851"/>
          <w:tab w:val="left" w:pos="1134"/>
          <w:tab w:val="left" w:pos="1418"/>
        </w:tabs>
        <w:spacing w:line="240" w:lineRule="auto"/>
        <w:ind w:left="1418" w:hanging="2608"/>
        <w:rPr>
          <w:rFonts w:ascii="Book Antiqua" w:hAnsi="Book Antiqua"/>
          <w:sz w:val="24"/>
          <w:szCs w:val="24"/>
        </w:rPr>
      </w:pPr>
      <w:r w:rsidRPr="00543389">
        <w:rPr>
          <w:rFonts w:ascii="Book Antiqua" w:hAnsi="Book Antiqua"/>
          <w:sz w:val="24"/>
          <w:szCs w:val="24"/>
        </w:rPr>
        <w:tab/>
        <w:t>att</w:t>
      </w:r>
      <w:r w:rsidRPr="00543389">
        <w:rPr>
          <w:rFonts w:ascii="Book Antiqua" w:hAnsi="Book Antiqua"/>
          <w:sz w:val="24"/>
          <w:szCs w:val="24"/>
        </w:rPr>
        <w:tab/>
      </w:r>
      <w:r w:rsidRPr="00543389">
        <w:rPr>
          <w:rFonts w:ascii="Book Antiqua" w:hAnsi="Book Antiqua"/>
          <w:sz w:val="24"/>
          <w:szCs w:val="24"/>
        </w:rPr>
        <w:tab/>
      </w:r>
      <w:r w:rsidR="0004356D">
        <w:rPr>
          <w:rFonts w:ascii="Book Antiqua" w:hAnsi="Book Antiqua"/>
          <w:sz w:val="24"/>
          <w:szCs w:val="24"/>
        </w:rPr>
        <w:t xml:space="preserve">spelaren ska representera en </w:t>
      </w:r>
      <w:r w:rsidRPr="00543389">
        <w:rPr>
          <w:rFonts w:ascii="Book Antiqua" w:hAnsi="Book Antiqua"/>
          <w:sz w:val="24"/>
          <w:szCs w:val="24"/>
        </w:rPr>
        <w:t xml:space="preserve">förenings representationslag i </w:t>
      </w:r>
      <w:r>
        <w:rPr>
          <w:rFonts w:ascii="Book Antiqua" w:hAnsi="Book Antiqua"/>
          <w:sz w:val="24"/>
          <w:szCs w:val="24"/>
        </w:rPr>
        <w:t>SFL</w:t>
      </w:r>
      <w:r w:rsidR="00242045">
        <w:rPr>
          <w:rFonts w:ascii="Book Antiqua" w:hAnsi="Book Antiqua"/>
          <w:sz w:val="24"/>
          <w:szCs w:val="24"/>
        </w:rPr>
        <w:t xml:space="preserve"> eller</w:t>
      </w:r>
      <w:r w:rsidR="002632A0">
        <w:rPr>
          <w:rFonts w:ascii="Book Antiqua" w:hAnsi="Book Antiqua"/>
          <w:sz w:val="24"/>
          <w:szCs w:val="24"/>
        </w:rPr>
        <w:t xml:space="preserve"> </w:t>
      </w:r>
      <w:r w:rsidR="00242045">
        <w:rPr>
          <w:rFonts w:ascii="Book Antiqua" w:hAnsi="Book Antiqua"/>
          <w:sz w:val="24"/>
          <w:szCs w:val="24"/>
        </w:rPr>
        <w:t>RFL</w:t>
      </w:r>
      <w:r w:rsidRPr="00543389">
        <w:rPr>
          <w:rFonts w:ascii="Book Antiqua" w:hAnsi="Book Antiqua"/>
          <w:sz w:val="24"/>
          <w:szCs w:val="24"/>
        </w:rPr>
        <w:t xml:space="preserve">, </w:t>
      </w:r>
    </w:p>
    <w:p w14:paraId="4018D0BE" w14:textId="25638B2B" w:rsidR="00543389" w:rsidRPr="00543389" w:rsidRDefault="00543389" w:rsidP="002632A0">
      <w:pPr>
        <w:tabs>
          <w:tab w:val="left" w:pos="851"/>
          <w:tab w:val="left" w:pos="1134"/>
          <w:tab w:val="left" w:pos="1418"/>
        </w:tabs>
        <w:spacing w:line="240" w:lineRule="auto"/>
        <w:ind w:left="1418" w:hanging="2608"/>
        <w:rPr>
          <w:rFonts w:ascii="Book Antiqua" w:hAnsi="Book Antiqua"/>
          <w:sz w:val="24"/>
          <w:szCs w:val="24"/>
        </w:rPr>
      </w:pPr>
      <w:r w:rsidRPr="00543389">
        <w:rPr>
          <w:rFonts w:ascii="Book Antiqua" w:hAnsi="Book Antiqua"/>
          <w:sz w:val="24"/>
          <w:szCs w:val="24"/>
        </w:rPr>
        <w:tab/>
        <w:t>att</w:t>
      </w:r>
      <w:r w:rsidRPr="00543389">
        <w:rPr>
          <w:rFonts w:ascii="Book Antiqua" w:hAnsi="Book Antiqua"/>
          <w:sz w:val="24"/>
          <w:szCs w:val="24"/>
        </w:rPr>
        <w:tab/>
      </w:r>
      <w:r w:rsidRPr="00543389">
        <w:rPr>
          <w:rFonts w:ascii="Book Antiqua" w:hAnsi="Book Antiqua"/>
          <w:sz w:val="24"/>
          <w:szCs w:val="24"/>
        </w:rPr>
        <w:tab/>
        <w:t xml:space="preserve">anställningstiden </w:t>
      </w:r>
      <w:r w:rsidR="004641A2">
        <w:rPr>
          <w:rFonts w:ascii="Book Antiqua" w:hAnsi="Book Antiqua"/>
          <w:sz w:val="24"/>
          <w:szCs w:val="24"/>
        </w:rPr>
        <w:t xml:space="preserve">för spelare eller tränare inte </w:t>
      </w:r>
      <w:r w:rsidRPr="00543389">
        <w:rPr>
          <w:rFonts w:ascii="Book Antiqua" w:hAnsi="Book Antiqua"/>
          <w:sz w:val="24"/>
          <w:szCs w:val="24"/>
        </w:rPr>
        <w:t>får överstiga en säsong i taget</w:t>
      </w:r>
      <w:r w:rsidR="0090579F">
        <w:rPr>
          <w:rFonts w:ascii="Book Antiqua" w:hAnsi="Book Antiqua"/>
          <w:sz w:val="24"/>
          <w:szCs w:val="24"/>
        </w:rPr>
        <w:t xml:space="preserve"> endast om anställningsavtalet ömsesidigt villkoras att upphöra om föreningen flyttas ned till en lägre serienivå</w:t>
      </w:r>
      <w:r w:rsidRPr="00543389">
        <w:rPr>
          <w:rFonts w:ascii="Book Antiqua" w:hAnsi="Book Antiqua"/>
          <w:sz w:val="24"/>
          <w:szCs w:val="24"/>
        </w:rPr>
        <w:t>, och</w:t>
      </w:r>
    </w:p>
    <w:p w14:paraId="130CCF02" w14:textId="1BDA98E2" w:rsidR="00543389" w:rsidRPr="00543389" w:rsidRDefault="00543389" w:rsidP="001216DD">
      <w:pPr>
        <w:tabs>
          <w:tab w:val="left" w:pos="851"/>
          <w:tab w:val="left" w:pos="1134"/>
          <w:tab w:val="left" w:pos="1418"/>
        </w:tabs>
        <w:spacing w:line="240" w:lineRule="auto"/>
        <w:ind w:left="1418" w:hanging="2608"/>
        <w:rPr>
          <w:rFonts w:ascii="Book Antiqua" w:hAnsi="Book Antiqua"/>
          <w:sz w:val="24"/>
          <w:szCs w:val="24"/>
        </w:rPr>
      </w:pPr>
      <w:r w:rsidRPr="00543389">
        <w:rPr>
          <w:rFonts w:ascii="Book Antiqua" w:hAnsi="Book Antiqua"/>
          <w:sz w:val="24"/>
          <w:szCs w:val="24"/>
        </w:rPr>
        <w:tab/>
        <w:t>att</w:t>
      </w:r>
      <w:r w:rsidRPr="00543389">
        <w:rPr>
          <w:rFonts w:ascii="Book Antiqua" w:hAnsi="Book Antiqua"/>
          <w:sz w:val="24"/>
          <w:szCs w:val="24"/>
        </w:rPr>
        <w:tab/>
      </w:r>
      <w:r w:rsidRPr="00543389">
        <w:rPr>
          <w:rFonts w:ascii="Book Antiqua" w:hAnsi="Book Antiqua"/>
          <w:sz w:val="24"/>
          <w:szCs w:val="24"/>
        </w:rPr>
        <w:tab/>
        <w:t xml:space="preserve">sökande tränare </w:t>
      </w:r>
      <w:r w:rsidR="0004356D">
        <w:rPr>
          <w:rFonts w:ascii="Book Antiqua" w:hAnsi="Book Antiqua"/>
          <w:sz w:val="24"/>
          <w:szCs w:val="24"/>
        </w:rPr>
        <w:t>ska anställas som tränare för en förenings</w:t>
      </w:r>
      <w:r w:rsidR="001216DD">
        <w:rPr>
          <w:rFonts w:ascii="Book Antiqua" w:hAnsi="Book Antiqua"/>
          <w:sz w:val="24"/>
          <w:szCs w:val="24"/>
        </w:rPr>
        <w:t xml:space="preserve"> </w:t>
      </w:r>
      <w:r w:rsidR="0004356D">
        <w:rPr>
          <w:rFonts w:ascii="Book Antiqua" w:hAnsi="Book Antiqua"/>
          <w:sz w:val="24"/>
          <w:szCs w:val="24"/>
        </w:rPr>
        <w:t xml:space="preserve">representationslag i SFL </w:t>
      </w:r>
      <w:r w:rsidR="00242045">
        <w:rPr>
          <w:rFonts w:ascii="Book Antiqua" w:hAnsi="Book Antiqua"/>
          <w:sz w:val="24"/>
          <w:szCs w:val="24"/>
        </w:rPr>
        <w:t xml:space="preserve">eller RFL </w:t>
      </w:r>
      <w:r w:rsidR="0004356D">
        <w:rPr>
          <w:rFonts w:ascii="Book Antiqua" w:hAnsi="Book Antiqua"/>
          <w:sz w:val="24"/>
          <w:szCs w:val="24"/>
        </w:rPr>
        <w:t xml:space="preserve">och </w:t>
      </w:r>
      <w:r w:rsidR="006568C6">
        <w:rPr>
          <w:rFonts w:ascii="Book Antiqua" w:hAnsi="Book Antiqua"/>
          <w:sz w:val="24"/>
          <w:szCs w:val="24"/>
        </w:rPr>
        <w:t>tränaren</w:t>
      </w:r>
      <w:r w:rsidR="0004356D">
        <w:rPr>
          <w:rFonts w:ascii="Book Antiqua" w:hAnsi="Book Antiqua"/>
          <w:sz w:val="24"/>
          <w:szCs w:val="24"/>
        </w:rPr>
        <w:t xml:space="preserve"> </w:t>
      </w:r>
      <w:r w:rsidRPr="00543389">
        <w:rPr>
          <w:rFonts w:ascii="Book Antiqua" w:hAnsi="Book Antiqua"/>
          <w:sz w:val="24"/>
          <w:szCs w:val="24"/>
        </w:rPr>
        <w:t>uppfyller de utbildningskrav som enligt SvFF:s vid var tid gällande bestämmelser anger för tränare på respektive nivå.</w:t>
      </w:r>
    </w:p>
    <w:p w14:paraId="6D6E4C3A" w14:textId="77777777" w:rsidR="00543389" w:rsidRPr="00543389" w:rsidRDefault="00543389" w:rsidP="00543389">
      <w:pPr>
        <w:tabs>
          <w:tab w:val="left" w:pos="851"/>
          <w:tab w:val="left" w:pos="1134"/>
          <w:tab w:val="left" w:pos="1418"/>
        </w:tabs>
        <w:spacing w:line="240" w:lineRule="auto"/>
        <w:ind w:left="851" w:hanging="900"/>
        <w:rPr>
          <w:rFonts w:ascii="Book Antiqua" w:hAnsi="Book Antiqua"/>
          <w:sz w:val="24"/>
          <w:szCs w:val="24"/>
        </w:rPr>
      </w:pPr>
      <w:r w:rsidRPr="00543389">
        <w:rPr>
          <w:rFonts w:ascii="Book Antiqua" w:hAnsi="Book Antiqua"/>
          <w:sz w:val="24"/>
          <w:szCs w:val="24"/>
        </w:rPr>
        <w:tab/>
        <w:t xml:space="preserve">Om det finns särskilda humanitära skäl har SvFF:s TK rätt att besluta att medge undantag från ovan krav. </w:t>
      </w:r>
    </w:p>
    <w:p w14:paraId="3B6F385E" w14:textId="2B4F714E" w:rsidR="00543389" w:rsidRDefault="00543389" w:rsidP="00543389">
      <w:pPr>
        <w:tabs>
          <w:tab w:val="left" w:pos="851"/>
          <w:tab w:val="left" w:pos="1134"/>
          <w:tab w:val="left" w:pos="1418"/>
        </w:tabs>
        <w:spacing w:line="240" w:lineRule="auto"/>
        <w:ind w:left="851"/>
        <w:rPr>
          <w:rFonts w:ascii="Book Antiqua" w:hAnsi="Book Antiqua"/>
          <w:sz w:val="24"/>
          <w:szCs w:val="24"/>
        </w:rPr>
      </w:pPr>
      <w:r w:rsidRPr="00543389">
        <w:rPr>
          <w:rFonts w:ascii="Book Antiqua" w:hAnsi="Book Antiqua"/>
          <w:sz w:val="24"/>
          <w:szCs w:val="24"/>
        </w:rPr>
        <w:lastRenderedPageBreak/>
        <w:t>Villkoren för anställning som spelare eller tränare enligt ovan ska alltid följa Migrationsverkets och RF:s vid varje tidpunkt gällande avtal.</w:t>
      </w:r>
      <w:r w:rsidR="00A3261C">
        <w:rPr>
          <w:rFonts w:ascii="Book Antiqua" w:hAnsi="Book Antiqua"/>
          <w:sz w:val="24"/>
          <w:szCs w:val="24"/>
        </w:rPr>
        <w:t xml:space="preserve"> Spelare som anställts av förening och beviljats arbetstillstånd med stöd av RF:s avtal med Migrationsverket får inte registreras för eller lånas ut till annan förening än den som anges i arbetstillståndet. Om spelare</w:t>
      </w:r>
      <w:r w:rsidR="00D5613A">
        <w:rPr>
          <w:rFonts w:ascii="Book Antiqua" w:hAnsi="Book Antiqua"/>
          <w:sz w:val="24"/>
          <w:szCs w:val="24"/>
        </w:rPr>
        <w:t xml:space="preserve">s eller </w:t>
      </w:r>
      <w:r w:rsidR="004826C4">
        <w:rPr>
          <w:rFonts w:ascii="Book Antiqua" w:hAnsi="Book Antiqua"/>
          <w:sz w:val="24"/>
          <w:szCs w:val="24"/>
        </w:rPr>
        <w:t xml:space="preserve">tränares </w:t>
      </w:r>
      <w:r w:rsidR="00A3261C">
        <w:rPr>
          <w:rFonts w:ascii="Book Antiqua" w:hAnsi="Book Antiqua"/>
          <w:sz w:val="24"/>
          <w:szCs w:val="24"/>
        </w:rPr>
        <w:t>avtal upphör är föreningen skyldig att omedelbart informera Migrationsverket om detta.</w:t>
      </w:r>
    </w:p>
    <w:p w14:paraId="34D24C2F" w14:textId="77777777" w:rsidR="00543389" w:rsidRPr="00543389" w:rsidRDefault="00543389" w:rsidP="00543389">
      <w:pPr>
        <w:tabs>
          <w:tab w:val="left" w:pos="851"/>
          <w:tab w:val="left" w:pos="1134"/>
        </w:tabs>
        <w:spacing w:line="240" w:lineRule="auto"/>
        <w:ind w:left="851" w:hanging="851"/>
        <w:rPr>
          <w:rFonts w:ascii="Book Antiqua" w:hAnsi="Book Antiqua"/>
          <w:sz w:val="24"/>
          <w:szCs w:val="24"/>
        </w:rPr>
      </w:pPr>
      <w:r w:rsidRPr="00543389">
        <w:rPr>
          <w:rFonts w:ascii="Book Antiqua" w:hAnsi="Book Antiqua"/>
          <w:sz w:val="24"/>
          <w:szCs w:val="24"/>
        </w:rPr>
        <w:tab/>
        <w:t>RF har ett avtal med Migrationsverket omfattande arbetstillstånd för utländska spelare. Avtalet innebär:</w:t>
      </w:r>
    </w:p>
    <w:p w14:paraId="02C17F58" w14:textId="14DEBEE1" w:rsidR="00543389" w:rsidRPr="00543389" w:rsidRDefault="00543389" w:rsidP="00543389">
      <w:pPr>
        <w:tabs>
          <w:tab w:val="left" w:pos="851"/>
          <w:tab w:val="left" w:pos="1134"/>
          <w:tab w:val="left" w:pos="1418"/>
        </w:tabs>
        <w:spacing w:line="240" w:lineRule="auto"/>
        <w:rPr>
          <w:rFonts w:ascii="Book Antiqua" w:hAnsi="Book Antiqua"/>
          <w:sz w:val="24"/>
          <w:szCs w:val="24"/>
        </w:rPr>
      </w:pPr>
      <w:r w:rsidRPr="00543389">
        <w:rPr>
          <w:rFonts w:ascii="Book Antiqua" w:hAnsi="Book Antiqua"/>
          <w:sz w:val="24"/>
          <w:szCs w:val="24"/>
        </w:rPr>
        <w:tab/>
        <w:t>att</w:t>
      </w:r>
      <w:r w:rsidRPr="00543389">
        <w:rPr>
          <w:rFonts w:ascii="Book Antiqua" w:hAnsi="Book Antiqua"/>
          <w:sz w:val="24"/>
          <w:szCs w:val="24"/>
        </w:rPr>
        <w:tab/>
      </w:r>
      <w:r w:rsidRPr="00543389">
        <w:rPr>
          <w:rFonts w:ascii="Book Antiqua" w:hAnsi="Book Antiqua"/>
          <w:sz w:val="24"/>
          <w:szCs w:val="24"/>
        </w:rPr>
        <w:tab/>
        <w:t>minimilönen ska vara 14 300 kr/mån,</w:t>
      </w:r>
    </w:p>
    <w:p w14:paraId="543F0565" w14:textId="1C07D70B" w:rsidR="00543389" w:rsidRPr="00543389" w:rsidRDefault="00543389" w:rsidP="00964A51">
      <w:pPr>
        <w:tabs>
          <w:tab w:val="left" w:pos="851"/>
          <w:tab w:val="left" w:pos="1134"/>
          <w:tab w:val="left" w:pos="1418"/>
        </w:tabs>
        <w:spacing w:line="240" w:lineRule="auto"/>
        <w:ind w:left="1418" w:hanging="2608"/>
        <w:rPr>
          <w:rFonts w:ascii="Book Antiqua" w:hAnsi="Book Antiqua"/>
          <w:sz w:val="24"/>
          <w:szCs w:val="24"/>
        </w:rPr>
      </w:pPr>
      <w:r w:rsidRPr="00543389">
        <w:rPr>
          <w:rFonts w:ascii="Book Antiqua" w:hAnsi="Book Antiqua"/>
          <w:sz w:val="24"/>
          <w:szCs w:val="24"/>
        </w:rPr>
        <w:tab/>
        <w:t>att</w:t>
      </w:r>
      <w:r w:rsidRPr="00543389">
        <w:rPr>
          <w:rFonts w:ascii="Book Antiqua" w:hAnsi="Book Antiqua"/>
          <w:sz w:val="24"/>
          <w:szCs w:val="24"/>
        </w:rPr>
        <w:tab/>
        <w:t xml:space="preserve">  </w:t>
      </w:r>
      <w:r w:rsidRPr="00543389">
        <w:rPr>
          <w:rFonts w:ascii="Book Antiqua" w:hAnsi="Book Antiqua"/>
          <w:sz w:val="24"/>
          <w:szCs w:val="24"/>
        </w:rPr>
        <w:tab/>
        <w:t>det inte får finnas annat avtal som sätter det för RF och Migrationsverket uppvisade avtalet ur spel,</w:t>
      </w:r>
    </w:p>
    <w:p w14:paraId="10BED6E7" w14:textId="393C75C8" w:rsidR="00543389" w:rsidRPr="00543389" w:rsidRDefault="00543389" w:rsidP="00543389">
      <w:pPr>
        <w:tabs>
          <w:tab w:val="left" w:pos="851"/>
          <w:tab w:val="left" w:pos="1134"/>
          <w:tab w:val="left" w:pos="1418"/>
        </w:tabs>
        <w:spacing w:line="240" w:lineRule="auto"/>
        <w:rPr>
          <w:rFonts w:ascii="Book Antiqua" w:hAnsi="Book Antiqua"/>
          <w:sz w:val="24"/>
          <w:szCs w:val="24"/>
        </w:rPr>
      </w:pPr>
      <w:r w:rsidRPr="00543389">
        <w:rPr>
          <w:rFonts w:ascii="Book Antiqua" w:hAnsi="Book Antiqua"/>
          <w:sz w:val="24"/>
          <w:szCs w:val="24"/>
        </w:rPr>
        <w:tab/>
        <w:t>att</w:t>
      </w:r>
      <w:r w:rsidRPr="00543389">
        <w:rPr>
          <w:rFonts w:ascii="Book Antiqua" w:hAnsi="Book Antiqua"/>
          <w:sz w:val="24"/>
          <w:szCs w:val="24"/>
        </w:rPr>
        <w:tab/>
        <w:t xml:space="preserve">  </w:t>
      </w:r>
      <w:r w:rsidRPr="00543389">
        <w:rPr>
          <w:rFonts w:ascii="Book Antiqua" w:hAnsi="Book Antiqua"/>
          <w:sz w:val="24"/>
          <w:szCs w:val="24"/>
        </w:rPr>
        <w:tab/>
        <w:t>bostad ska vara ordnad före inresan,</w:t>
      </w:r>
    </w:p>
    <w:p w14:paraId="044712EB" w14:textId="5DAF2E8C" w:rsidR="00543389" w:rsidRPr="00543389" w:rsidRDefault="00543389" w:rsidP="00964A51">
      <w:pPr>
        <w:tabs>
          <w:tab w:val="left" w:pos="851"/>
          <w:tab w:val="left" w:pos="1134"/>
        </w:tabs>
        <w:spacing w:line="240" w:lineRule="auto"/>
        <w:ind w:left="1418" w:hanging="2564"/>
        <w:rPr>
          <w:rFonts w:ascii="Book Antiqua" w:hAnsi="Book Antiqua"/>
          <w:sz w:val="24"/>
          <w:szCs w:val="24"/>
        </w:rPr>
      </w:pPr>
      <w:r w:rsidRPr="00543389">
        <w:rPr>
          <w:rFonts w:ascii="Book Antiqua" w:hAnsi="Book Antiqua"/>
          <w:sz w:val="24"/>
          <w:szCs w:val="24"/>
        </w:rPr>
        <w:tab/>
        <w:t>att</w:t>
      </w:r>
      <w:r w:rsidRPr="00543389">
        <w:rPr>
          <w:rFonts w:ascii="Book Antiqua" w:hAnsi="Book Antiqua"/>
          <w:sz w:val="24"/>
          <w:szCs w:val="24"/>
        </w:rPr>
        <w:tab/>
        <w:t xml:space="preserve">  </w:t>
      </w:r>
      <w:r w:rsidR="00964A51">
        <w:rPr>
          <w:rFonts w:ascii="Book Antiqua" w:hAnsi="Book Antiqua"/>
          <w:sz w:val="24"/>
          <w:szCs w:val="24"/>
        </w:rPr>
        <w:t xml:space="preserve">  R</w:t>
      </w:r>
      <w:r w:rsidRPr="00543389">
        <w:rPr>
          <w:rFonts w:ascii="Book Antiqua" w:hAnsi="Book Antiqua"/>
          <w:sz w:val="24"/>
          <w:szCs w:val="24"/>
        </w:rPr>
        <w:t>F intygat att det handlar om kvalificerade spelare och tränare samt att</w:t>
      </w:r>
      <w:r w:rsidR="00964A51">
        <w:rPr>
          <w:rFonts w:ascii="Book Antiqua" w:hAnsi="Book Antiqua"/>
          <w:sz w:val="24"/>
          <w:szCs w:val="24"/>
        </w:rPr>
        <w:t xml:space="preserve"> </w:t>
      </w:r>
      <w:r w:rsidRPr="00543389">
        <w:rPr>
          <w:rFonts w:ascii="Book Antiqua" w:hAnsi="Book Antiqua"/>
          <w:sz w:val="24"/>
          <w:szCs w:val="24"/>
        </w:rPr>
        <w:t>utbytet är av väsentlig betydelse för idrottsgrenens posi</w:t>
      </w:r>
      <w:r w:rsidRPr="00543389">
        <w:rPr>
          <w:rFonts w:ascii="Book Antiqua" w:hAnsi="Book Antiqua"/>
          <w:sz w:val="24"/>
          <w:szCs w:val="24"/>
        </w:rPr>
        <w:softHyphen/>
        <w:t xml:space="preserve">tiva utveckling, </w:t>
      </w:r>
    </w:p>
    <w:p w14:paraId="35AD8149" w14:textId="26765EFF" w:rsidR="00543389" w:rsidRPr="00543389" w:rsidRDefault="00543389" w:rsidP="00964A51">
      <w:pPr>
        <w:tabs>
          <w:tab w:val="left" w:pos="851"/>
          <w:tab w:val="left" w:pos="1134"/>
          <w:tab w:val="left" w:pos="1418"/>
        </w:tabs>
        <w:spacing w:line="240" w:lineRule="auto"/>
        <w:ind w:left="1418" w:hanging="2608"/>
        <w:rPr>
          <w:rFonts w:ascii="Book Antiqua" w:hAnsi="Book Antiqua"/>
          <w:sz w:val="24"/>
          <w:szCs w:val="24"/>
        </w:rPr>
      </w:pPr>
      <w:r w:rsidRPr="00543389">
        <w:rPr>
          <w:rFonts w:ascii="Book Antiqua" w:hAnsi="Book Antiqua"/>
          <w:sz w:val="24"/>
          <w:szCs w:val="24"/>
        </w:rPr>
        <w:tab/>
        <w:t xml:space="preserve">att </w:t>
      </w:r>
      <w:r w:rsidR="00964A51">
        <w:rPr>
          <w:rFonts w:ascii="Book Antiqua" w:hAnsi="Book Antiqua"/>
          <w:sz w:val="24"/>
          <w:szCs w:val="24"/>
        </w:rPr>
        <w:tab/>
      </w:r>
      <w:r w:rsidRPr="00543389">
        <w:rPr>
          <w:rFonts w:ascii="Book Antiqua" w:hAnsi="Book Antiqua"/>
          <w:sz w:val="24"/>
          <w:szCs w:val="24"/>
        </w:rPr>
        <w:t>arbetsgivaren lämnat alla de uppgifter i ärendet som efterfrågas på giltig blankett,</w:t>
      </w:r>
    </w:p>
    <w:p w14:paraId="5C45A509" w14:textId="4C810E8E" w:rsidR="00543389" w:rsidRPr="00543389" w:rsidRDefault="00543389" w:rsidP="00964A51">
      <w:pPr>
        <w:tabs>
          <w:tab w:val="left" w:pos="851"/>
          <w:tab w:val="left" w:pos="1134"/>
          <w:tab w:val="left" w:pos="1418"/>
        </w:tabs>
        <w:spacing w:line="240" w:lineRule="auto"/>
        <w:ind w:left="1418" w:hanging="2608"/>
        <w:rPr>
          <w:rFonts w:ascii="Book Antiqua" w:hAnsi="Book Antiqua"/>
          <w:sz w:val="24"/>
          <w:szCs w:val="24"/>
        </w:rPr>
      </w:pPr>
      <w:r w:rsidRPr="00543389">
        <w:rPr>
          <w:rFonts w:ascii="Book Antiqua" w:hAnsi="Book Antiqua"/>
          <w:sz w:val="24"/>
          <w:szCs w:val="24"/>
        </w:rPr>
        <w:tab/>
        <w:t>att</w:t>
      </w:r>
      <w:r w:rsidRPr="00543389">
        <w:rPr>
          <w:rFonts w:ascii="Book Antiqua" w:hAnsi="Book Antiqua"/>
          <w:sz w:val="24"/>
          <w:szCs w:val="24"/>
        </w:rPr>
        <w:tab/>
      </w:r>
      <w:r w:rsidR="00964A51">
        <w:rPr>
          <w:rFonts w:ascii="Book Antiqua" w:hAnsi="Book Antiqua"/>
          <w:sz w:val="24"/>
          <w:szCs w:val="24"/>
        </w:rPr>
        <w:tab/>
      </w:r>
      <w:r w:rsidRPr="00543389">
        <w:rPr>
          <w:rFonts w:ascii="Book Antiqua" w:hAnsi="Book Antiqua"/>
          <w:sz w:val="24"/>
          <w:szCs w:val="24"/>
        </w:rPr>
        <w:t>arbetstillståndet begränsas till angiven arbetsgivare, anställningstid och arbetsuppgift (vid eventuella förändringar i dessa avseenden ska ny ansökan lämnas in),</w:t>
      </w:r>
    </w:p>
    <w:p w14:paraId="76D92A1A" w14:textId="77777777" w:rsidR="00543389" w:rsidRPr="00543389" w:rsidRDefault="00543389" w:rsidP="00964A51">
      <w:pPr>
        <w:tabs>
          <w:tab w:val="left" w:pos="851"/>
          <w:tab w:val="left" w:pos="1134"/>
          <w:tab w:val="left" w:pos="1418"/>
        </w:tabs>
        <w:spacing w:line="240" w:lineRule="auto"/>
        <w:ind w:left="1418" w:hanging="2608"/>
        <w:rPr>
          <w:rFonts w:ascii="Book Antiqua" w:hAnsi="Book Antiqua"/>
          <w:sz w:val="24"/>
          <w:szCs w:val="24"/>
        </w:rPr>
      </w:pPr>
      <w:r w:rsidRPr="00543389">
        <w:rPr>
          <w:rFonts w:ascii="Book Antiqua" w:hAnsi="Book Antiqua"/>
          <w:sz w:val="24"/>
          <w:szCs w:val="24"/>
        </w:rPr>
        <w:tab/>
        <w:t>att</w:t>
      </w:r>
      <w:r w:rsidRPr="00543389">
        <w:rPr>
          <w:rFonts w:ascii="Book Antiqua" w:hAnsi="Book Antiqua"/>
          <w:sz w:val="24"/>
          <w:szCs w:val="24"/>
        </w:rPr>
        <w:tab/>
      </w:r>
      <w:r w:rsidRPr="00543389">
        <w:rPr>
          <w:rFonts w:ascii="Book Antiqua" w:hAnsi="Book Antiqua"/>
          <w:sz w:val="24"/>
          <w:szCs w:val="24"/>
        </w:rPr>
        <w:tab/>
        <w:t>försäkringsskyddet, såvitt detta avser sjuk- och olycksfallsförsäkring, överensstämmer med vad som är brukligt, samt</w:t>
      </w:r>
    </w:p>
    <w:p w14:paraId="23665696" w14:textId="17BD5602" w:rsidR="00867BFF" w:rsidRPr="00A63FE5" w:rsidRDefault="00543389" w:rsidP="00A63FE5">
      <w:pPr>
        <w:tabs>
          <w:tab w:val="left" w:pos="851"/>
          <w:tab w:val="left" w:pos="1418"/>
        </w:tabs>
        <w:spacing w:line="240" w:lineRule="auto"/>
        <w:ind w:left="1418" w:hanging="2608"/>
        <w:rPr>
          <w:rFonts w:ascii="Book Antiqua" w:hAnsi="Book Antiqua"/>
          <w:sz w:val="24"/>
          <w:szCs w:val="24"/>
        </w:rPr>
      </w:pPr>
      <w:r w:rsidRPr="00543389">
        <w:rPr>
          <w:rFonts w:ascii="Book Antiqua" w:hAnsi="Book Antiqua"/>
          <w:sz w:val="24"/>
          <w:szCs w:val="24"/>
        </w:rPr>
        <w:tab/>
        <w:t>att</w:t>
      </w:r>
      <w:r w:rsidRPr="00543389">
        <w:rPr>
          <w:rFonts w:ascii="Book Antiqua" w:hAnsi="Book Antiqua"/>
          <w:sz w:val="24"/>
          <w:szCs w:val="24"/>
        </w:rPr>
        <w:tab/>
        <w:t>arbetsgivaren garanterar spelaren eller tränaren full försörjning med lön enligt gällande avtal.</w:t>
      </w:r>
    </w:p>
    <w:p w14:paraId="6793A01C" w14:textId="42D29336" w:rsidR="00543389" w:rsidRPr="00543389" w:rsidRDefault="00622430" w:rsidP="00543389">
      <w:pPr>
        <w:tabs>
          <w:tab w:val="left" w:pos="851"/>
          <w:tab w:val="left" w:pos="1134"/>
        </w:tabs>
        <w:spacing w:line="240" w:lineRule="auto"/>
        <w:ind w:left="851" w:hanging="851"/>
        <w:rPr>
          <w:rFonts w:ascii="Book Antiqua" w:hAnsi="Book Antiqua"/>
          <w:b/>
          <w:sz w:val="24"/>
          <w:szCs w:val="24"/>
        </w:rPr>
      </w:pPr>
      <w:r>
        <w:rPr>
          <w:rFonts w:ascii="Book Antiqua" w:hAnsi="Book Antiqua"/>
          <w:b/>
          <w:sz w:val="24"/>
          <w:szCs w:val="24"/>
        </w:rPr>
        <w:t>4</w:t>
      </w:r>
      <w:r w:rsidR="006613DF">
        <w:rPr>
          <w:rFonts w:ascii="Book Antiqua" w:hAnsi="Book Antiqua"/>
          <w:b/>
          <w:sz w:val="24"/>
          <w:szCs w:val="24"/>
        </w:rPr>
        <w:t>3</w:t>
      </w:r>
      <w:r w:rsidR="00543389" w:rsidRPr="00543389">
        <w:rPr>
          <w:rFonts w:ascii="Book Antiqua" w:hAnsi="Book Antiqua"/>
          <w:b/>
          <w:sz w:val="24"/>
          <w:szCs w:val="24"/>
        </w:rPr>
        <w:t xml:space="preserve"> §</w:t>
      </w:r>
      <w:r w:rsidR="00543389" w:rsidRPr="00543389">
        <w:rPr>
          <w:rFonts w:ascii="Book Antiqua" w:hAnsi="Book Antiqua"/>
          <w:b/>
          <w:sz w:val="24"/>
          <w:szCs w:val="24"/>
        </w:rPr>
        <w:tab/>
        <w:t>EU-medborgare m.m.</w:t>
      </w:r>
    </w:p>
    <w:p w14:paraId="53A7C472" w14:textId="0AFB8EDA" w:rsidR="00A63FE5" w:rsidRDefault="00543389" w:rsidP="00173B74">
      <w:pPr>
        <w:tabs>
          <w:tab w:val="left" w:pos="851"/>
          <w:tab w:val="left" w:pos="1134"/>
        </w:tabs>
        <w:spacing w:before="240" w:line="240" w:lineRule="auto"/>
        <w:ind w:left="851" w:hanging="851"/>
        <w:rPr>
          <w:rFonts w:ascii="Book Antiqua" w:hAnsi="Book Antiqua"/>
          <w:sz w:val="24"/>
          <w:szCs w:val="24"/>
        </w:rPr>
      </w:pPr>
      <w:r w:rsidRPr="00543389">
        <w:rPr>
          <w:rFonts w:ascii="Book Antiqua" w:hAnsi="Book Antiqua"/>
          <w:sz w:val="24"/>
          <w:szCs w:val="24"/>
        </w:rPr>
        <w:tab/>
        <w:t>För medborgare inom EU och EES samt i Schweiz gäller att om spelaren till följd av sitt medborgarskap eller av andra skäl, i enlighet med lag eller annan offentligrättslig föreskrift, inte behöver arbets- och/eller uppehållstillstånd utfärdas speltillstånd när SvFF erhåller ITC från det nationsförbund där spelaren senast varit registrerad.</w:t>
      </w:r>
    </w:p>
    <w:p w14:paraId="6FA3FC16" w14:textId="77777777" w:rsidR="00173B74" w:rsidRDefault="00173B74" w:rsidP="00173B74">
      <w:pPr>
        <w:tabs>
          <w:tab w:val="left" w:pos="851"/>
          <w:tab w:val="left" w:pos="1134"/>
        </w:tabs>
        <w:spacing w:before="240" w:line="240" w:lineRule="auto"/>
        <w:ind w:left="851" w:hanging="851"/>
        <w:rPr>
          <w:rFonts w:ascii="Book Antiqua" w:hAnsi="Book Antiqua"/>
          <w:sz w:val="24"/>
          <w:szCs w:val="24"/>
        </w:rPr>
      </w:pPr>
    </w:p>
    <w:p w14:paraId="330EDAF4" w14:textId="4B6B2DA1" w:rsidR="0027156D" w:rsidRPr="00867BFF" w:rsidRDefault="0027156D" w:rsidP="0027156D">
      <w:pPr>
        <w:pStyle w:val="Sidhuvud"/>
        <w:tabs>
          <w:tab w:val="clear" w:pos="4536"/>
          <w:tab w:val="clear" w:pos="9072"/>
          <w:tab w:val="left" w:pos="900"/>
          <w:tab w:val="left" w:pos="1134"/>
        </w:tabs>
        <w:rPr>
          <w:b/>
          <w:bCs/>
          <w:szCs w:val="24"/>
        </w:rPr>
      </w:pPr>
      <w:r w:rsidRPr="00867BFF">
        <w:rPr>
          <w:b/>
          <w:bCs/>
          <w:szCs w:val="24"/>
        </w:rPr>
        <w:t>4</w:t>
      </w:r>
      <w:r w:rsidR="006613DF" w:rsidRPr="00867BFF">
        <w:rPr>
          <w:b/>
          <w:bCs/>
          <w:szCs w:val="24"/>
        </w:rPr>
        <w:t>4</w:t>
      </w:r>
      <w:r w:rsidRPr="00867BFF">
        <w:rPr>
          <w:b/>
          <w:bCs/>
          <w:szCs w:val="24"/>
        </w:rPr>
        <w:t xml:space="preserve"> §</w:t>
      </w:r>
      <w:r w:rsidRPr="00867BFF">
        <w:rPr>
          <w:b/>
          <w:bCs/>
          <w:szCs w:val="24"/>
        </w:rPr>
        <w:tab/>
        <w:t>Förbud mot bryggövergångar</w:t>
      </w:r>
    </w:p>
    <w:p w14:paraId="5BF29A9B" w14:textId="77777777" w:rsidR="0027156D" w:rsidRDefault="0027156D" w:rsidP="0027156D">
      <w:pPr>
        <w:pStyle w:val="Sidhuvud"/>
        <w:tabs>
          <w:tab w:val="clear" w:pos="4536"/>
          <w:tab w:val="clear" w:pos="9072"/>
          <w:tab w:val="left" w:pos="900"/>
          <w:tab w:val="left" w:pos="1134"/>
        </w:tabs>
        <w:rPr>
          <w:szCs w:val="24"/>
        </w:rPr>
      </w:pPr>
    </w:p>
    <w:p w14:paraId="05220F98" w14:textId="77777777" w:rsidR="0027156D" w:rsidRDefault="0027156D" w:rsidP="0027156D">
      <w:pPr>
        <w:pStyle w:val="Sidhuvud"/>
        <w:tabs>
          <w:tab w:val="clear" w:pos="4536"/>
          <w:tab w:val="clear" w:pos="9072"/>
          <w:tab w:val="left" w:pos="900"/>
          <w:tab w:val="left" w:pos="1134"/>
        </w:tabs>
        <w:rPr>
          <w:szCs w:val="24"/>
        </w:rPr>
      </w:pPr>
      <w:r>
        <w:rPr>
          <w:szCs w:val="24"/>
        </w:rPr>
        <w:tab/>
        <w:t>Det är förbjudet för spelare och föreningar att delta i bryggövergångar.</w:t>
      </w:r>
    </w:p>
    <w:p w14:paraId="06BCE12F" w14:textId="77777777" w:rsidR="0027156D" w:rsidRDefault="0027156D" w:rsidP="0027156D">
      <w:pPr>
        <w:pStyle w:val="Sidhuvud"/>
        <w:tabs>
          <w:tab w:val="clear" w:pos="4536"/>
          <w:tab w:val="clear" w:pos="9072"/>
          <w:tab w:val="left" w:pos="900"/>
          <w:tab w:val="left" w:pos="1134"/>
        </w:tabs>
        <w:rPr>
          <w:szCs w:val="24"/>
        </w:rPr>
      </w:pPr>
    </w:p>
    <w:p w14:paraId="17178CF0" w14:textId="5BBC3323" w:rsidR="0027156D" w:rsidRDefault="0027156D" w:rsidP="0027156D">
      <w:pPr>
        <w:pStyle w:val="Sidhuvud"/>
        <w:tabs>
          <w:tab w:val="clear" w:pos="4536"/>
          <w:tab w:val="clear" w:pos="9072"/>
          <w:tab w:val="left" w:pos="900"/>
          <w:tab w:val="left" w:pos="1134"/>
        </w:tabs>
        <w:ind w:left="900"/>
        <w:rPr>
          <w:szCs w:val="24"/>
        </w:rPr>
      </w:pPr>
      <w:r>
        <w:rPr>
          <w:szCs w:val="24"/>
        </w:rPr>
        <w:t>Om två övergångar, nationella eller internationella, rörande samma spelare sker inom</w:t>
      </w:r>
      <w:r w:rsidR="0009756D">
        <w:rPr>
          <w:szCs w:val="24"/>
        </w:rPr>
        <w:t xml:space="preserve"> </w:t>
      </w:r>
      <w:r>
        <w:rPr>
          <w:szCs w:val="24"/>
        </w:rPr>
        <w:t>16 veckor ska parterna (spelare och föreningar) anses ha deltagit i en bryggövergång, såvida motsatsen inte bevisats.</w:t>
      </w:r>
    </w:p>
    <w:p w14:paraId="003C24D2" w14:textId="77777777" w:rsidR="0027156D" w:rsidRPr="00543389" w:rsidRDefault="0027156D" w:rsidP="00543389">
      <w:pPr>
        <w:tabs>
          <w:tab w:val="left" w:pos="851"/>
          <w:tab w:val="left" w:pos="1134"/>
        </w:tabs>
        <w:spacing w:line="240" w:lineRule="auto"/>
        <w:ind w:left="851" w:hanging="851"/>
        <w:rPr>
          <w:rFonts w:ascii="Book Antiqua" w:hAnsi="Book Antiqua"/>
          <w:sz w:val="24"/>
          <w:szCs w:val="24"/>
        </w:rPr>
      </w:pPr>
    </w:p>
    <w:p w14:paraId="287C7BD9" w14:textId="77777777" w:rsidR="000C52CE" w:rsidRPr="000C52CE" w:rsidRDefault="000C52CE" w:rsidP="000C52CE">
      <w:pPr>
        <w:rPr>
          <w:rFonts w:ascii="Book Antiqua" w:hAnsi="Book Antiqua"/>
          <w:b/>
          <w:sz w:val="24"/>
          <w:szCs w:val="24"/>
        </w:rPr>
      </w:pPr>
    </w:p>
    <w:p w14:paraId="4AA80A13" w14:textId="0470FA0C" w:rsidR="00B97ABF" w:rsidRPr="00E705DB" w:rsidRDefault="00B97ABF" w:rsidP="009875AC">
      <w:pPr>
        <w:pStyle w:val="Rubrik1"/>
      </w:pPr>
      <w:r w:rsidRPr="009875AC">
        <w:rPr>
          <w:sz w:val="40"/>
        </w:rPr>
        <w:t>5 kap. - Utvisningar, avstängningar och avvisningar</w:t>
      </w:r>
    </w:p>
    <w:p w14:paraId="2B97575E" w14:textId="77777777" w:rsidR="00B97ABF" w:rsidRPr="00F520FB" w:rsidRDefault="00B97ABF" w:rsidP="00B97ABF">
      <w:pPr>
        <w:spacing w:after="0" w:line="240" w:lineRule="auto"/>
        <w:rPr>
          <w:rFonts w:ascii="Book Antiqua" w:hAnsi="Book Antiqua"/>
          <w:sz w:val="24"/>
          <w:szCs w:val="24"/>
        </w:rPr>
      </w:pPr>
    </w:p>
    <w:p w14:paraId="67FF6A2B" w14:textId="77777777" w:rsidR="00B97ABF" w:rsidRPr="004A5C30" w:rsidRDefault="00B97ABF" w:rsidP="00202F30">
      <w:pPr>
        <w:pStyle w:val="Sidhuvud"/>
        <w:tabs>
          <w:tab w:val="clear" w:pos="4536"/>
          <w:tab w:val="clear" w:pos="9072"/>
          <w:tab w:val="left" w:pos="851"/>
          <w:tab w:val="left" w:pos="1134"/>
        </w:tabs>
        <w:rPr>
          <w:rFonts w:cs="Calibri"/>
        </w:rPr>
      </w:pPr>
      <w:r w:rsidRPr="00202F30">
        <w:rPr>
          <w:b/>
          <w:szCs w:val="24"/>
        </w:rPr>
        <w:t>1 §</w:t>
      </w:r>
      <w:r w:rsidRPr="00202F30">
        <w:rPr>
          <w:b/>
          <w:szCs w:val="24"/>
        </w:rPr>
        <w:tab/>
        <w:t xml:space="preserve">Förenings och spelares ansvar m.m. </w:t>
      </w:r>
    </w:p>
    <w:p w14:paraId="4C98D63A" w14:textId="77777777" w:rsidR="00B97ABF" w:rsidRDefault="00B97ABF" w:rsidP="00202F30">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p>
    <w:p w14:paraId="1E5F4A69" w14:textId="4A1A5551" w:rsidR="00B97ABF" w:rsidRPr="00202F30" w:rsidRDefault="00B97ABF" w:rsidP="00BD22CD">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202F30">
        <w:rPr>
          <w:rFonts w:ascii="Book Antiqua" w:hAnsi="Book Antiqua"/>
          <w:sz w:val="24"/>
          <w:szCs w:val="24"/>
        </w:rPr>
        <w:t xml:space="preserve">Spelare och berörd förening ansvarar för att kontrollera spelares antal varningar samt att spelare som uppnått sådant antal varningar att spelaren ska vara avstängd, inte medverkar i nästa match. </w:t>
      </w:r>
      <w:r w:rsidR="00532C88" w:rsidRPr="00E673FC">
        <w:rPr>
          <w:rFonts w:ascii="Book Antiqua" w:hAnsi="Book Antiqua"/>
          <w:sz w:val="24"/>
          <w:szCs w:val="24"/>
        </w:rPr>
        <w:t xml:space="preserve">Kontroll av att varningar rapporterats korrekt, samt begäran om rättelse om så inte är fallet, ska ske senast 72 timmar efter matchens slut på det sätt som följer av </w:t>
      </w:r>
      <w:r w:rsidR="00532C88" w:rsidRPr="00532C88">
        <w:rPr>
          <w:rFonts w:ascii="Book Antiqua" w:hAnsi="Book Antiqua"/>
          <w:sz w:val="24"/>
          <w:szCs w:val="24"/>
        </w:rPr>
        <w:t>3 kap. 3 §.</w:t>
      </w:r>
      <w:r w:rsidR="00532C88" w:rsidRPr="00F520FB">
        <w:rPr>
          <w:rFonts w:ascii="Book Antiqua" w:hAnsi="Book Antiqua"/>
          <w:sz w:val="24"/>
          <w:szCs w:val="24"/>
        </w:rPr>
        <w:t xml:space="preserve"> </w:t>
      </w:r>
      <w:r w:rsidRPr="00202F30">
        <w:rPr>
          <w:rFonts w:ascii="Book Antiqua" w:hAnsi="Book Antiqua"/>
          <w:sz w:val="24"/>
          <w:szCs w:val="24"/>
        </w:rPr>
        <w:t xml:space="preserve">   </w:t>
      </w:r>
    </w:p>
    <w:p w14:paraId="48B661BB" w14:textId="77777777" w:rsidR="00B97ABF" w:rsidRPr="00202F30" w:rsidRDefault="00B97ABF" w:rsidP="00BD22CD">
      <w:pPr>
        <w:tabs>
          <w:tab w:val="left" w:pos="851"/>
          <w:tab w:val="left" w:pos="1134"/>
        </w:tabs>
        <w:spacing w:after="0" w:line="240" w:lineRule="auto"/>
        <w:ind w:left="851" w:hanging="851"/>
        <w:rPr>
          <w:rFonts w:ascii="Book Antiqua" w:hAnsi="Book Antiqua"/>
          <w:sz w:val="24"/>
          <w:szCs w:val="24"/>
        </w:rPr>
      </w:pPr>
    </w:p>
    <w:p w14:paraId="17D016A2" w14:textId="77777777" w:rsidR="00B97ABF" w:rsidRPr="00202F30" w:rsidRDefault="00B97ABF" w:rsidP="00BD22CD">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202F30">
        <w:rPr>
          <w:rFonts w:ascii="Book Antiqua" w:hAnsi="Book Antiqua"/>
          <w:sz w:val="24"/>
          <w:szCs w:val="24"/>
        </w:rPr>
        <w:t xml:space="preserve">Spelare och berörd förening ansvarar för att spelare som utvisats inte spelar i nästa match.  </w:t>
      </w:r>
    </w:p>
    <w:p w14:paraId="2500F435" w14:textId="77777777" w:rsidR="00B97ABF" w:rsidRPr="00202F30" w:rsidRDefault="00B97ABF" w:rsidP="00BD22CD">
      <w:pPr>
        <w:tabs>
          <w:tab w:val="left" w:pos="851"/>
          <w:tab w:val="left" w:pos="1134"/>
        </w:tabs>
        <w:spacing w:after="0" w:line="240" w:lineRule="auto"/>
        <w:ind w:left="851" w:hanging="851"/>
        <w:rPr>
          <w:rFonts w:ascii="Book Antiqua" w:hAnsi="Book Antiqua"/>
          <w:sz w:val="24"/>
          <w:szCs w:val="24"/>
        </w:rPr>
      </w:pPr>
    </w:p>
    <w:p w14:paraId="30A5674D" w14:textId="28921FCB" w:rsidR="00B97ABF" w:rsidRPr="00202F30" w:rsidRDefault="00B97ABF" w:rsidP="00BD22CD">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202F30">
        <w:rPr>
          <w:rFonts w:ascii="Book Antiqua" w:hAnsi="Book Antiqua"/>
          <w:sz w:val="24"/>
          <w:szCs w:val="24"/>
        </w:rPr>
        <w:t>Spelare som uppenbart försökt erhålla varning eller utvisning</w:t>
      </w:r>
      <w:r w:rsidR="006E6E83">
        <w:rPr>
          <w:rFonts w:ascii="Book Antiqua" w:hAnsi="Book Antiqua"/>
          <w:sz w:val="24"/>
          <w:szCs w:val="24"/>
        </w:rPr>
        <w:t xml:space="preserve"> eller försöker vilseleda domaren, t.ex. genom att simulera skada eller låtsas bli utsatt för otillåtet spel (simulering, ”filmning”)</w:t>
      </w:r>
      <w:r w:rsidRPr="00202F30">
        <w:rPr>
          <w:rFonts w:ascii="Book Antiqua" w:hAnsi="Book Antiqua"/>
          <w:sz w:val="24"/>
          <w:szCs w:val="24"/>
        </w:rPr>
        <w:t xml:space="preserve"> får åläggas förbundsbestraffning.  </w:t>
      </w:r>
    </w:p>
    <w:p w14:paraId="5478CAD7" w14:textId="77777777" w:rsidR="00B97ABF" w:rsidRPr="00202F30" w:rsidRDefault="00B97ABF" w:rsidP="00BD22CD">
      <w:pPr>
        <w:tabs>
          <w:tab w:val="left" w:pos="851"/>
          <w:tab w:val="left" w:pos="1134"/>
        </w:tabs>
        <w:spacing w:after="0" w:line="240" w:lineRule="auto"/>
        <w:ind w:left="851" w:hanging="851"/>
        <w:rPr>
          <w:rFonts w:ascii="Book Antiqua" w:hAnsi="Book Antiqua"/>
          <w:sz w:val="24"/>
          <w:szCs w:val="24"/>
        </w:rPr>
      </w:pPr>
    </w:p>
    <w:p w14:paraId="390A7A17" w14:textId="77777777" w:rsidR="00B97ABF" w:rsidRPr="00202F30" w:rsidRDefault="00B97ABF" w:rsidP="00BD22CD">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202F30">
        <w:rPr>
          <w:rFonts w:ascii="Book Antiqua" w:hAnsi="Book Antiqua"/>
          <w:sz w:val="24"/>
          <w:szCs w:val="24"/>
        </w:rPr>
        <w:t xml:space="preserve">Förening, vars ledare vid upprepade tillfällen dömts för olämpligt uppträdande, kan åläggas en straffavgift om högst 25 000 kr.  </w:t>
      </w:r>
    </w:p>
    <w:p w14:paraId="14DE3FF5" w14:textId="77777777" w:rsidR="00B97ABF" w:rsidRPr="00202F30" w:rsidRDefault="00B97ABF" w:rsidP="00BD22CD">
      <w:pPr>
        <w:tabs>
          <w:tab w:val="left" w:pos="851"/>
          <w:tab w:val="left" w:pos="1134"/>
        </w:tabs>
        <w:spacing w:after="0" w:line="240" w:lineRule="auto"/>
        <w:ind w:left="851" w:hanging="851"/>
        <w:rPr>
          <w:rFonts w:ascii="Book Antiqua" w:hAnsi="Book Antiqua"/>
          <w:sz w:val="24"/>
          <w:szCs w:val="24"/>
        </w:rPr>
      </w:pPr>
    </w:p>
    <w:p w14:paraId="2D485187" w14:textId="77777777" w:rsidR="00B97ABF" w:rsidRPr="00202F30" w:rsidRDefault="00B97ABF" w:rsidP="00BD22CD">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202F30">
        <w:rPr>
          <w:rFonts w:ascii="Book Antiqua" w:hAnsi="Book Antiqua"/>
          <w:sz w:val="24"/>
          <w:szCs w:val="24"/>
        </w:rPr>
        <w:t>Respektive SDF beslutar vad som gäller avseende utvisningar, avstängningar och avvisningar i distriktsserierna.</w:t>
      </w:r>
    </w:p>
    <w:p w14:paraId="3D6C878B" w14:textId="77777777" w:rsidR="00B97ABF" w:rsidRPr="00F520FB" w:rsidRDefault="00B97ABF" w:rsidP="00A63FE5">
      <w:pPr>
        <w:tabs>
          <w:tab w:val="left" w:pos="0"/>
          <w:tab w:val="left" w:pos="851"/>
        </w:tabs>
        <w:spacing w:after="0" w:line="240" w:lineRule="auto"/>
        <w:rPr>
          <w:rFonts w:ascii="Book Antiqua" w:hAnsi="Book Antiqua"/>
          <w:b/>
          <w:sz w:val="16"/>
          <w:szCs w:val="16"/>
        </w:rPr>
      </w:pPr>
    </w:p>
    <w:p w14:paraId="0798C1F5" w14:textId="77777777" w:rsidR="00B97ABF" w:rsidRPr="00F520FB" w:rsidRDefault="00B97ABF" w:rsidP="00B97ABF">
      <w:pPr>
        <w:tabs>
          <w:tab w:val="left" w:pos="0"/>
          <w:tab w:val="left" w:pos="1134"/>
        </w:tabs>
        <w:spacing w:after="0" w:line="240" w:lineRule="auto"/>
        <w:rPr>
          <w:rFonts w:ascii="Book Antiqua" w:hAnsi="Book Antiqua"/>
          <w:b/>
          <w:sz w:val="16"/>
          <w:szCs w:val="16"/>
        </w:rPr>
      </w:pPr>
    </w:p>
    <w:p w14:paraId="0A557B0C" w14:textId="77777777" w:rsidR="00B97ABF" w:rsidRPr="00F520FB" w:rsidRDefault="00B97ABF" w:rsidP="00B97ABF">
      <w:pPr>
        <w:tabs>
          <w:tab w:val="left" w:pos="0"/>
          <w:tab w:val="left" w:pos="1134"/>
        </w:tabs>
        <w:spacing w:after="0" w:line="240" w:lineRule="auto"/>
        <w:rPr>
          <w:rFonts w:ascii="Book Antiqua" w:hAnsi="Book Antiqua"/>
          <w:b/>
          <w:sz w:val="16"/>
          <w:szCs w:val="16"/>
        </w:rPr>
      </w:pPr>
    </w:p>
    <w:p w14:paraId="0C5E20D4" w14:textId="77777777" w:rsidR="00B97ABF" w:rsidRPr="00F520FB" w:rsidRDefault="00B97ABF" w:rsidP="00B97ABF">
      <w:pPr>
        <w:pStyle w:val="Sidhuvud"/>
        <w:tabs>
          <w:tab w:val="clear" w:pos="4536"/>
          <w:tab w:val="clear" w:pos="9072"/>
          <w:tab w:val="left" w:pos="851"/>
          <w:tab w:val="left" w:pos="1134"/>
        </w:tabs>
        <w:rPr>
          <w:b/>
          <w:szCs w:val="24"/>
        </w:rPr>
      </w:pPr>
      <w:r w:rsidRPr="00F520FB">
        <w:rPr>
          <w:b/>
          <w:szCs w:val="24"/>
        </w:rPr>
        <w:t>2 §</w:t>
      </w:r>
      <w:r w:rsidRPr="00F520FB">
        <w:rPr>
          <w:b/>
          <w:szCs w:val="24"/>
        </w:rPr>
        <w:tab/>
        <w:t>Allmänt om utvisning av spelare</w:t>
      </w:r>
    </w:p>
    <w:p w14:paraId="121E119A" w14:textId="77777777" w:rsidR="00B97ABF" w:rsidRPr="00F520FB" w:rsidRDefault="00B97ABF" w:rsidP="00B97ABF">
      <w:pPr>
        <w:tabs>
          <w:tab w:val="left" w:pos="851"/>
          <w:tab w:val="left" w:pos="1134"/>
        </w:tabs>
        <w:spacing w:after="0" w:line="240" w:lineRule="auto"/>
        <w:rPr>
          <w:rFonts w:ascii="Book Antiqua" w:hAnsi="Book Antiqua"/>
          <w:b/>
          <w:sz w:val="24"/>
          <w:szCs w:val="24"/>
        </w:rPr>
      </w:pPr>
    </w:p>
    <w:p w14:paraId="2695F758" w14:textId="77777777" w:rsidR="00B97ABF" w:rsidRPr="00F520FB" w:rsidRDefault="00B97ABF" w:rsidP="00BD22C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b/>
          <w:sz w:val="24"/>
          <w:szCs w:val="24"/>
        </w:rPr>
        <w:tab/>
      </w:r>
      <w:r w:rsidRPr="00F520FB">
        <w:rPr>
          <w:rFonts w:ascii="Book Antiqua" w:hAnsi="Book Antiqua"/>
          <w:sz w:val="24"/>
          <w:szCs w:val="24"/>
        </w:rPr>
        <w:t>Utvisad spelare ska stå över i samma tävlings nästkommande match, i den match spelaren är behörig att spela.</w:t>
      </w:r>
    </w:p>
    <w:p w14:paraId="623EBFDC" w14:textId="77777777" w:rsidR="00B97ABF" w:rsidRPr="00F520FB" w:rsidRDefault="00B97ABF" w:rsidP="00BD22CD">
      <w:pPr>
        <w:tabs>
          <w:tab w:val="left" w:pos="851"/>
          <w:tab w:val="left" w:pos="1134"/>
        </w:tabs>
        <w:spacing w:after="0" w:line="240" w:lineRule="auto"/>
        <w:ind w:left="855"/>
        <w:rPr>
          <w:rFonts w:ascii="Book Antiqua" w:hAnsi="Book Antiqua"/>
          <w:sz w:val="24"/>
          <w:szCs w:val="24"/>
        </w:rPr>
      </w:pPr>
    </w:p>
    <w:p w14:paraId="1C535369" w14:textId="02B091D9" w:rsidR="00B97ABF" w:rsidRPr="00F520FB" w:rsidRDefault="00B97ABF" w:rsidP="00BD22C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Utvisad spelare får under resterande del av matchen och i samma tävlings nästkommande match, inte </w:t>
      </w:r>
      <w:r w:rsidR="00F121DC">
        <w:rPr>
          <w:rFonts w:ascii="Book Antiqua" w:hAnsi="Book Antiqua"/>
          <w:sz w:val="24"/>
          <w:szCs w:val="24"/>
        </w:rPr>
        <w:t>befinna sig inom det</w:t>
      </w:r>
      <w:r w:rsidRPr="00F520FB">
        <w:rPr>
          <w:rFonts w:ascii="Book Antiqua" w:hAnsi="Book Antiqua"/>
          <w:sz w:val="24"/>
          <w:szCs w:val="24"/>
        </w:rPr>
        <w:t xml:space="preserve"> tekniska området.</w:t>
      </w:r>
    </w:p>
    <w:p w14:paraId="43B3999E" w14:textId="77777777" w:rsidR="00B97ABF" w:rsidRPr="00F520FB" w:rsidRDefault="00B97ABF" w:rsidP="00BD22CD">
      <w:pPr>
        <w:tabs>
          <w:tab w:val="left" w:pos="851"/>
          <w:tab w:val="left" w:pos="1134"/>
        </w:tabs>
        <w:spacing w:after="0" w:line="240" w:lineRule="auto"/>
        <w:rPr>
          <w:rFonts w:ascii="Book Antiqua" w:hAnsi="Book Antiqua"/>
          <w:sz w:val="24"/>
          <w:szCs w:val="24"/>
        </w:rPr>
      </w:pPr>
    </w:p>
    <w:p w14:paraId="5C191E42" w14:textId="2ABB9A89" w:rsidR="00B97ABF" w:rsidRPr="00F520FB" w:rsidRDefault="00B97ABF" w:rsidP="00BD22CD">
      <w:pPr>
        <w:tabs>
          <w:tab w:val="left" w:pos="851"/>
          <w:tab w:val="left" w:pos="1134"/>
        </w:tabs>
        <w:spacing w:after="0" w:line="240" w:lineRule="auto"/>
        <w:ind w:left="851"/>
        <w:rPr>
          <w:rFonts w:ascii="Book Antiqua" w:hAnsi="Book Antiqua"/>
          <w:strike/>
          <w:sz w:val="24"/>
          <w:szCs w:val="24"/>
        </w:rPr>
      </w:pPr>
      <w:r w:rsidRPr="00F520FB">
        <w:rPr>
          <w:rFonts w:ascii="Book Antiqua" w:hAnsi="Book Antiqua"/>
          <w:sz w:val="24"/>
          <w:szCs w:val="24"/>
        </w:rPr>
        <w:t xml:space="preserve">Spelare kan dessutom åläggas ytterligare bestraffning av SvFF:s Disciplinnämnd avseende förseelser i matcher i </w:t>
      </w:r>
      <w:r w:rsidR="0089275C">
        <w:rPr>
          <w:rFonts w:ascii="Book Antiqua" w:hAnsi="Book Antiqua"/>
          <w:sz w:val="24"/>
          <w:szCs w:val="24"/>
        </w:rPr>
        <w:t>SFL (inklusive slutspel)</w:t>
      </w:r>
      <w:r w:rsidR="00344BBD">
        <w:rPr>
          <w:rFonts w:ascii="Book Antiqua" w:hAnsi="Book Antiqua"/>
          <w:sz w:val="24"/>
          <w:szCs w:val="24"/>
        </w:rPr>
        <w:t xml:space="preserve"> och </w:t>
      </w:r>
      <w:r w:rsidRPr="00F520FB">
        <w:rPr>
          <w:rFonts w:ascii="Book Antiqua" w:hAnsi="Book Antiqua"/>
          <w:sz w:val="24"/>
          <w:szCs w:val="24"/>
        </w:rPr>
        <w:t xml:space="preserve">div. </w:t>
      </w:r>
      <w:r w:rsidR="0089275C">
        <w:rPr>
          <w:rFonts w:ascii="Book Antiqua" w:hAnsi="Book Antiqua"/>
          <w:sz w:val="24"/>
          <w:szCs w:val="24"/>
        </w:rPr>
        <w:t>1</w:t>
      </w:r>
      <w:r w:rsidRPr="00F520FB">
        <w:rPr>
          <w:rFonts w:ascii="Book Antiqua" w:hAnsi="Book Antiqua"/>
          <w:sz w:val="24"/>
          <w:szCs w:val="24"/>
        </w:rPr>
        <w:t xml:space="preserve"> herrar samt </w:t>
      </w:r>
      <w:r w:rsidR="00344BBD">
        <w:rPr>
          <w:rFonts w:ascii="Book Antiqua" w:hAnsi="Book Antiqua"/>
          <w:sz w:val="24"/>
          <w:szCs w:val="24"/>
        </w:rPr>
        <w:t>i slutspelet i Regionala Futsalligan (damer).</w:t>
      </w:r>
    </w:p>
    <w:p w14:paraId="4AAABE57" w14:textId="77777777" w:rsidR="00B97ABF" w:rsidRPr="00F520FB" w:rsidRDefault="00B97ABF" w:rsidP="00BD22C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1354ECD2" w14:textId="63EA6825" w:rsidR="00B97ABF" w:rsidRPr="00F520FB" w:rsidRDefault="00B97ABF" w:rsidP="00BD22C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Bestraffningsärenden i träningsmatcher ska behandlas av SvFF:s Disciplinnämnd om </w:t>
      </w:r>
      <w:r w:rsidR="00CB18CA">
        <w:rPr>
          <w:rFonts w:ascii="Book Antiqua" w:hAnsi="Book Antiqua"/>
          <w:sz w:val="24"/>
          <w:szCs w:val="24"/>
        </w:rPr>
        <w:t xml:space="preserve">den anmälde </w:t>
      </w:r>
      <w:r w:rsidRPr="00F520FB">
        <w:rPr>
          <w:rFonts w:ascii="Book Antiqua" w:hAnsi="Book Antiqua"/>
          <w:sz w:val="24"/>
          <w:szCs w:val="24"/>
        </w:rPr>
        <w:t>spelarens lag spelar i förbundsserierna.</w:t>
      </w:r>
    </w:p>
    <w:p w14:paraId="3C0DE644" w14:textId="77777777" w:rsidR="00B97ABF" w:rsidRPr="00F520FB" w:rsidRDefault="00B97ABF" w:rsidP="00BD22C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7C479E75" w14:textId="77777777" w:rsidR="00B97ABF" w:rsidRPr="00F520FB" w:rsidRDefault="00B97ABF" w:rsidP="00BD22C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Bestraffningsärenden i samtliga kvalmatcher till förbundsserierna ska behandlas av SvFF:s Disciplinnämnd.</w:t>
      </w:r>
    </w:p>
    <w:p w14:paraId="6296F3F3" w14:textId="77777777" w:rsidR="00B97ABF" w:rsidRPr="00F520FB" w:rsidRDefault="00B97ABF" w:rsidP="00BD22CD">
      <w:pPr>
        <w:tabs>
          <w:tab w:val="left" w:pos="851"/>
          <w:tab w:val="left" w:pos="1134"/>
        </w:tabs>
        <w:spacing w:after="0" w:line="240" w:lineRule="auto"/>
        <w:ind w:left="851" w:hanging="851"/>
        <w:rPr>
          <w:rFonts w:ascii="Book Antiqua" w:hAnsi="Book Antiqua"/>
          <w:sz w:val="24"/>
          <w:szCs w:val="24"/>
        </w:rPr>
      </w:pPr>
    </w:p>
    <w:p w14:paraId="54199E72" w14:textId="77777777" w:rsidR="00B97ABF" w:rsidRPr="00F520FB" w:rsidRDefault="00B97ABF" w:rsidP="00BD22C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lastRenderedPageBreak/>
        <w:tab/>
        <w:t>SDF har rätt att besluta att spelare inte har rätt att spela i andra tävlingsmatcher i distriktstävling under tiden tills spelaren avtjänat sin avstängning.</w:t>
      </w:r>
    </w:p>
    <w:p w14:paraId="2814AA4A" w14:textId="77777777" w:rsidR="009875AC" w:rsidRDefault="009875AC" w:rsidP="00B97ABF">
      <w:pPr>
        <w:tabs>
          <w:tab w:val="left" w:pos="851"/>
          <w:tab w:val="left" w:pos="1134"/>
        </w:tabs>
        <w:spacing w:after="0" w:line="240" w:lineRule="auto"/>
        <w:rPr>
          <w:rFonts w:ascii="Book Antiqua" w:hAnsi="Book Antiqua"/>
          <w:b/>
          <w:sz w:val="24"/>
          <w:szCs w:val="24"/>
        </w:rPr>
      </w:pPr>
    </w:p>
    <w:p w14:paraId="53FF3793" w14:textId="70E54F00" w:rsidR="00B97ABF" w:rsidRPr="00F520FB" w:rsidRDefault="00B97ABF" w:rsidP="00B97ABF">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3 §</w:t>
      </w:r>
      <w:r w:rsidRPr="00F520FB">
        <w:rPr>
          <w:rFonts w:ascii="Book Antiqua" w:hAnsi="Book Antiqua"/>
          <w:b/>
          <w:sz w:val="24"/>
          <w:szCs w:val="24"/>
        </w:rPr>
        <w:tab/>
        <w:t>Grov utvisning för ojust spel eller för olämpligt uppträdande</w:t>
      </w:r>
    </w:p>
    <w:p w14:paraId="0103E144" w14:textId="77777777" w:rsidR="00B97ABF" w:rsidRPr="00F520FB" w:rsidRDefault="00B97ABF" w:rsidP="00B97ABF">
      <w:pPr>
        <w:tabs>
          <w:tab w:val="left" w:pos="851"/>
          <w:tab w:val="left" w:pos="1134"/>
        </w:tabs>
        <w:spacing w:after="0" w:line="240" w:lineRule="auto"/>
        <w:rPr>
          <w:rFonts w:ascii="Book Antiqua" w:hAnsi="Book Antiqua"/>
          <w:sz w:val="24"/>
          <w:szCs w:val="24"/>
        </w:rPr>
      </w:pPr>
      <w:r w:rsidRPr="00F520FB">
        <w:rPr>
          <w:rFonts w:ascii="Book Antiqua" w:hAnsi="Book Antiqua"/>
          <w:sz w:val="24"/>
          <w:szCs w:val="24"/>
        </w:rPr>
        <w:tab/>
      </w:r>
    </w:p>
    <w:p w14:paraId="0CE59F89"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Spelare som under match utvisas för ojust spel ska anmälas till SvFF:s Disciplinnämnd avseende förbundsserierna respektive till SDF avseende distriktsserierna. </w:t>
      </w:r>
    </w:p>
    <w:p w14:paraId="6025F63A"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2B6401E6"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Spelare, på spelplanen eller i det tekniska området, som under tiden från det att domaren beträtt spelplanen före match tills domaren lämnat spelplanen efter match, utvisas för grovt olämpligt uppträdande, ska anmälas till SvFF:s Disciplinnämnd respektive till SDF avseende distriktsserierna. När spelare utvisas före matchstart eller när en spelare i det tekniska området utvisas ska antalet spelare på spelplanen inte reduceras.</w:t>
      </w:r>
    </w:p>
    <w:p w14:paraId="36A9A939"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25CDD34A"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Anmälan ska innehålla en gärningsbeskrivning. </w:t>
      </w:r>
    </w:p>
    <w:p w14:paraId="642F80B8" w14:textId="77777777" w:rsidR="00B97ABF" w:rsidRPr="00F520FB" w:rsidRDefault="00B97ABF" w:rsidP="00B97ABF">
      <w:pPr>
        <w:tabs>
          <w:tab w:val="left" w:pos="851"/>
          <w:tab w:val="left" w:pos="1134"/>
        </w:tabs>
        <w:spacing w:after="0" w:line="240" w:lineRule="auto"/>
        <w:rPr>
          <w:rFonts w:ascii="Book Antiqua" w:hAnsi="Book Antiqua"/>
          <w:sz w:val="16"/>
          <w:szCs w:val="16"/>
        </w:rPr>
      </w:pPr>
    </w:p>
    <w:p w14:paraId="0D69ED96" w14:textId="77777777" w:rsidR="00B97ABF" w:rsidRPr="00F520FB" w:rsidRDefault="00B97ABF" w:rsidP="00B97ABF">
      <w:pPr>
        <w:tabs>
          <w:tab w:val="left" w:pos="851"/>
          <w:tab w:val="left" w:pos="1134"/>
        </w:tabs>
        <w:spacing w:after="0" w:line="240" w:lineRule="auto"/>
        <w:rPr>
          <w:rFonts w:ascii="Book Antiqua" w:hAnsi="Book Antiqua"/>
          <w:sz w:val="16"/>
          <w:szCs w:val="16"/>
        </w:rPr>
      </w:pPr>
    </w:p>
    <w:p w14:paraId="33CC45B2" w14:textId="77777777" w:rsidR="00B97ABF" w:rsidRPr="00F520FB" w:rsidRDefault="00B97ABF" w:rsidP="00B97ABF">
      <w:pPr>
        <w:tabs>
          <w:tab w:val="left" w:pos="851"/>
          <w:tab w:val="left" w:pos="1134"/>
        </w:tabs>
        <w:spacing w:after="0" w:line="240" w:lineRule="auto"/>
        <w:rPr>
          <w:rFonts w:ascii="Book Antiqua" w:hAnsi="Book Antiqua"/>
          <w:sz w:val="16"/>
          <w:szCs w:val="16"/>
        </w:rPr>
      </w:pPr>
    </w:p>
    <w:p w14:paraId="3E9A8BF7" w14:textId="77777777" w:rsidR="00B97ABF" w:rsidRPr="00F520FB" w:rsidRDefault="00B97ABF" w:rsidP="00B97ABF">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4 §</w:t>
      </w:r>
      <w:r w:rsidRPr="00F520FB">
        <w:rPr>
          <w:rFonts w:ascii="Book Antiqua" w:hAnsi="Book Antiqua"/>
          <w:b/>
          <w:sz w:val="24"/>
          <w:szCs w:val="24"/>
        </w:rPr>
        <w:tab/>
        <w:t>Lindrig utvisning</w:t>
      </w:r>
    </w:p>
    <w:p w14:paraId="49F85573"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56F30AFF"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Spelare, på spelplanen eller i det tekniska området, som erhåller två varningar under tiden från det att domaren beträtt spelplanen före match tills domaren lämnat spelplanen efter match, ska erhålla utvisning. När spelare i det tekniska området utvisas ska antalet spelare på spelplanen inte reduceras.</w:t>
      </w:r>
    </w:p>
    <w:p w14:paraId="44F9B9E5" w14:textId="77777777" w:rsidR="00B97ABF" w:rsidRPr="00F520FB" w:rsidRDefault="00B97ABF" w:rsidP="00B97ABF">
      <w:pPr>
        <w:tabs>
          <w:tab w:val="left" w:pos="851"/>
          <w:tab w:val="left" w:pos="1134"/>
        </w:tabs>
        <w:spacing w:after="0" w:line="240" w:lineRule="auto"/>
        <w:rPr>
          <w:rFonts w:ascii="Book Antiqua" w:hAnsi="Book Antiqua"/>
          <w:b/>
          <w:sz w:val="16"/>
          <w:szCs w:val="16"/>
        </w:rPr>
      </w:pPr>
    </w:p>
    <w:p w14:paraId="3B5D5731" w14:textId="77777777" w:rsidR="00B97ABF" w:rsidRPr="00F520FB" w:rsidRDefault="00B97ABF" w:rsidP="00B97ABF">
      <w:pPr>
        <w:tabs>
          <w:tab w:val="left" w:pos="851"/>
          <w:tab w:val="left" w:pos="1134"/>
        </w:tabs>
        <w:spacing w:after="0" w:line="240" w:lineRule="auto"/>
        <w:rPr>
          <w:rFonts w:ascii="Book Antiqua" w:hAnsi="Book Antiqua"/>
          <w:b/>
          <w:sz w:val="16"/>
          <w:szCs w:val="16"/>
        </w:rPr>
      </w:pPr>
    </w:p>
    <w:p w14:paraId="06E6B3D8" w14:textId="77777777" w:rsidR="00B97ABF" w:rsidRPr="00F520FB" w:rsidRDefault="00B97ABF" w:rsidP="00B97ABF">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5 §</w:t>
      </w:r>
      <w:r w:rsidRPr="00F520FB">
        <w:rPr>
          <w:rFonts w:ascii="Book Antiqua" w:hAnsi="Book Antiqua"/>
          <w:b/>
          <w:sz w:val="24"/>
          <w:szCs w:val="24"/>
        </w:rPr>
        <w:tab/>
        <w:t>Målchansutvisning</w:t>
      </w:r>
    </w:p>
    <w:p w14:paraId="5B8E0C0E"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p>
    <w:p w14:paraId="737163D4"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Spelare som erhåller målchansutvisning ska stå över samma tävlings nästkommande match, i den match spelaren är behörig att spela. </w:t>
      </w:r>
      <w:r w:rsidRPr="00F520FB">
        <w:rPr>
          <w:rFonts w:ascii="Book Antiqua" w:hAnsi="Book Antiqua"/>
          <w:sz w:val="24"/>
          <w:szCs w:val="24"/>
        </w:rPr>
        <w:tab/>
      </w:r>
    </w:p>
    <w:p w14:paraId="600FA7B0" w14:textId="77777777" w:rsidR="00B97ABF" w:rsidRPr="00F520FB" w:rsidRDefault="00B97ABF" w:rsidP="00B97ABF">
      <w:pPr>
        <w:tabs>
          <w:tab w:val="left" w:pos="851"/>
          <w:tab w:val="left" w:pos="1134"/>
        </w:tabs>
        <w:spacing w:after="0" w:line="240" w:lineRule="auto"/>
        <w:ind w:left="851" w:hanging="851"/>
        <w:rPr>
          <w:rFonts w:ascii="Book Antiqua" w:hAnsi="Book Antiqua"/>
          <w:iCs/>
          <w:sz w:val="16"/>
          <w:szCs w:val="16"/>
        </w:rPr>
      </w:pPr>
    </w:p>
    <w:p w14:paraId="53A0E586" w14:textId="77777777" w:rsidR="00B97ABF" w:rsidRPr="00F520FB" w:rsidRDefault="00B97ABF" w:rsidP="00B97ABF">
      <w:pPr>
        <w:tabs>
          <w:tab w:val="left" w:pos="851"/>
          <w:tab w:val="left" w:pos="1134"/>
        </w:tabs>
        <w:spacing w:after="0" w:line="240" w:lineRule="auto"/>
        <w:ind w:left="851" w:hanging="851"/>
        <w:rPr>
          <w:rFonts w:ascii="Book Antiqua" w:hAnsi="Book Antiqua"/>
          <w:iCs/>
          <w:sz w:val="16"/>
          <w:szCs w:val="16"/>
        </w:rPr>
      </w:pPr>
    </w:p>
    <w:p w14:paraId="2A483B07" w14:textId="0E3DA935" w:rsidR="00B97ABF" w:rsidRPr="00F520FB" w:rsidRDefault="00B97ABF" w:rsidP="00B97ABF">
      <w:pPr>
        <w:tabs>
          <w:tab w:val="left" w:pos="851"/>
          <w:tab w:val="left" w:pos="1134"/>
        </w:tabs>
        <w:spacing w:after="0" w:line="240" w:lineRule="auto"/>
        <w:rPr>
          <w:rFonts w:ascii="Book Antiqua" w:hAnsi="Book Antiqua"/>
          <w:iCs/>
          <w:sz w:val="16"/>
          <w:szCs w:val="16"/>
        </w:rPr>
      </w:pPr>
    </w:p>
    <w:p w14:paraId="300D4D84" w14:textId="77777777" w:rsidR="00B97ABF" w:rsidRPr="00F520FB" w:rsidRDefault="00B97ABF" w:rsidP="00B97ABF">
      <w:pPr>
        <w:tabs>
          <w:tab w:val="left" w:pos="851"/>
          <w:tab w:val="left" w:pos="1134"/>
        </w:tabs>
        <w:spacing w:after="0" w:line="240" w:lineRule="auto"/>
        <w:ind w:left="851" w:hanging="851"/>
        <w:rPr>
          <w:rFonts w:ascii="Book Antiqua" w:hAnsi="Book Antiqua"/>
          <w:b/>
          <w:iCs/>
          <w:sz w:val="24"/>
          <w:szCs w:val="24"/>
        </w:rPr>
      </w:pPr>
      <w:r w:rsidRPr="00F520FB">
        <w:rPr>
          <w:rFonts w:ascii="Book Antiqua" w:hAnsi="Book Antiqua"/>
          <w:b/>
          <w:sz w:val="24"/>
          <w:szCs w:val="24"/>
        </w:rPr>
        <w:t>6 §</w:t>
      </w:r>
      <w:r w:rsidRPr="00F520FB">
        <w:rPr>
          <w:rFonts w:ascii="Book Antiqua" w:hAnsi="Book Antiqua"/>
          <w:b/>
          <w:sz w:val="24"/>
          <w:szCs w:val="24"/>
        </w:rPr>
        <w:tab/>
        <w:t xml:space="preserve">Spelares </w:t>
      </w:r>
      <w:r w:rsidRPr="00F520FB">
        <w:rPr>
          <w:rFonts w:ascii="Book Antiqua" w:hAnsi="Book Antiqua"/>
          <w:b/>
          <w:iCs/>
          <w:sz w:val="24"/>
          <w:szCs w:val="24"/>
        </w:rPr>
        <w:t>ackumulering av varningar</w:t>
      </w:r>
    </w:p>
    <w:p w14:paraId="09638FDB" w14:textId="77777777" w:rsidR="00B97ABF" w:rsidRPr="00F520FB" w:rsidRDefault="00B97ABF" w:rsidP="00B97ABF">
      <w:pPr>
        <w:tabs>
          <w:tab w:val="left" w:pos="851"/>
          <w:tab w:val="left" w:pos="1134"/>
        </w:tabs>
        <w:spacing w:after="0" w:line="240" w:lineRule="auto"/>
        <w:rPr>
          <w:rFonts w:ascii="Book Antiqua" w:hAnsi="Book Antiqua"/>
          <w:sz w:val="24"/>
          <w:szCs w:val="24"/>
        </w:rPr>
      </w:pPr>
    </w:p>
    <w:p w14:paraId="4B92824D"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Spelare som på spelplanen eller i det tekniska området ådrar sig tre varningar i olika matcher i samma tävling ska stå över i samma tävlings nästkommande match, i den match spelaren är behörig att spela om inte annat framgår av 7–</w:t>
      </w:r>
      <w:r>
        <w:rPr>
          <w:rFonts w:ascii="Book Antiqua" w:hAnsi="Book Antiqua"/>
          <w:sz w:val="24"/>
          <w:szCs w:val="24"/>
        </w:rPr>
        <w:t>14</w:t>
      </w:r>
      <w:r w:rsidRPr="00F520FB">
        <w:rPr>
          <w:rFonts w:ascii="Book Antiqua" w:hAnsi="Book Antiqua"/>
          <w:sz w:val="24"/>
          <w:szCs w:val="24"/>
        </w:rPr>
        <w:t xml:space="preserve"> §§.</w:t>
      </w:r>
    </w:p>
    <w:p w14:paraId="4E9D9139"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p>
    <w:p w14:paraId="0DD91BF7"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Motsvarande gäller därefter varje gång spelaren ådragit sig tre varningar.</w:t>
      </w:r>
    </w:p>
    <w:p w14:paraId="5D12878E" w14:textId="77777777" w:rsidR="00B97ABF" w:rsidRPr="00F520FB" w:rsidRDefault="00B97ABF" w:rsidP="00B97ABF">
      <w:pPr>
        <w:tabs>
          <w:tab w:val="left" w:pos="851"/>
          <w:tab w:val="left" w:pos="1134"/>
        </w:tabs>
        <w:spacing w:after="0" w:line="240" w:lineRule="auto"/>
        <w:rPr>
          <w:rFonts w:ascii="Book Antiqua" w:hAnsi="Book Antiqua"/>
          <w:sz w:val="24"/>
          <w:szCs w:val="24"/>
        </w:rPr>
      </w:pPr>
    </w:p>
    <w:p w14:paraId="2AE72E99"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Om spelare som erhåller målchansutvisning eller blir utvisad för grov förseelse under match, och spelaren tidigare under matchen erhållit en varning, ska den varningen ingå i ackumuleringen av varningar.</w:t>
      </w:r>
      <w:r w:rsidRPr="00F520FB">
        <w:rPr>
          <w:rFonts w:ascii="Book Antiqua" w:hAnsi="Book Antiqua"/>
          <w:sz w:val="24"/>
          <w:szCs w:val="24"/>
        </w:rPr>
        <w:tab/>
      </w:r>
    </w:p>
    <w:p w14:paraId="01F37F86"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p>
    <w:p w14:paraId="756FE648"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De två varningar som utdelas till spelare som utvisas för lindrig förseelse ska inte inräknas i den ackumulering av varningar som i övrigt tillämpas.</w:t>
      </w:r>
    </w:p>
    <w:p w14:paraId="60E2579C" w14:textId="77777777" w:rsidR="00B97ABF" w:rsidRPr="00F520FB" w:rsidRDefault="00B97ABF" w:rsidP="00B97ABF">
      <w:pPr>
        <w:pStyle w:val="Sidhuvud"/>
        <w:tabs>
          <w:tab w:val="clear" w:pos="4536"/>
          <w:tab w:val="clear" w:pos="9072"/>
          <w:tab w:val="left" w:pos="851"/>
          <w:tab w:val="left" w:pos="1134"/>
        </w:tabs>
        <w:rPr>
          <w:szCs w:val="24"/>
        </w:rPr>
      </w:pPr>
      <w:r w:rsidRPr="00F520FB">
        <w:rPr>
          <w:szCs w:val="24"/>
        </w:rPr>
        <w:tab/>
      </w:r>
    </w:p>
    <w:p w14:paraId="6647EB63" w14:textId="77777777" w:rsidR="00B97ABF" w:rsidRPr="00F520FB" w:rsidRDefault="00B97ABF" w:rsidP="00B97ABF">
      <w:pPr>
        <w:tabs>
          <w:tab w:val="left" w:pos="0"/>
          <w:tab w:val="left" w:pos="851"/>
        </w:tabs>
        <w:spacing w:after="0" w:line="240" w:lineRule="auto"/>
        <w:ind w:left="851" w:right="-143"/>
        <w:rPr>
          <w:rFonts w:ascii="Book Antiqua" w:hAnsi="Book Antiqua"/>
          <w:iCs/>
          <w:sz w:val="24"/>
          <w:szCs w:val="24"/>
        </w:rPr>
      </w:pPr>
      <w:r w:rsidRPr="00F520FB">
        <w:rPr>
          <w:rFonts w:ascii="Book Antiqua" w:hAnsi="Book Antiqua"/>
          <w:iCs/>
          <w:sz w:val="24"/>
          <w:szCs w:val="24"/>
        </w:rPr>
        <w:t>SDF har rätt att fastställa i vilka distriktsserier ackumulering av varningar ska tillämpas samt om spelaren har rätt att spela i andra lag i föreningen under tiden från det att spelaren fått sin tredje ackumulerade varning tills spelaren stått över match.</w:t>
      </w:r>
    </w:p>
    <w:p w14:paraId="701E2E7F" w14:textId="77777777" w:rsidR="00B97ABF" w:rsidRPr="00F520FB" w:rsidRDefault="00B97ABF" w:rsidP="00B97ABF">
      <w:pPr>
        <w:tabs>
          <w:tab w:val="left" w:pos="851"/>
          <w:tab w:val="left" w:pos="1134"/>
        </w:tabs>
        <w:spacing w:after="0" w:line="240" w:lineRule="auto"/>
        <w:rPr>
          <w:rFonts w:ascii="Book Antiqua" w:hAnsi="Book Antiqua"/>
          <w:sz w:val="16"/>
          <w:szCs w:val="16"/>
        </w:rPr>
      </w:pPr>
    </w:p>
    <w:p w14:paraId="50EAAFCD" w14:textId="77777777" w:rsidR="00B97ABF" w:rsidRPr="00F520FB" w:rsidRDefault="00B97ABF" w:rsidP="00B97ABF">
      <w:pPr>
        <w:tabs>
          <w:tab w:val="left" w:pos="851"/>
          <w:tab w:val="left" w:pos="1134"/>
        </w:tabs>
        <w:spacing w:after="0" w:line="240" w:lineRule="auto"/>
        <w:rPr>
          <w:rFonts w:ascii="Book Antiqua" w:hAnsi="Book Antiqua"/>
          <w:sz w:val="16"/>
          <w:szCs w:val="16"/>
        </w:rPr>
      </w:pPr>
    </w:p>
    <w:p w14:paraId="56673A71" w14:textId="77777777" w:rsidR="00B97ABF" w:rsidRPr="00F520FB" w:rsidRDefault="00B97ABF" w:rsidP="00B97ABF">
      <w:pPr>
        <w:tabs>
          <w:tab w:val="left" w:pos="851"/>
          <w:tab w:val="left" w:pos="1134"/>
        </w:tabs>
        <w:spacing w:after="0" w:line="240" w:lineRule="auto"/>
        <w:ind w:left="851" w:hanging="851"/>
        <w:rPr>
          <w:rFonts w:ascii="Book Antiqua" w:hAnsi="Book Antiqua"/>
          <w:b/>
          <w:iCs/>
          <w:sz w:val="24"/>
          <w:szCs w:val="24"/>
        </w:rPr>
      </w:pPr>
      <w:r w:rsidRPr="00F520FB">
        <w:rPr>
          <w:rFonts w:ascii="Book Antiqua" w:hAnsi="Book Antiqua"/>
          <w:b/>
          <w:sz w:val="24"/>
          <w:szCs w:val="24"/>
        </w:rPr>
        <w:t>7 §</w:t>
      </w:r>
      <w:r w:rsidRPr="00F520FB">
        <w:rPr>
          <w:rFonts w:ascii="Book Antiqua" w:hAnsi="Book Antiqua"/>
          <w:b/>
          <w:sz w:val="24"/>
          <w:szCs w:val="24"/>
        </w:rPr>
        <w:tab/>
        <w:t>Avstängningar och varningar i samband med nationell spelarövergång</w:t>
      </w:r>
    </w:p>
    <w:p w14:paraId="5139DB44" w14:textId="77777777" w:rsidR="00B97ABF" w:rsidRPr="00F520FB" w:rsidRDefault="00B97ABF" w:rsidP="00B97ABF">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ab/>
      </w:r>
    </w:p>
    <w:p w14:paraId="339D8DDB" w14:textId="77777777" w:rsidR="00B97ABF" w:rsidRPr="00F520FB" w:rsidRDefault="00B97ABF" w:rsidP="00B97ABF">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
          <w:sz w:val="24"/>
          <w:szCs w:val="24"/>
        </w:rPr>
        <w:tab/>
      </w:r>
      <w:r w:rsidRPr="00F520FB">
        <w:rPr>
          <w:rFonts w:ascii="Book Antiqua" w:hAnsi="Book Antiqua"/>
          <w:bCs/>
          <w:sz w:val="24"/>
          <w:szCs w:val="24"/>
        </w:rPr>
        <w:t>Spelare som utvisats i sista seriematchen för förenings representationslag, och som övergår till annan förening innan representationslaget spelar ny match i samma tävling, är efter övergången avstängd i den första seriematchen i den nya föreningens</w:t>
      </w:r>
      <w:r w:rsidRPr="00C807C7">
        <w:rPr>
          <w:rFonts w:ascii="Book Antiqua" w:hAnsi="Book Antiqua"/>
          <w:bCs/>
          <w:sz w:val="24"/>
          <w:szCs w:val="24"/>
        </w:rPr>
        <w:t xml:space="preserve"> </w:t>
      </w:r>
      <w:r w:rsidRPr="00F520FB">
        <w:rPr>
          <w:rFonts w:ascii="Book Antiqua" w:hAnsi="Book Antiqua"/>
          <w:bCs/>
          <w:sz w:val="24"/>
          <w:szCs w:val="24"/>
        </w:rPr>
        <w:t>representationslag under samma säsong.</w:t>
      </w:r>
    </w:p>
    <w:p w14:paraId="3E57CF58" w14:textId="77777777" w:rsidR="00B97ABF" w:rsidRPr="00F520FB" w:rsidRDefault="00B97ABF" w:rsidP="00B97ABF">
      <w:pPr>
        <w:tabs>
          <w:tab w:val="left" w:pos="851"/>
          <w:tab w:val="left" w:pos="1134"/>
        </w:tabs>
        <w:spacing w:after="0" w:line="240" w:lineRule="auto"/>
        <w:ind w:left="851" w:hanging="851"/>
        <w:rPr>
          <w:rFonts w:ascii="Book Antiqua" w:hAnsi="Book Antiqua"/>
          <w:bCs/>
          <w:sz w:val="24"/>
          <w:szCs w:val="24"/>
        </w:rPr>
      </w:pPr>
    </w:p>
    <w:p w14:paraId="49BA3311" w14:textId="6A16661F" w:rsidR="00B97ABF" w:rsidRPr="00F520FB" w:rsidRDefault="00B97ABF" w:rsidP="00B97ABF">
      <w:pPr>
        <w:tabs>
          <w:tab w:val="left" w:pos="851"/>
          <w:tab w:val="left" w:pos="1134"/>
        </w:tabs>
        <w:spacing w:after="0" w:line="240" w:lineRule="auto"/>
        <w:ind w:left="851" w:hanging="851"/>
        <w:rPr>
          <w:rFonts w:ascii="Book Antiqua" w:hAnsi="Book Antiqua"/>
          <w:strike/>
          <w:sz w:val="24"/>
          <w:szCs w:val="24"/>
        </w:rPr>
      </w:pPr>
      <w:r w:rsidRPr="00F520FB">
        <w:rPr>
          <w:rFonts w:ascii="Book Antiqua" w:hAnsi="Book Antiqua"/>
          <w:b/>
          <w:sz w:val="24"/>
          <w:szCs w:val="24"/>
        </w:rPr>
        <w:tab/>
      </w:r>
      <w:r w:rsidRPr="00F520FB">
        <w:rPr>
          <w:rFonts w:ascii="Book Antiqua" w:hAnsi="Book Antiqua"/>
          <w:sz w:val="24"/>
          <w:szCs w:val="24"/>
        </w:rPr>
        <w:t xml:space="preserve">Spelare som till följd av bestämmelsen om ackumulerade varningar inte får spela i nästkommande seriematch i förenings representationslag och som övergår till annan förening </w:t>
      </w:r>
      <w:r w:rsidRPr="00F520FB">
        <w:rPr>
          <w:rFonts w:ascii="Book Antiqua" w:hAnsi="Book Antiqua"/>
          <w:bCs/>
          <w:sz w:val="24"/>
          <w:szCs w:val="24"/>
        </w:rPr>
        <w:t>innan representationslaget spelar ny match i samma tävling</w:t>
      </w:r>
      <w:r w:rsidRPr="00F520FB">
        <w:rPr>
          <w:rFonts w:ascii="Book Antiqua" w:hAnsi="Book Antiqua"/>
          <w:sz w:val="24"/>
          <w:szCs w:val="24"/>
        </w:rPr>
        <w:t xml:space="preserve">, </w:t>
      </w:r>
      <w:r w:rsidRPr="00F520FB">
        <w:rPr>
          <w:rFonts w:ascii="Book Antiqua" w:hAnsi="Book Antiqua"/>
          <w:bCs/>
          <w:sz w:val="24"/>
          <w:szCs w:val="24"/>
        </w:rPr>
        <w:t>är efter övergången avstängd i första seriematchen i den nya föreningens</w:t>
      </w:r>
      <w:r w:rsidR="002D1CAA">
        <w:rPr>
          <w:rFonts w:ascii="Book Antiqua" w:hAnsi="Book Antiqua"/>
          <w:bCs/>
          <w:sz w:val="24"/>
          <w:szCs w:val="24"/>
        </w:rPr>
        <w:t xml:space="preserve"> </w:t>
      </w:r>
      <w:r w:rsidRPr="00F520FB">
        <w:rPr>
          <w:rFonts w:ascii="Book Antiqua" w:hAnsi="Book Antiqua"/>
          <w:bCs/>
          <w:sz w:val="24"/>
          <w:szCs w:val="24"/>
        </w:rPr>
        <w:t>representationslag under samma säsong.</w:t>
      </w:r>
      <w:r w:rsidRPr="00F520FB">
        <w:rPr>
          <w:rFonts w:ascii="Book Antiqua" w:hAnsi="Book Antiqua"/>
          <w:sz w:val="24"/>
          <w:szCs w:val="24"/>
        </w:rPr>
        <w:t xml:space="preserve"> </w:t>
      </w:r>
    </w:p>
    <w:p w14:paraId="0745F3B0"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p>
    <w:p w14:paraId="21A2589E" w14:textId="77777777" w:rsidR="00B97ABF" w:rsidRPr="00F520FB" w:rsidRDefault="00B97ABF" w:rsidP="00B97ABF">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
          <w:sz w:val="24"/>
          <w:szCs w:val="24"/>
        </w:rPr>
        <w:tab/>
      </w:r>
      <w:r w:rsidRPr="00F520FB">
        <w:rPr>
          <w:rFonts w:ascii="Book Antiqua" w:hAnsi="Book Antiqua"/>
          <w:bCs/>
          <w:sz w:val="24"/>
          <w:szCs w:val="24"/>
        </w:rPr>
        <w:t xml:space="preserve">Spelare som övergår till annan förening för med sig de varningar spelaren erhållit i representationslaget till den nya föreningens representationslag. </w:t>
      </w:r>
    </w:p>
    <w:p w14:paraId="6C2E6948" w14:textId="77777777" w:rsidR="00B97ABF" w:rsidRPr="006759E3" w:rsidRDefault="00B97ABF" w:rsidP="00B97ABF">
      <w:pPr>
        <w:tabs>
          <w:tab w:val="left" w:pos="851"/>
          <w:tab w:val="left" w:pos="1134"/>
        </w:tabs>
        <w:spacing w:after="0" w:line="240" w:lineRule="auto"/>
        <w:ind w:left="851" w:hanging="851"/>
        <w:rPr>
          <w:rFonts w:ascii="Book Antiqua" w:hAnsi="Book Antiqua"/>
          <w:bCs/>
          <w:sz w:val="24"/>
          <w:szCs w:val="24"/>
        </w:rPr>
      </w:pPr>
      <w:r w:rsidRPr="006759E3">
        <w:rPr>
          <w:rFonts w:ascii="Book Antiqua" w:hAnsi="Book Antiqua"/>
          <w:bCs/>
          <w:sz w:val="24"/>
          <w:szCs w:val="24"/>
        </w:rPr>
        <w:tab/>
      </w:r>
    </w:p>
    <w:p w14:paraId="4B89DEB9" w14:textId="77777777" w:rsidR="00B97ABF" w:rsidRPr="006759E3" w:rsidRDefault="00B97ABF" w:rsidP="00B97ABF">
      <w:pPr>
        <w:spacing w:after="0"/>
        <w:ind w:left="851" w:hanging="851"/>
        <w:rPr>
          <w:rFonts w:ascii="Book Antiqua" w:hAnsi="Book Antiqua"/>
          <w:sz w:val="24"/>
          <w:szCs w:val="24"/>
        </w:rPr>
      </w:pPr>
      <w:r w:rsidRPr="006759E3">
        <w:rPr>
          <w:rFonts w:ascii="Book Antiqua" w:hAnsi="Book Antiqua"/>
          <w:sz w:val="24"/>
          <w:szCs w:val="24"/>
        </w:rPr>
        <w:t>              Spelare som övergår från förening där representationslaget inte tillämpar bestämmelsen om ackumulering av varningar för inte med sig de varningar spelaren erhållit i representationslaget till den nya föreningens representationslag.</w:t>
      </w:r>
    </w:p>
    <w:p w14:paraId="03324AE2" w14:textId="77777777" w:rsidR="00B97ABF" w:rsidRDefault="00B97ABF" w:rsidP="00B97ABF">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Cs/>
          <w:sz w:val="24"/>
          <w:szCs w:val="24"/>
        </w:rPr>
        <w:tab/>
      </w:r>
    </w:p>
    <w:p w14:paraId="3B6F7441" w14:textId="77777777" w:rsidR="00B97ABF" w:rsidRPr="00F520FB" w:rsidRDefault="00B97ABF" w:rsidP="00B97ABF">
      <w:pPr>
        <w:tabs>
          <w:tab w:val="left" w:pos="851"/>
          <w:tab w:val="left" w:pos="1134"/>
        </w:tabs>
        <w:spacing w:after="0" w:line="240" w:lineRule="auto"/>
        <w:ind w:left="851" w:hanging="851"/>
        <w:rPr>
          <w:rFonts w:ascii="Book Antiqua" w:hAnsi="Book Antiqua"/>
          <w:bCs/>
          <w:sz w:val="24"/>
          <w:szCs w:val="24"/>
        </w:rPr>
      </w:pPr>
      <w:r>
        <w:rPr>
          <w:rFonts w:ascii="Book Antiqua" w:hAnsi="Book Antiqua"/>
          <w:bCs/>
          <w:sz w:val="24"/>
          <w:szCs w:val="24"/>
        </w:rPr>
        <w:tab/>
      </w:r>
      <w:r w:rsidRPr="00F520FB">
        <w:rPr>
          <w:rFonts w:ascii="Book Antiqua" w:hAnsi="Book Antiqua"/>
          <w:bCs/>
          <w:sz w:val="24"/>
          <w:szCs w:val="24"/>
        </w:rPr>
        <w:t>SDF får föreskriva vad som gäller avstängningar och varningar i distriktsserierna i samband med spelares övergång till distrikt där andra lag än representationslag ges rätt att delta i representationsserierna.</w:t>
      </w:r>
    </w:p>
    <w:p w14:paraId="3DCBA547" w14:textId="77777777" w:rsidR="00B97ABF" w:rsidRPr="00F520FB" w:rsidRDefault="00B97ABF" w:rsidP="00B97ABF">
      <w:pPr>
        <w:tabs>
          <w:tab w:val="left" w:pos="851"/>
          <w:tab w:val="left" w:pos="1134"/>
        </w:tabs>
        <w:spacing w:after="0" w:line="240" w:lineRule="auto"/>
        <w:ind w:left="851" w:hanging="851"/>
        <w:rPr>
          <w:rFonts w:ascii="Book Antiqua" w:hAnsi="Book Antiqua"/>
          <w:bCs/>
          <w:sz w:val="24"/>
          <w:szCs w:val="24"/>
        </w:rPr>
      </w:pPr>
    </w:p>
    <w:p w14:paraId="48906019" w14:textId="77777777" w:rsidR="00B97ABF" w:rsidRPr="00F520FB" w:rsidRDefault="00B97ABF" w:rsidP="00B97ABF">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
          <w:sz w:val="24"/>
          <w:szCs w:val="24"/>
        </w:rPr>
        <w:tab/>
      </w:r>
      <w:r w:rsidRPr="00F520FB">
        <w:rPr>
          <w:rFonts w:ascii="Book Antiqua" w:hAnsi="Book Antiqua"/>
          <w:bCs/>
          <w:sz w:val="24"/>
          <w:szCs w:val="24"/>
        </w:rPr>
        <w:t xml:space="preserve">Om förbundsbestraffning ådömts spelare som övergår till annan förening ska sådan bestraffning även vara tillämplig vid spelarens deltagande i den nya föreningen. </w:t>
      </w:r>
    </w:p>
    <w:p w14:paraId="65C3679C" w14:textId="77777777" w:rsidR="00B97ABF" w:rsidRPr="00F520FB" w:rsidRDefault="00B97ABF" w:rsidP="00B97ABF">
      <w:pPr>
        <w:tabs>
          <w:tab w:val="left" w:pos="851"/>
          <w:tab w:val="left" w:pos="1134"/>
        </w:tabs>
        <w:spacing w:after="0" w:line="240" w:lineRule="auto"/>
        <w:rPr>
          <w:rFonts w:ascii="Book Antiqua" w:hAnsi="Book Antiqua"/>
          <w:sz w:val="24"/>
          <w:szCs w:val="24"/>
        </w:rPr>
      </w:pPr>
    </w:p>
    <w:p w14:paraId="146AC549"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p>
    <w:p w14:paraId="5F1F2D6D" w14:textId="77777777" w:rsidR="00B97ABF" w:rsidRPr="00F520FB" w:rsidRDefault="00B97ABF" w:rsidP="00B97ABF">
      <w:pPr>
        <w:tabs>
          <w:tab w:val="left" w:pos="851"/>
          <w:tab w:val="left" w:pos="1134"/>
        </w:tabs>
        <w:spacing w:after="0" w:line="240" w:lineRule="auto"/>
        <w:ind w:left="851" w:hanging="851"/>
        <w:rPr>
          <w:rFonts w:ascii="Book Antiqua" w:hAnsi="Book Antiqua"/>
          <w:b/>
          <w:iCs/>
          <w:sz w:val="24"/>
          <w:szCs w:val="24"/>
        </w:rPr>
      </w:pPr>
      <w:r w:rsidRPr="00F520FB">
        <w:rPr>
          <w:rFonts w:ascii="Book Antiqua" w:hAnsi="Book Antiqua"/>
          <w:b/>
          <w:sz w:val="24"/>
          <w:szCs w:val="24"/>
        </w:rPr>
        <w:t>8 §</w:t>
      </w:r>
      <w:r w:rsidRPr="00F520FB">
        <w:rPr>
          <w:rFonts w:ascii="Book Antiqua" w:hAnsi="Book Antiqua"/>
          <w:b/>
          <w:sz w:val="24"/>
          <w:szCs w:val="24"/>
        </w:rPr>
        <w:tab/>
        <w:t>Avstängning i samband med internationell spelarövergång</w:t>
      </w:r>
    </w:p>
    <w:p w14:paraId="4A1E995F"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p>
    <w:p w14:paraId="12EEA523" w14:textId="77777777" w:rsidR="00B97ABF" w:rsidRPr="00F520FB" w:rsidRDefault="00B97ABF" w:rsidP="00B97ABF">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Cs/>
          <w:sz w:val="24"/>
          <w:szCs w:val="24"/>
        </w:rPr>
        <w:tab/>
        <w:t>Om förbundsbestraffning ådömts spelare som övergår till förening ansluten till annat nationsförbund ska sådan bestraffning överföras till spelarens nya förening i enlighet med FIFA:s bestämmelser.</w:t>
      </w:r>
    </w:p>
    <w:p w14:paraId="6841D819" w14:textId="77777777" w:rsidR="00B97ABF" w:rsidRPr="00F520FB" w:rsidRDefault="00B97ABF" w:rsidP="00B97ABF">
      <w:pPr>
        <w:tabs>
          <w:tab w:val="left" w:pos="851"/>
          <w:tab w:val="left" w:pos="1134"/>
        </w:tabs>
        <w:spacing w:after="0" w:line="240" w:lineRule="auto"/>
        <w:ind w:left="851" w:hanging="851"/>
        <w:rPr>
          <w:rFonts w:ascii="Book Antiqua" w:hAnsi="Book Antiqua"/>
          <w:bCs/>
          <w:sz w:val="24"/>
          <w:szCs w:val="24"/>
        </w:rPr>
      </w:pPr>
    </w:p>
    <w:p w14:paraId="410C339D" w14:textId="77777777" w:rsidR="00B97ABF" w:rsidRDefault="00B97ABF" w:rsidP="00B97ABF">
      <w:pPr>
        <w:tabs>
          <w:tab w:val="left" w:pos="851"/>
          <w:tab w:val="left" w:pos="1134"/>
        </w:tabs>
        <w:spacing w:after="0" w:line="240" w:lineRule="auto"/>
        <w:ind w:left="851" w:hanging="851"/>
        <w:rPr>
          <w:rFonts w:ascii="Book Antiqua" w:hAnsi="Book Antiqua"/>
          <w:sz w:val="24"/>
          <w:szCs w:val="24"/>
        </w:rPr>
      </w:pPr>
    </w:p>
    <w:p w14:paraId="0C24E388" w14:textId="77777777" w:rsidR="00B97ABF" w:rsidRDefault="00B97ABF" w:rsidP="00B97ABF">
      <w:pPr>
        <w:tabs>
          <w:tab w:val="left" w:pos="851"/>
          <w:tab w:val="left" w:pos="1134"/>
        </w:tabs>
        <w:spacing w:after="0" w:line="240" w:lineRule="auto"/>
        <w:ind w:left="851" w:hanging="851"/>
        <w:rPr>
          <w:rFonts w:ascii="Book Antiqua" w:hAnsi="Book Antiqua"/>
          <w:sz w:val="24"/>
          <w:szCs w:val="24"/>
        </w:rPr>
      </w:pPr>
    </w:p>
    <w:p w14:paraId="3FB35D31" w14:textId="77777777" w:rsidR="0053271C" w:rsidRDefault="0053271C" w:rsidP="00B97ABF">
      <w:pPr>
        <w:tabs>
          <w:tab w:val="left" w:pos="851"/>
          <w:tab w:val="left" w:pos="1134"/>
        </w:tabs>
        <w:spacing w:after="0" w:line="240" w:lineRule="auto"/>
        <w:ind w:left="851" w:hanging="851"/>
        <w:rPr>
          <w:rFonts w:ascii="Book Antiqua" w:hAnsi="Book Antiqua"/>
          <w:sz w:val="24"/>
          <w:szCs w:val="24"/>
        </w:rPr>
      </w:pPr>
    </w:p>
    <w:p w14:paraId="5F0B04D4" w14:textId="77777777" w:rsidR="0053271C" w:rsidRPr="00F520FB" w:rsidRDefault="0053271C" w:rsidP="00B97ABF">
      <w:pPr>
        <w:tabs>
          <w:tab w:val="left" w:pos="851"/>
          <w:tab w:val="left" w:pos="1134"/>
        </w:tabs>
        <w:spacing w:after="0" w:line="240" w:lineRule="auto"/>
        <w:ind w:left="851" w:hanging="851"/>
        <w:rPr>
          <w:rFonts w:ascii="Book Antiqua" w:hAnsi="Book Antiqua"/>
          <w:sz w:val="24"/>
          <w:szCs w:val="24"/>
        </w:rPr>
      </w:pPr>
    </w:p>
    <w:p w14:paraId="7E39958B" w14:textId="77777777" w:rsidR="002E275B" w:rsidRPr="00202F30" w:rsidRDefault="002E275B" w:rsidP="00202F30">
      <w:pPr>
        <w:tabs>
          <w:tab w:val="left" w:pos="851"/>
          <w:tab w:val="left" w:pos="1134"/>
        </w:tabs>
        <w:spacing w:after="0" w:line="240" w:lineRule="auto"/>
        <w:ind w:left="851" w:hanging="851"/>
        <w:rPr>
          <w:rFonts w:ascii="Book Antiqua" w:hAnsi="Book Antiqua" w:cs="Calibri"/>
          <w:b/>
          <w:sz w:val="24"/>
          <w:szCs w:val="24"/>
        </w:rPr>
      </w:pPr>
      <w:r w:rsidRPr="00202F30">
        <w:rPr>
          <w:rFonts w:ascii="Book Antiqua" w:hAnsi="Book Antiqua" w:cs="Calibri"/>
          <w:b/>
          <w:sz w:val="24"/>
          <w:szCs w:val="24"/>
        </w:rPr>
        <w:t>9 §</w:t>
      </w:r>
      <w:r w:rsidRPr="00202F30">
        <w:rPr>
          <w:rFonts w:ascii="Book Antiqua" w:hAnsi="Book Antiqua" w:cs="Calibri"/>
          <w:b/>
          <w:sz w:val="24"/>
          <w:szCs w:val="24"/>
        </w:rPr>
        <w:tab/>
      </w:r>
      <w:r w:rsidRPr="00202F30">
        <w:rPr>
          <w:rFonts w:ascii="Book Antiqua" w:hAnsi="Book Antiqua"/>
          <w:b/>
          <w:sz w:val="24"/>
          <w:szCs w:val="24"/>
        </w:rPr>
        <w:t>Avstängningar</w:t>
      </w:r>
      <w:r w:rsidRPr="00202F30">
        <w:rPr>
          <w:rFonts w:ascii="Book Antiqua" w:hAnsi="Book Antiqua" w:cs="Calibri"/>
          <w:b/>
          <w:sz w:val="24"/>
          <w:szCs w:val="24"/>
        </w:rPr>
        <w:t xml:space="preserve"> och varningar i slutspels- och kvalmatcher samt inför ny säsong</w:t>
      </w:r>
    </w:p>
    <w:p w14:paraId="022AFE18" w14:textId="77777777" w:rsidR="002E275B" w:rsidRDefault="002E275B" w:rsidP="00202F30">
      <w:pPr>
        <w:tabs>
          <w:tab w:val="left" w:pos="851"/>
          <w:tab w:val="left" w:pos="1134"/>
        </w:tabs>
        <w:spacing w:after="0" w:line="240" w:lineRule="auto"/>
        <w:ind w:left="851" w:right="-285" w:hanging="851"/>
        <w:rPr>
          <w:rFonts w:cs="Arial"/>
          <w:szCs w:val="24"/>
        </w:rPr>
      </w:pPr>
      <w:r>
        <w:rPr>
          <w:rFonts w:ascii="Book Antiqua" w:hAnsi="Book Antiqua" w:cs="Arial"/>
          <w:sz w:val="24"/>
          <w:szCs w:val="24"/>
        </w:rPr>
        <w:tab/>
      </w:r>
    </w:p>
    <w:p w14:paraId="4662974A" w14:textId="77777777" w:rsidR="002E275B" w:rsidRPr="00202F30" w:rsidRDefault="002E275B" w:rsidP="00202F30">
      <w:pPr>
        <w:tabs>
          <w:tab w:val="left" w:pos="851"/>
          <w:tab w:val="left" w:pos="1134"/>
        </w:tabs>
        <w:spacing w:after="0" w:line="240" w:lineRule="auto"/>
        <w:ind w:left="851" w:right="-285" w:hanging="851"/>
        <w:rPr>
          <w:rFonts w:ascii="Book Antiqua" w:hAnsi="Book Antiqua" w:cs="Arial"/>
          <w:sz w:val="24"/>
          <w:szCs w:val="24"/>
        </w:rPr>
      </w:pPr>
      <w:r>
        <w:rPr>
          <w:rFonts w:ascii="Book Antiqua" w:hAnsi="Book Antiqua" w:cs="Arial"/>
          <w:sz w:val="24"/>
          <w:szCs w:val="24"/>
        </w:rPr>
        <w:tab/>
      </w:r>
      <w:r w:rsidRPr="00202F30">
        <w:rPr>
          <w:rFonts w:ascii="Book Antiqua" w:hAnsi="Book Antiqua" w:cs="Arial"/>
          <w:sz w:val="24"/>
          <w:szCs w:val="24"/>
        </w:rPr>
        <w:t>Spelare som utvisats i sista seriematchen får inte spela i lagets första kval- eller slutspelsmatch.</w:t>
      </w:r>
    </w:p>
    <w:p w14:paraId="4F52D10B" w14:textId="77777777" w:rsidR="002E275B" w:rsidRPr="00202F30" w:rsidRDefault="002E275B" w:rsidP="00202F30">
      <w:pPr>
        <w:tabs>
          <w:tab w:val="left" w:pos="851"/>
          <w:tab w:val="left" w:pos="1134"/>
        </w:tabs>
        <w:spacing w:after="0" w:line="240" w:lineRule="auto"/>
        <w:ind w:left="851" w:right="-285" w:hanging="851"/>
        <w:rPr>
          <w:rFonts w:ascii="Book Antiqua" w:hAnsi="Book Antiqua" w:cs="Arial"/>
          <w:sz w:val="24"/>
          <w:szCs w:val="24"/>
        </w:rPr>
      </w:pPr>
    </w:p>
    <w:p w14:paraId="372A77B3" w14:textId="77777777" w:rsidR="002E275B" w:rsidRPr="00202F30" w:rsidRDefault="002E275B" w:rsidP="00202F30">
      <w:pPr>
        <w:tabs>
          <w:tab w:val="left" w:pos="851"/>
          <w:tab w:val="left" w:pos="1134"/>
        </w:tabs>
        <w:spacing w:after="0" w:line="240" w:lineRule="auto"/>
        <w:ind w:left="851" w:right="-285" w:hanging="851"/>
        <w:rPr>
          <w:rFonts w:ascii="Book Antiqua" w:hAnsi="Book Antiqua" w:cs="Arial"/>
          <w:sz w:val="24"/>
          <w:szCs w:val="24"/>
        </w:rPr>
      </w:pPr>
      <w:r>
        <w:rPr>
          <w:rFonts w:ascii="Book Antiqua" w:hAnsi="Book Antiqua" w:cs="Arial"/>
          <w:sz w:val="24"/>
          <w:szCs w:val="24"/>
        </w:rPr>
        <w:tab/>
      </w:r>
      <w:r w:rsidRPr="00202F30">
        <w:rPr>
          <w:rFonts w:ascii="Book Antiqua" w:hAnsi="Book Antiqua" w:cs="Arial"/>
          <w:sz w:val="24"/>
          <w:szCs w:val="24"/>
        </w:rPr>
        <w:t xml:space="preserve">Spelare som utvisats i slutspels- eller kvalmatch får inte spela i lagets nästa match i slutspels- eller kvaltävlingen. </w:t>
      </w:r>
    </w:p>
    <w:p w14:paraId="733EECA9" w14:textId="77777777" w:rsidR="002E275B" w:rsidRPr="00202F30" w:rsidRDefault="002E275B" w:rsidP="00202F30">
      <w:pPr>
        <w:tabs>
          <w:tab w:val="left" w:pos="851"/>
          <w:tab w:val="left" w:pos="1134"/>
        </w:tabs>
        <w:spacing w:after="0" w:line="240" w:lineRule="auto"/>
        <w:ind w:left="851" w:right="-285" w:hanging="851"/>
        <w:rPr>
          <w:rFonts w:ascii="Book Antiqua" w:hAnsi="Book Antiqua" w:cs="Arial"/>
          <w:sz w:val="24"/>
          <w:szCs w:val="24"/>
        </w:rPr>
      </w:pPr>
    </w:p>
    <w:p w14:paraId="5009F90B" w14:textId="77777777" w:rsidR="002E275B" w:rsidRPr="00202F30" w:rsidRDefault="002E275B" w:rsidP="00202F30">
      <w:pPr>
        <w:tabs>
          <w:tab w:val="left" w:pos="851"/>
          <w:tab w:val="left" w:pos="1134"/>
        </w:tabs>
        <w:spacing w:after="0" w:line="240" w:lineRule="auto"/>
        <w:ind w:left="851" w:right="-285" w:hanging="851"/>
        <w:rPr>
          <w:rFonts w:ascii="Book Antiqua" w:hAnsi="Book Antiqua" w:cs="Arial"/>
          <w:sz w:val="24"/>
          <w:szCs w:val="24"/>
        </w:rPr>
      </w:pPr>
      <w:r>
        <w:rPr>
          <w:rFonts w:ascii="Book Antiqua" w:hAnsi="Book Antiqua" w:cs="Arial"/>
          <w:sz w:val="24"/>
          <w:szCs w:val="24"/>
        </w:rPr>
        <w:tab/>
      </w:r>
      <w:r w:rsidRPr="00202F30">
        <w:rPr>
          <w:rFonts w:ascii="Book Antiqua" w:hAnsi="Book Antiqua" w:cs="Arial"/>
          <w:sz w:val="24"/>
          <w:szCs w:val="24"/>
        </w:rPr>
        <w:t xml:space="preserve">Varningar och avstängning till följd av uppnått antal varningar annulleras mellan seriematch och slutspels- eller kvalmatch samt inför ny säsong. </w:t>
      </w:r>
    </w:p>
    <w:p w14:paraId="29A3F955" w14:textId="77777777" w:rsidR="002E275B" w:rsidRPr="00202F30" w:rsidRDefault="002E275B" w:rsidP="00202F30">
      <w:pPr>
        <w:tabs>
          <w:tab w:val="left" w:pos="851"/>
          <w:tab w:val="left" w:pos="1134"/>
        </w:tabs>
        <w:spacing w:after="0" w:line="240" w:lineRule="auto"/>
        <w:ind w:left="851" w:right="-285" w:hanging="851"/>
        <w:rPr>
          <w:rFonts w:ascii="Book Antiqua" w:hAnsi="Book Antiqua" w:cs="Arial"/>
          <w:sz w:val="24"/>
          <w:szCs w:val="24"/>
        </w:rPr>
      </w:pPr>
    </w:p>
    <w:p w14:paraId="12A0FFA8" w14:textId="77777777" w:rsidR="002E275B" w:rsidRDefault="002E275B" w:rsidP="00202F30">
      <w:pPr>
        <w:tabs>
          <w:tab w:val="left" w:pos="851"/>
          <w:tab w:val="left" w:pos="1134"/>
        </w:tabs>
        <w:spacing w:after="0" w:line="240" w:lineRule="auto"/>
        <w:ind w:left="851" w:right="-285" w:hanging="851"/>
        <w:rPr>
          <w:rFonts w:cs="Arial"/>
          <w:szCs w:val="24"/>
        </w:rPr>
      </w:pPr>
      <w:r>
        <w:rPr>
          <w:rFonts w:ascii="Book Antiqua" w:hAnsi="Book Antiqua" w:cs="Arial"/>
          <w:sz w:val="24"/>
          <w:szCs w:val="24"/>
        </w:rPr>
        <w:tab/>
      </w:r>
      <w:r w:rsidRPr="00202F30">
        <w:rPr>
          <w:rFonts w:ascii="Book Antiqua" w:hAnsi="Book Antiqua" w:cs="Arial"/>
          <w:sz w:val="24"/>
          <w:szCs w:val="24"/>
        </w:rPr>
        <w:t>En spelare får inte till följd av uppnått antal ackumulerade varningar stängas av i finalen i SFL-slutspelet.</w:t>
      </w:r>
    </w:p>
    <w:p w14:paraId="0906E68C" w14:textId="77777777" w:rsidR="009C30E2" w:rsidRDefault="009C30E2" w:rsidP="00202F30">
      <w:pPr>
        <w:tabs>
          <w:tab w:val="left" w:pos="851"/>
          <w:tab w:val="left" w:pos="1134"/>
        </w:tabs>
        <w:spacing w:after="0" w:line="240" w:lineRule="auto"/>
        <w:ind w:left="851" w:right="-285" w:hanging="851"/>
        <w:rPr>
          <w:rFonts w:cs="Arial"/>
          <w:szCs w:val="24"/>
        </w:rPr>
      </w:pPr>
    </w:p>
    <w:p w14:paraId="3FC41C82" w14:textId="59F6B558" w:rsidR="009C30E2" w:rsidRPr="00202F30" w:rsidRDefault="009C30E2" w:rsidP="00202F30">
      <w:pPr>
        <w:tabs>
          <w:tab w:val="left" w:pos="851"/>
          <w:tab w:val="left" w:pos="1134"/>
        </w:tabs>
        <w:spacing w:after="0" w:line="240" w:lineRule="auto"/>
        <w:ind w:left="851" w:right="-285" w:hanging="851"/>
        <w:rPr>
          <w:rFonts w:ascii="Book Antiqua" w:hAnsi="Book Antiqua" w:cs="Arial"/>
          <w:sz w:val="24"/>
          <w:szCs w:val="24"/>
        </w:rPr>
      </w:pPr>
      <w:r>
        <w:rPr>
          <w:rFonts w:ascii="Book Antiqua" w:hAnsi="Book Antiqua" w:cs="Arial"/>
          <w:sz w:val="24"/>
          <w:szCs w:val="24"/>
        </w:rPr>
        <w:tab/>
      </w:r>
      <w:r w:rsidRPr="00202F30">
        <w:rPr>
          <w:rFonts w:ascii="Book Antiqua" w:hAnsi="Book Antiqua" w:cs="Arial"/>
          <w:sz w:val="24"/>
          <w:szCs w:val="24"/>
        </w:rPr>
        <w:t xml:space="preserve">Ackumulering av varningar tillämpas inte i slutspelet i Regionala Futsalligan. </w:t>
      </w:r>
    </w:p>
    <w:p w14:paraId="68C7458D" w14:textId="77777777" w:rsidR="009C30E2" w:rsidRPr="00202F30" w:rsidRDefault="009C30E2" w:rsidP="00202F30">
      <w:pPr>
        <w:tabs>
          <w:tab w:val="left" w:pos="851"/>
          <w:tab w:val="left" w:pos="1134"/>
        </w:tabs>
        <w:spacing w:after="0" w:line="240" w:lineRule="auto"/>
        <w:ind w:left="851" w:right="-285" w:hanging="851"/>
        <w:rPr>
          <w:rFonts w:ascii="Book Antiqua" w:hAnsi="Book Antiqua" w:cs="Arial"/>
          <w:sz w:val="24"/>
          <w:szCs w:val="24"/>
        </w:rPr>
      </w:pPr>
    </w:p>
    <w:p w14:paraId="57ECFFF2" w14:textId="77777777" w:rsidR="002E275B" w:rsidRPr="00202F30" w:rsidRDefault="002E275B" w:rsidP="00202F30">
      <w:pPr>
        <w:tabs>
          <w:tab w:val="left" w:pos="851"/>
          <w:tab w:val="left" w:pos="1134"/>
        </w:tabs>
        <w:spacing w:after="0" w:line="240" w:lineRule="auto"/>
        <w:ind w:left="851" w:right="-285" w:hanging="851"/>
        <w:rPr>
          <w:rFonts w:ascii="Book Antiqua" w:hAnsi="Book Antiqua" w:cs="Arial"/>
          <w:sz w:val="24"/>
          <w:szCs w:val="24"/>
        </w:rPr>
      </w:pPr>
      <w:r>
        <w:rPr>
          <w:rFonts w:ascii="Book Antiqua" w:hAnsi="Book Antiqua" w:cs="Arial"/>
          <w:sz w:val="24"/>
          <w:szCs w:val="24"/>
        </w:rPr>
        <w:tab/>
      </w:r>
      <w:r w:rsidRPr="00202F30">
        <w:rPr>
          <w:rFonts w:ascii="Book Antiqua" w:hAnsi="Book Antiqua" w:cs="Arial"/>
          <w:sz w:val="24"/>
          <w:szCs w:val="24"/>
        </w:rPr>
        <w:t>Avstängning till följd av uppnått antal varningar eller till följd av utvisning i tävling som avslutas innevarande säsong, upphävs inför ny säsong.</w:t>
      </w:r>
    </w:p>
    <w:p w14:paraId="3A23C58D" w14:textId="77777777" w:rsidR="002E275B" w:rsidRPr="00202F30" w:rsidRDefault="002E275B" w:rsidP="00202F30">
      <w:pPr>
        <w:tabs>
          <w:tab w:val="left" w:pos="851"/>
          <w:tab w:val="left" w:pos="1134"/>
        </w:tabs>
        <w:spacing w:after="0" w:line="240" w:lineRule="auto"/>
        <w:ind w:left="851" w:right="-285" w:hanging="851"/>
        <w:rPr>
          <w:rFonts w:ascii="Book Antiqua" w:hAnsi="Book Antiqua" w:cs="Arial"/>
          <w:sz w:val="24"/>
          <w:szCs w:val="24"/>
        </w:rPr>
      </w:pPr>
    </w:p>
    <w:p w14:paraId="095E7583" w14:textId="77777777" w:rsidR="002E275B" w:rsidRPr="00202F30" w:rsidRDefault="002E275B" w:rsidP="00202F30">
      <w:pPr>
        <w:tabs>
          <w:tab w:val="left" w:pos="851"/>
          <w:tab w:val="left" w:pos="1134"/>
        </w:tabs>
        <w:spacing w:after="0" w:line="240" w:lineRule="auto"/>
        <w:ind w:left="851" w:right="-285" w:hanging="851"/>
        <w:rPr>
          <w:rFonts w:ascii="Book Antiqua" w:hAnsi="Book Antiqua" w:cs="Arial"/>
          <w:sz w:val="24"/>
          <w:szCs w:val="24"/>
        </w:rPr>
      </w:pPr>
      <w:r>
        <w:rPr>
          <w:rFonts w:ascii="Book Antiqua" w:hAnsi="Book Antiqua" w:cs="Arial"/>
          <w:sz w:val="24"/>
          <w:szCs w:val="24"/>
        </w:rPr>
        <w:tab/>
      </w:r>
      <w:r w:rsidRPr="00202F30">
        <w:rPr>
          <w:rFonts w:ascii="Book Antiqua" w:hAnsi="Book Antiqua" w:cs="Arial"/>
          <w:sz w:val="24"/>
          <w:szCs w:val="24"/>
        </w:rPr>
        <w:t xml:space="preserve">SDF har rätt att fastställa att ackumulering av varningar inte ska tillämpas i distriktsseriernas kvaltävlingar. </w:t>
      </w:r>
    </w:p>
    <w:p w14:paraId="07CEDA6A"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16"/>
          <w:szCs w:val="16"/>
        </w:rPr>
      </w:pPr>
    </w:p>
    <w:p w14:paraId="259DD459"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16"/>
          <w:szCs w:val="16"/>
        </w:rPr>
      </w:pPr>
    </w:p>
    <w:p w14:paraId="0FC1DDB2" w14:textId="77777777" w:rsidR="00B97ABF" w:rsidRPr="00F520FB" w:rsidRDefault="00B97ABF" w:rsidP="00173B74">
      <w:pPr>
        <w:tabs>
          <w:tab w:val="left" w:pos="851"/>
          <w:tab w:val="left" w:pos="1134"/>
        </w:tabs>
        <w:spacing w:after="0" w:line="240" w:lineRule="auto"/>
        <w:ind w:right="-285"/>
        <w:rPr>
          <w:rFonts w:ascii="Book Antiqua" w:hAnsi="Book Antiqua" w:cs="Arial"/>
          <w:sz w:val="16"/>
          <w:szCs w:val="16"/>
        </w:rPr>
      </w:pPr>
    </w:p>
    <w:p w14:paraId="1B62B4FB" w14:textId="77777777" w:rsidR="00B97ABF" w:rsidRPr="00F520FB" w:rsidRDefault="00B97ABF" w:rsidP="00B97ABF">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10 §</w:t>
      </w:r>
      <w:r w:rsidRPr="00F520FB">
        <w:rPr>
          <w:rFonts w:ascii="Book Antiqua" w:hAnsi="Book Antiqua"/>
          <w:b/>
          <w:sz w:val="24"/>
          <w:szCs w:val="24"/>
        </w:rPr>
        <w:tab/>
      </w:r>
      <w:r w:rsidRPr="00F520FB">
        <w:rPr>
          <w:rFonts w:ascii="Book Antiqua" w:hAnsi="Book Antiqua" w:cs="Arial"/>
          <w:b/>
          <w:sz w:val="24"/>
          <w:szCs w:val="24"/>
        </w:rPr>
        <w:t>Varningar och utvisningar i samband med avbruten match m.m.</w:t>
      </w:r>
    </w:p>
    <w:p w14:paraId="34C5C751"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r>
    </w:p>
    <w:p w14:paraId="227C48DE"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 xml:space="preserve">I match som ska spelas om i sin helhet annulleras, med undantag för anmälan till bestraffning vad avser utvisning för grov förseelse, konsekvenserna av de händelser som inträffat under matchen. Spelare, som utvisats för grov förseelse i match som ska spelas om i sin helhet, ska stå över i </w:t>
      </w:r>
      <w:r w:rsidRPr="00F520FB">
        <w:rPr>
          <w:rFonts w:ascii="Book Antiqua" w:hAnsi="Book Antiqua"/>
          <w:sz w:val="24"/>
          <w:szCs w:val="24"/>
        </w:rPr>
        <w:t>samma tävlings nästkommande match, i den match spelaren är behörig att spela</w:t>
      </w:r>
      <w:r w:rsidRPr="00F520FB">
        <w:rPr>
          <w:rFonts w:ascii="Book Antiqua" w:hAnsi="Book Antiqua" w:cs="Arial"/>
          <w:sz w:val="24"/>
          <w:szCs w:val="24"/>
        </w:rPr>
        <w:t xml:space="preserve">. Spelare, som stått över i match som ska spelas om i sin helhet, ska stå över i </w:t>
      </w:r>
      <w:r w:rsidRPr="00F520FB">
        <w:rPr>
          <w:rFonts w:ascii="Book Antiqua" w:hAnsi="Book Antiqua"/>
          <w:sz w:val="24"/>
          <w:szCs w:val="24"/>
        </w:rPr>
        <w:t>samma tävlings nästkommande match, i den match spelaren är behörig att spela</w:t>
      </w:r>
      <w:r w:rsidRPr="00F520FB">
        <w:rPr>
          <w:rFonts w:ascii="Book Antiqua" w:hAnsi="Book Antiqua" w:cs="Arial"/>
          <w:sz w:val="24"/>
          <w:szCs w:val="24"/>
        </w:rPr>
        <w:t xml:space="preserve">. </w:t>
      </w:r>
    </w:p>
    <w:p w14:paraId="15042958" w14:textId="77777777" w:rsidR="00B97ABF" w:rsidRPr="00F520FB" w:rsidRDefault="00B97ABF" w:rsidP="00B97ABF">
      <w:pPr>
        <w:tabs>
          <w:tab w:val="left" w:pos="851"/>
          <w:tab w:val="left" w:pos="1134"/>
        </w:tabs>
        <w:spacing w:after="0" w:line="240" w:lineRule="auto"/>
        <w:ind w:right="-285"/>
        <w:rPr>
          <w:rFonts w:ascii="Book Antiqua" w:hAnsi="Book Antiqua" w:cs="Arial"/>
          <w:sz w:val="24"/>
          <w:szCs w:val="24"/>
        </w:rPr>
      </w:pPr>
    </w:p>
    <w:p w14:paraId="5BB2CD63"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I avbruten match där resultatet fastställs och matchen inte spelas om ska konsekvenserna av de händelser som inträffat under match såsom varningar, utvisningar och spelare som stått över match gälla som om matchen hade fullföljts.</w:t>
      </w:r>
    </w:p>
    <w:p w14:paraId="757E468C"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r>
    </w:p>
    <w:p w14:paraId="0865652B"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Vid match som återupptas efter att ha varit avbruten ska varningar som utdelats före det att match avbröts ackumuleras enligt 6 § först när matchen är slutförd. Avstängning enligt 2 och 6 §§ ska verkställas i nästkommande fullständigt genomförda match i berörd tävling och inte i resterande del av återupptagen match.</w:t>
      </w:r>
    </w:p>
    <w:p w14:paraId="34E6E349" w14:textId="77777777" w:rsidR="00B97ABF" w:rsidRPr="00F520FB" w:rsidRDefault="00B97ABF" w:rsidP="00B97ABF">
      <w:pPr>
        <w:tabs>
          <w:tab w:val="left" w:pos="851"/>
          <w:tab w:val="left" w:pos="1134"/>
        </w:tabs>
        <w:spacing w:after="0" w:line="240" w:lineRule="auto"/>
        <w:ind w:right="-285"/>
        <w:rPr>
          <w:rFonts w:ascii="Book Antiqua" w:hAnsi="Book Antiqua" w:cs="Arial"/>
          <w:strike/>
          <w:sz w:val="24"/>
          <w:szCs w:val="24"/>
        </w:rPr>
      </w:pPr>
    </w:p>
    <w:p w14:paraId="18AA37FF"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Med undantag för förbundsbestraffning, får inte spelare bestraffas enligt ovan förrän det slutligen avgjorts om matchen återupptas, ska spelas om eller om slutresultatet ska fastställas.</w:t>
      </w:r>
    </w:p>
    <w:p w14:paraId="5532E842"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p>
    <w:p w14:paraId="1D0515C7"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Spelare som till följd av avstängning, annat än förbundsbestraffning, stått</w:t>
      </w:r>
      <w:r>
        <w:rPr>
          <w:rFonts w:ascii="Book Antiqua" w:hAnsi="Book Antiqua" w:cs="Arial"/>
          <w:sz w:val="24"/>
          <w:szCs w:val="24"/>
        </w:rPr>
        <w:t xml:space="preserve"> över</w:t>
      </w:r>
      <w:r w:rsidRPr="00F520FB">
        <w:rPr>
          <w:rFonts w:ascii="Book Antiqua" w:hAnsi="Book Antiqua" w:cs="Arial"/>
          <w:sz w:val="24"/>
          <w:szCs w:val="24"/>
        </w:rPr>
        <w:t xml:space="preserve"> match som avbrutits, ska tills vidare – och till dess det slutligen avgjorts om matchen återupptas, ska spelas om eller om slutresultatet ska fastställas – anses ha verkställt avstängningen.</w:t>
      </w:r>
    </w:p>
    <w:p w14:paraId="6721390D" w14:textId="77777777" w:rsidR="00B97ABF" w:rsidRPr="00F520FB" w:rsidRDefault="00B97ABF" w:rsidP="00B97ABF">
      <w:pPr>
        <w:rPr>
          <w:rFonts w:ascii="Book Antiqua" w:hAnsi="Book Antiqua"/>
          <w:sz w:val="16"/>
          <w:szCs w:val="16"/>
        </w:rPr>
      </w:pPr>
    </w:p>
    <w:p w14:paraId="009685B0" w14:textId="77777777" w:rsidR="00B97ABF" w:rsidRPr="00F520FB" w:rsidRDefault="00B97ABF" w:rsidP="00B97ABF">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11 §</w:t>
      </w:r>
      <w:r w:rsidRPr="00F520FB">
        <w:rPr>
          <w:rFonts w:ascii="Book Antiqua" w:hAnsi="Book Antiqua"/>
          <w:b/>
          <w:sz w:val="24"/>
          <w:szCs w:val="24"/>
        </w:rPr>
        <w:tab/>
        <w:t>Varningar och utvisningar i samband med obehörig spelare</w:t>
      </w:r>
    </w:p>
    <w:p w14:paraId="29935BE0" w14:textId="77777777" w:rsidR="00B97ABF" w:rsidRPr="00F520FB" w:rsidRDefault="00B97ABF" w:rsidP="00B97ABF">
      <w:pPr>
        <w:tabs>
          <w:tab w:val="left" w:pos="851"/>
          <w:tab w:val="left" w:pos="1134"/>
        </w:tabs>
        <w:spacing w:after="0" w:line="240" w:lineRule="auto"/>
        <w:ind w:left="851"/>
        <w:rPr>
          <w:rFonts w:ascii="Book Antiqua" w:hAnsi="Book Antiqua"/>
          <w:sz w:val="24"/>
          <w:szCs w:val="24"/>
        </w:rPr>
      </w:pPr>
    </w:p>
    <w:p w14:paraId="153856ED" w14:textId="77777777" w:rsidR="00B97ABF" w:rsidRPr="00F520FB" w:rsidRDefault="00B97ABF" w:rsidP="00B97ABF">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Varningar och utvisningar som utdelats i match i vilken obehörig spelare deltagit ska kvarstå. Detsamma gäller beslut om avvisning och anmälan till bestraffning för ledares olämpliga uppträdande.</w:t>
      </w:r>
    </w:p>
    <w:p w14:paraId="2D6B8A11" w14:textId="77777777" w:rsidR="00B97ABF" w:rsidRPr="00F520FB" w:rsidRDefault="00B97ABF" w:rsidP="00B97ABF">
      <w:pPr>
        <w:tabs>
          <w:tab w:val="left" w:pos="851"/>
          <w:tab w:val="left" w:pos="1134"/>
        </w:tabs>
        <w:spacing w:after="0" w:line="240" w:lineRule="auto"/>
        <w:ind w:left="851" w:hanging="851"/>
        <w:rPr>
          <w:rFonts w:ascii="Book Antiqua" w:hAnsi="Book Antiqua"/>
          <w:b/>
          <w:sz w:val="16"/>
          <w:szCs w:val="16"/>
        </w:rPr>
      </w:pPr>
    </w:p>
    <w:p w14:paraId="119C86B5" w14:textId="77777777" w:rsidR="00B97ABF" w:rsidRPr="00F520FB" w:rsidRDefault="00B97ABF" w:rsidP="00B97ABF">
      <w:pPr>
        <w:tabs>
          <w:tab w:val="left" w:pos="851"/>
          <w:tab w:val="left" w:pos="1134"/>
        </w:tabs>
        <w:spacing w:after="0" w:line="240" w:lineRule="auto"/>
        <w:ind w:left="851" w:hanging="851"/>
        <w:rPr>
          <w:rFonts w:ascii="Book Antiqua" w:hAnsi="Book Antiqua"/>
          <w:b/>
          <w:sz w:val="16"/>
          <w:szCs w:val="16"/>
        </w:rPr>
      </w:pPr>
    </w:p>
    <w:p w14:paraId="3CE88564" w14:textId="77777777" w:rsidR="00B97ABF" w:rsidRPr="00F520FB" w:rsidRDefault="00B97ABF" w:rsidP="00B97ABF">
      <w:pPr>
        <w:tabs>
          <w:tab w:val="left" w:pos="851"/>
          <w:tab w:val="left" w:pos="1134"/>
        </w:tabs>
        <w:spacing w:after="0" w:line="240" w:lineRule="auto"/>
        <w:ind w:left="851" w:hanging="851"/>
        <w:rPr>
          <w:rFonts w:ascii="Book Antiqua" w:hAnsi="Book Antiqua"/>
          <w:b/>
          <w:sz w:val="16"/>
          <w:szCs w:val="16"/>
        </w:rPr>
      </w:pPr>
    </w:p>
    <w:p w14:paraId="3F520EEE" w14:textId="77777777" w:rsidR="00B97ABF" w:rsidRPr="00F520FB" w:rsidRDefault="00B97ABF" w:rsidP="00B97ABF">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12 §</w:t>
      </w:r>
      <w:r w:rsidRPr="00F520FB">
        <w:rPr>
          <w:rFonts w:ascii="Book Antiqua" w:hAnsi="Book Antiqua"/>
          <w:b/>
          <w:sz w:val="24"/>
          <w:szCs w:val="24"/>
        </w:rPr>
        <w:tab/>
        <w:t>Varningar och utvisningar i samband med att lag utträtt eller uteslutits</w:t>
      </w:r>
    </w:p>
    <w:p w14:paraId="4A138818" w14:textId="77777777" w:rsidR="00B97ABF" w:rsidRPr="00F520FB" w:rsidRDefault="00B97ABF" w:rsidP="00B97ABF">
      <w:pPr>
        <w:tabs>
          <w:tab w:val="left" w:pos="851"/>
          <w:tab w:val="left" w:pos="1134"/>
        </w:tabs>
        <w:spacing w:after="0" w:line="240" w:lineRule="auto"/>
        <w:ind w:left="851"/>
        <w:rPr>
          <w:rFonts w:ascii="Book Antiqua" w:hAnsi="Book Antiqua"/>
          <w:sz w:val="24"/>
          <w:szCs w:val="24"/>
        </w:rPr>
      </w:pPr>
    </w:p>
    <w:p w14:paraId="6A58CD12" w14:textId="7AA2DFE2" w:rsidR="00B97ABF" w:rsidRPr="00F520FB" w:rsidRDefault="00B97ABF" w:rsidP="00B97ABF">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Varningar och utvisningar</w:t>
      </w:r>
      <w:r>
        <w:rPr>
          <w:rFonts w:ascii="Book Antiqua" w:hAnsi="Book Antiqua"/>
          <w:sz w:val="24"/>
          <w:szCs w:val="24"/>
        </w:rPr>
        <w:t xml:space="preserve"> </w:t>
      </w:r>
      <w:r w:rsidRPr="00F520FB">
        <w:rPr>
          <w:rFonts w:ascii="Book Antiqua" w:hAnsi="Book Antiqua"/>
          <w:sz w:val="24"/>
          <w:szCs w:val="24"/>
        </w:rPr>
        <w:t>i matcher som annullerats på grund av att lag dragit sig ur eller uteslutits ur seriespelet ska</w:t>
      </w:r>
      <w:r>
        <w:rPr>
          <w:rFonts w:ascii="Book Antiqua" w:hAnsi="Book Antiqua"/>
          <w:sz w:val="24"/>
          <w:szCs w:val="24"/>
        </w:rPr>
        <w:t>, både avseende spelare i det uteslutna laget och motståndar</w:t>
      </w:r>
      <w:r w:rsidR="004772B5">
        <w:rPr>
          <w:rFonts w:ascii="Book Antiqua" w:hAnsi="Book Antiqua"/>
          <w:sz w:val="24"/>
          <w:szCs w:val="24"/>
        </w:rPr>
        <w:t>laget</w:t>
      </w:r>
      <w:r>
        <w:rPr>
          <w:rFonts w:ascii="Book Antiqua" w:hAnsi="Book Antiqua"/>
          <w:sz w:val="24"/>
          <w:szCs w:val="24"/>
        </w:rPr>
        <w:t>,</w:t>
      </w:r>
      <w:r w:rsidRPr="00F520FB">
        <w:rPr>
          <w:rFonts w:ascii="Book Antiqua" w:hAnsi="Book Antiqua"/>
          <w:sz w:val="24"/>
          <w:szCs w:val="24"/>
        </w:rPr>
        <w:t xml:space="preserve"> </w:t>
      </w:r>
      <w:r>
        <w:rPr>
          <w:rFonts w:ascii="Book Antiqua" w:hAnsi="Book Antiqua"/>
          <w:sz w:val="24"/>
          <w:szCs w:val="24"/>
        </w:rPr>
        <w:t>annulleras</w:t>
      </w:r>
      <w:r w:rsidRPr="00F520FB">
        <w:rPr>
          <w:rFonts w:ascii="Book Antiqua" w:hAnsi="Book Antiqua"/>
          <w:sz w:val="24"/>
          <w:szCs w:val="24"/>
        </w:rPr>
        <w:t>.</w:t>
      </w:r>
      <w:r>
        <w:rPr>
          <w:rFonts w:ascii="Book Antiqua" w:hAnsi="Book Antiqua"/>
          <w:sz w:val="24"/>
          <w:szCs w:val="24"/>
        </w:rPr>
        <w:t xml:space="preserve"> </w:t>
      </w:r>
      <w:r w:rsidR="004772B5">
        <w:rPr>
          <w:rFonts w:ascii="Book Antiqua" w:hAnsi="Book Antiqua"/>
          <w:sz w:val="24"/>
          <w:szCs w:val="24"/>
        </w:rPr>
        <w:t>Grov utvisning kan dock föranleda förbundsbestraffning.</w:t>
      </w:r>
    </w:p>
    <w:p w14:paraId="6BC008E6" w14:textId="77777777" w:rsidR="00B97ABF" w:rsidRPr="00F520FB" w:rsidRDefault="00B97ABF" w:rsidP="00B97ABF">
      <w:pPr>
        <w:tabs>
          <w:tab w:val="left" w:pos="851"/>
          <w:tab w:val="left" w:pos="1134"/>
        </w:tabs>
        <w:spacing w:after="0" w:line="240" w:lineRule="auto"/>
        <w:ind w:left="851" w:hanging="851"/>
        <w:rPr>
          <w:rFonts w:ascii="Book Antiqua" w:hAnsi="Book Antiqua"/>
          <w:b/>
          <w:sz w:val="16"/>
          <w:szCs w:val="16"/>
        </w:rPr>
      </w:pPr>
    </w:p>
    <w:p w14:paraId="412245D5" w14:textId="77777777" w:rsidR="00B97ABF" w:rsidRPr="00F520FB" w:rsidRDefault="00B97ABF" w:rsidP="00B97ABF">
      <w:pPr>
        <w:tabs>
          <w:tab w:val="left" w:pos="851"/>
          <w:tab w:val="left" w:pos="1134"/>
        </w:tabs>
        <w:spacing w:after="0" w:line="240" w:lineRule="auto"/>
        <w:ind w:left="851" w:hanging="851"/>
        <w:rPr>
          <w:rFonts w:ascii="Book Antiqua" w:hAnsi="Book Antiqua"/>
          <w:b/>
          <w:sz w:val="16"/>
          <w:szCs w:val="16"/>
        </w:rPr>
      </w:pPr>
    </w:p>
    <w:p w14:paraId="5ADDD3F8" w14:textId="77777777" w:rsidR="00B97ABF" w:rsidRPr="00F520FB" w:rsidRDefault="00B97ABF" w:rsidP="00B97ABF">
      <w:pPr>
        <w:tabs>
          <w:tab w:val="left" w:pos="851"/>
          <w:tab w:val="left" w:pos="1134"/>
        </w:tabs>
        <w:spacing w:after="0" w:line="240" w:lineRule="auto"/>
        <w:ind w:left="851" w:hanging="851"/>
        <w:rPr>
          <w:rFonts w:ascii="Book Antiqua" w:hAnsi="Book Antiqua"/>
          <w:b/>
          <w:sz w:val="16"/>
          <w:szCs w:val="16"/>
        </w:rPr>
      </w:pPr>
    </w:p>
    <w:p w14:paraId="0B19B7E6" w14:textId="77777777" w:rsidR="00B97ABF" w:rsidRPr="00F520FB" w:rsidRDefault="00B97ABF" w:rsidP="00B97ABF">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13 §</w:t>
      </w:r>
      <w:r w:rsidRPr="00F520FB">
        <w:rPr>
          <w:rFonts w:ascii="Book Antiqua" w:hAnsi="Book Antiqua"/>
          <w:b/>
          <w:sz w:val="24"/>
          <w:szCs w:val="24"/>
        </w:rPr>
        <w:tab/>
        <w:t>Varningar och utvisningar i samband med w.o.-match</w:t>
      </w:r>
    </w:p>
    <w:p w14:paraId="74B0AE1F" w14:textId="77777777" w:rsidR="00B97ABF" w:rsidRPr="00F520FB" w:rsidRDefault="00B97ABF" w:rsidP="00B97ABF">
      <w:pPr>
        <w:tabs>
          <w:tab w:val="left" w:pos="851"/>
          <w:tab w:val="left" w:pos="1134"/>
        </w:tabs>
        <w:spacing w:after="0" w:line="240" w:lineRule="auto"/>
        <w:ind w:left="851"/>
        <w:rPr>
          <w:rFonts w:ascii="Book Antiqua" w:hAnsi="Book Antiqua"/>
          <w:sz w:val="24"/>
          <w:szCs w:val="24"/>
        </w:rPr>
      </w:pPr>
    </w:p>
    <w:p w14:paraId="3914C49D" w14:textId="77777777" w:rsidR="00B97ABF" w:rsidRDefault="00B97ABF" w:rsidP="00B97ABF">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Om det blir w.o. i den match som spelare ska stå över, ska spelaren stå över i samma tävlings nästkommande match, i den match spelaren är behörig att spela.</w:t>
      </w:r>
    </w:p>
    <w:p w14:paraId="6CC77D7F" w14:textId="77777777" w:rsidR="00B97ABF" w:rsidRPr="00E23C0D" w:rsidRDefault="00B97ABF" w:rsidP="00B97ABF">
      <w:pPr>
        <w:tabs>
          <w:tab w:val="left" w:pos="851"/>
          <w:tab w:val="left" w:pos="1134"/>
        </w:tabs>
        <w:spacing w:after="0" w:line="240" w:lineRule="auto"/>
        <w:ind w:left="851"/>
        <w:rPr>
          <w:rFonts w:ascii="Book Antiqua" w:hAnsi="Book Antiqua"/>
          <w:sz w:val="20"/>
          <w:szCs w:val="20"/>
        </w:rPr>
      </w:pPr>
    </w:p>
    <w:p w14:paraId="3C264F66" w14:textId="77777777" w:rsidR="00B97ABF" w:rsidRPr="00F520FB" w:rsidRDefault="00B97ABF" w:rsidP="00B97ABF">
      <w:pPr>
        <w:tabs>
          <w:tab w:val="left" w:pos="851"/>
          <w:tab w:val="left" w:pos="1134"/>
        </w:tabs>
        <w:spacing w:after="0" w:line="240" w:lineRule="auto"/>
        <w:ind w:left="851" w:hanging="851"/>
        <w:rPr>
          <w:rFonts w:ascii="Book Antiqua" w:hAnsi="Book Antiqua"/>
          <w:b/>
          <w:sz w:val="16"/>
          <w:szCs w:val="16"/>
        </w:rPr>
      </w:pPr>
    </w:p>
    <w:p w14:paraId="24C0C304" w14:textId="77777777" w:rsidR="00B97ABF" w:rsidRPr="00E23C0D" w:rsidRDefault="00B97ABF" w:rsidP="00B97ABF">
      <w:pPr>
        <w:pStyle w:val="Default"/>
        <w:tabs>
          <w:tab w:val="left" w:pos="851"/>
        </w:tabs>
        <w:rPr>
          <w:b/>
          <w:sz w:val="23"/>
          <w:szCs w:val="23"/>
        </w:rPr>
      </w:pPr>
      <w:r w:rsidRPr="00E23C0D">
        <w:rPr>
          <w:b/>
          <w:sz w:val="23"/>
          <w:szCs w:val="23"/>
        </w:rPr>
        <w:t>14 §</w:t>
      </w:r>
      <w:r w:rsidRPr="00E23C0D">
        <w:rPr>
          <w:b/>
          <w:sz w:val="23"/>
          <w:szCs w:val="23"/>
        </w:rPr>
        <w:tab/>
        <w:t>Varningar och utvisningar i samband med föreningssamarbete</w:t>
      </w:r>
    </w:p>
    <w:p w14:paraId="12062475" w14:textId="77777777" w:rsidR="00B97ABF" w:rsidRPr="00E23C0D" w:rsidRDefault="00B97ABF" w:rsidP="00B97ABF">
      <w:pPr>
        <w:pStyle w:val="Default"/>
        <w:tabs>
          <w:tab w:val="left" w:pos="851"/>
        </w:tabs>
      </w:pPr>
    </w:p>
    <w:p w14:paraId="7DAC5DF9" w14:textId="5EED155C" w:rsidR="00B97ABF" w:rsidRPr="00E23C0D" w:rsidRDefault="00B97ABF" w:rsidP="00173B74">
      <w:pPr>
        <w:spacing w:line="240" w:lineRule="auto"/>
        <w:ind w:left="851"/>
        <w:rPr>
          <w:rFonts w:ascii="Book Antiqua" w:hAnsi="Book Antiqua"/>
          <w:sz w:val="24"/>
          <w:szCs w:val="24"/>
        </w:rPr>
      </w:pPr>
      <w:r>
        <w:rPr>
          <w:rFonts w:ascii="Book Antiqua" w:hAnsi="Book Antiqua"/>
          <w:sz w:val="24"/>
          <w:szCs w:val="24"/>
        </w:rPr>
        <w:t xml:space="preserve">SDF får besluta hur varningar och utvisningar i samband med spelares deltagande med stöd av </w:t>
      </w:r>
      <w:r w:rsidR="00C1151B">
        <w:rPr>
          <w:rFonts w:ascii="Book Antiqua" w:hAnsi="Book Antiqua"/>
          <w:sz w:val="24"/>
          <w:szCs w:val="24"/>
        </w:rPr>
        <w:t>2</w:t>
      </w:r>
      <w:r>
        <w:rPr>
          <w:rFonts w:ascii="Book Antiqua" w:hAnsi="Book Antiqua"/>
          <w:sz w:val="24"/>
          <w:szCs w:val="24"/>
        </w:rPr>
        <w:t xml:space="preserve"> kap 7 § SvFF:s representationsbestämmelser (föreningssamarbete i distriktsserier)</w:t>
      </w:r>
      <w:r w:rsidR="00A00BD3">
        <w:rPr>
          <w:rFonts w:ascii="Book Antiqua" w:hAnsi="Book Antiqua"/>
          <w:sz w:val="24"/>
          <w:szCs w:val="24"/>
        </w:rPr>
        <w:t xml:space="preserve"> ska hanteras</w:t>
      </w:r>
      <w:r>
        <w:rPr>
          <w:rFonts w:ascii="Book Antiqua" w:hAnsi="Book Antiqua"/>
          <w:sz w:val="24"/>
          <w:szCs w:val="24"/>
        </w:rPr>
        <w:t xml:space="preserve">. </w:t>
      </w:r>
    </w:p>
    <w:p w14:paraId="589E10AB" w14:textId="77777777" w:rsidR="00B97ABF" w:rsidRPr="00E23C0D" w:rsidRDefault="00B97ABF" w:rsidP="00B97ABF">
      <w:pPr>
        <w:tabs>
          <w:tab w:val="left" w:pos="851"/>
          <w:tab w:val="left" w:pos="1134"/>
        </w:tabs>
        <w:spacing w:after="0" w:line="240" w:lineRule="auto"/>
        <w:rPr>
          <w:rFonts w:ascii="Book Antiqua" w:hAnsi="Book Antiqua"/>
          <w:b/>
          <w:sz w:val="24"/>
          <w:szCs w:val="24"/>
        </w:rPr>
      </w:pPr>
    </w:p>
    <w:p w14:paraId="42F249A9" w14:textId="15349A50" w:rsidR="00B97ABF" w:rsidRPr="00F520FB" w:rsidRDefault="00B97ABF" w:rsidP="00B97ABF">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t>15</w:t>
      </w:r>
      <w:r w:rsidRPr="00F520FB">
        <w:rPr>
          <w:rFonts w:ascii="Book Antiqua" w:hAnsi="Book Antiqua"/>
          <w:b/>
          <w:sz w:val="24"/>
          <w:szCs w:val="24"/>
        </w:rPr>
        <w:t xml:space="preserve"> §</w:t>
      </w:r>
      <w:r w:rsidRPr="00F520FB">
        <w:rPr>
          <w:rFonts w:ascii="Book Antiqua" w:hAnsi="Book Antiqua"/>
          <w:b/>
          <w:sz w:val="24"/>
          <w:szCs w:val="24"/>
        </w:rPr>
        <w:tab/>
      </w:r>
      <w:r w:rsidR="00F121DC">
        <w:rPr>
          <w:rFonts w:ascii="Book Antiqua" w:hAnsi="Book Antiqua"/>
          <w:b/>
          <w:bCs/>
          <w:iCs/>
          <w:sz w:val="24"/>
          <w:szCs w:val="24"/>
        </w:rPr>
        <w:t>Allmänt om avstängd</w:t>
      </w:r>
      <w:r w:rsidRPr="00F520FB">
        <w:rPr>
          <w:rFonts w:ascii="Book Antiqua" w:hAnsi="Book Antiqua"/>
          <w:b/>
          <w:bCs/>
          <w:iCs/>
          <w:sz w:val="24"/>
          <w:szCs w:val="24"/>
        </w:rPr>
        <w:t xml:space="preserve"> spelare</w:t>
      </w:r>
    </w:p>
    <w:p w14:paraId="6400B48E" w14:textId="77777777" w:rsidR="00B97ABF" w:rsidRPr="00F520FB" w:rsidRDefault="00B97ABF" w:rsidP="00B97ABF">
      <w:pPr>
        <w:pStyle w:val="Brdtextmedindrag2"/>
        <w:tabs>
          <w:tab w:val="left" w:pos="0"/>
          <w:tab w:val="left" w:pos="900"/>
        </w:tabs>
        <w:spacing w:after="0" w:line="240" w:lineRule="auto"/>
        <w:ind w:left="0"/>
        <w:rPr>
          <w:rFonts w:ascii="Book Antiqua" w:hAnsi="Book Antiqua"/>
          <w:bCs/>
          <w:iCs/>
          <w:sz w:val="24"/>
          <w:szCs w:val="24"/>
        </w:rPr>
      </w:pPr>
    </w:p>
    <w:p w14:paraId="0A1B9577" w14:textId="225BC600"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bCs/>
          <w:iCs/>
          <w:sz w:val="24"/>
          <w:szCs w:val="24"/>
        </w:rPr>
        <w:tab/>
      </w:r>
      <w:r w:rsidRPr="00F520FB">
        <w:rPr>
          <w:rFonts w:ascii="Book Antiqua" w:hAnsi="Book Antiqua"/>
          <w:sz w:val="24"/>
          <w:szCs w:val="24"/>
        </w:rPr>
        <w:t xml:space="preserve">Spelare får under tiden denne är avstängd inte </w:t>
      </w:r>
      <w:r w:rsidR="00F121DC">
        <w:rPr>
          <w:rFonts w:ascii="Book Antiqua" w:hAnsi="Book Antiqua"/>
          <w:sz w:val="24"/>
          <w:szCs w:val="24"/>
        </w:rPr>
        <w:t xml:space="preserve">befinna sig inom </w:t>
      </w:r>
      <w:r w:rsidRPr="00F520FB">
        <w:rPr>
          <w:rFonts w:ascii="Book Antiqua" w:hAnsi="Book Antiqua"/>
          <w:sz w:val="24"/>
          <w:szCs w:val="24"/>
        </w:rPr>
        <w:t xml:space="preserve">det tekniska området </w:t>
      </w:r>
      <w:r w:rsidR="00B154CC">
        <w:rPr>
          <w:rFonts w:ascii="Book Antiqua" w:hAnsi="Book Antiqua"/>
          <w:sz w:val="24"/>
          <w:szCs w:val="24"/>
        </w:rPr>
        <w:t>under match</w:t>
      </w:r>
      <w:r w:rsidRPr="00F520FB">
        <w:rPr>
          <w:rFonts w:ascii="Book Antiqua" w:hAnsi="Book Antiqua"/>
          <w:sz w:val="24"/>
          <w:szCs w:val="24"/>
        </w:rPr>
        <w:t>.</w:t>
      </w:r>
    </w:p>
    <w:p w14:paraId="5F419C98" w14:textId="77777777" w:rsidR="00B97ABF" w:rsidRPr="00F520FB" w:rsidRDefault="00B97ABF" w:rsidP="00B97ABF">
      <w:pPr>
        <w:tabs>
          <w:tab w:val="left" w:pos="851"/>
          <w:tab w:val="left" w:pos="1134"/>
        </w:tabs>
        <w:spacing w:after="0" w:line="240" w:lineRule="auto"/>
        <w:rPr>
          <w:rFonts w:ascii="Book Antiqua" w:hAnsi="Book Antiqua"/>
          <w:b/>
          <w:sz w:val="16"/>
          <w:szCs w:val="16"/>
        </w:rPr>
      </w:pPr>
    </w:p>
    <w:p w14:paraId="73214D0E" w14:textId="77777777" w:rsidR="00B97ABF" w:rsidRPr="00F520FB" w:rsidRDefault="00B97ABF" w:rsidP="00B97ABF">
      <w:pPr>
        <w:tabs>
          <w:tab w:val="left" w:pos="851"/>
          <w:tab w:val="left" w:pos="1134"/>
        </w:tabs>
        <w:spacing w:after="0" w:line="240" w:lineRule="auto"/>
        <w:rPr>
          <w:rFonts w:ascii="Book Antiqua" w:hAnsi="Book Antiqua"/>
          <w:b/>
          <w:sz w:val="16"/>
          <w:szCs w:val="16"/>
        </w:rPr>
      </w:pPr>
    </w:p>
    <w:p w14:paraId="5F960A1F" w14:textId="77777777" w:rsidR="00B97ABF" w:rsidRPr="00F520FB" w:rsidRDefault="00B97ABF" w:rsidP="00B97ABF">
      <w:pPr>
        <w:tabs>
          <w:tab w:val="left" w:pos="851"/>
          <w:tab w:val="left" w:pos="1134"/>
        </w:tabs>
        <w:spacing w:after="0" w:line="240" w:lineRule="auto"/>
        <w:ind w:left="851" w:hanging="851"/>
        <w:rPr>
          <w:rFonts w:ascii="Book Antiqua" w:hAnsi="Book Antiqua"/>
          <w:b/>
          <w:sz w:val="16"/>
          <w:szCs w:val="16"/>
        </w:rPr>
      </w:pPr>
    </w:p>
    <w:p w14:paraId="67B61B40" w14:textId="77777777" w:rsidR="0053271C" w:rsidRDefault="0053271C" w:rsidP="00B97ABF">
      <w:pPr>
        <w:tabs>
          <w:tab w:val="left" w:pos="851"/>
          <w:tab w:val="left" w:pos="1134"/>
        </w:tabs>
        <w:spacing w:after="0" w:line="240" w:lineRule="auto"/>
        <w:ind w:left="851" w:hanging="851"/>
        <w:rPr>
          <w:rFonts w:ascii="Book Antiqua" w:hAnsi="Book Antiqua"/>
          <w:b/>
          <w:sz w:val="24"/>
          <w:szCs w:val="24"/>
        </w:rPr>
      </w:pPr>
    </w:p>
    <w:p w14:paraId="50404256" w14:textId="77777777" w:rsidR="0053271C" w:rsidRDefault="0053271C" w:rsidP="00B97ABF">
      <w:pPr>
        <w:tabs>
          <w:tab w:val="left" w:pos="851"/>
          <w:tab w:val="left" w:pos="1134"/>
        </w:tabs>
        <w:spacing w:after="0" w:line="240" w:lineRule="auto"/>
        <w:ind w:left="851" w:hanging="851"/>
        <w:rPr>
          <w:rFonts w:ascii="Book Antiqua" w:hAnsi="Book Antiqua"/>
          <w:b/>
          <w:sz w:val="24"/>
          <w:szCs w:val="24"/>
        </w:rPr>
      </w:pPr>
    </w:p>
    <w:p w14:paraId="4C3DC026" w14:textId="77777777" w:rsidR="0053271C" w:rsidRDefault="0053271C" w:rsidP="00B97ABF">
      <w:pPr>
        <w:tabs>
          <w:tab w:val="left" w:pos="851"/>
          <w:tab w:val="left" w:pos="1134"/>
        </w:tabs>
        <w:spacing w:after="0" w:line="240" w:lineRule="auto"/>
        <w:ind w:left="851" w:hanging="851"/>
        <w:rPr>
          <w:rFonts w:ascii="Book Antiqua" w:hAnsi="Book Antiqua"/>
          <w:b/>
          <w:sz w:val="24"/>
          <w:szCs w:val="24"/>
        </w:rPr>
      </w:pPr>
    </w:p>
    <w:p w14:paraId="1A0F20CE" w14:textId="77777777" w:rsidR="00B97ABF" w:rsidRPr="00F520FB" w:rsidRDefault="00B97ABF" w:rsidP="00B97ABF">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t>16</w:t>
      </w:r>
      <w:r w:rsidRPr="00F520FB">
        <w:rPr>
          <w:rFonts w:ascii="Book Antiqua" w:hAnsi="Book Antiqua"/>
          <w:b/>
          <w:sz w:val="24"/>
          <w:szCs w:val="24"/>
        </w:rPr>
        <w:t xml:space="preserve"> §</w:t>
      </w:r>
      <w:r w:rsidRPr="00F520FB">
        <w:rPr>
          <w:rFonts w:ascii="Book Antiqua" w:hAnsi="Book Antiqua"/>
          <w:b/>
          <w:sz w:val="24"/>
          <w:szCs w:val="24"/>
        </w:rPr>
        <w:tab/>
        <w:t>Allmänt om bestraffning av ledare</w:t>
      </w:r>
    </w:p>
    <w:p w14:paraId="516A34A2" w14:textId="77777777" w:rsidR="00B97ABF" w:rsidRPr="00F520FB" w:rsidRDefault="00B97ABF" w:rsidP="00B97ABF">
      <w:pPr>
        <w:tabs>
          <w:tab w:val="left" w:pos="851"/>
          <w:tab w:val="left" w:pos="1134"/>
        </w:tabs>
        <w:spacing w:after="0" w:line="240" w:lineRule="auto"/>
        <w:ind w:left="851" w:hanging="851"/>
        <w:rPr>
          <w:rFonts w:ascii="Book Antiqua" w:hAnsi="Book Antiqua"/>
          <w:b/>
          <w:sz w:val="16"/>
          <w:szCs w:val="16"/>
        </w:rPr>
      </w:pPr>
    </w:p>
    <w:p w14:paraId="727214B9" w14:textId="77777777" w:rsidR="00B97ABF" w:rsidRPr="00F520FB" w:rsidRDefault="00B97ABF" w:rsidP="00B97ABF">
      <w:pPr>
        <w:tabs>
          <w:tab w:val="left" w:pos="851"/>
          <w:tab w:val="left" w:pos="1134"/>
        </w:tabs>
        <w:spacing w:after="0" w:line="240" w:lineRule="auto"/>
        <w:ind w:left="851" w:hanging="851"/>
        <w:rPr>
          <w:rFonts w:ascii="Book Antiqua" w:hAnsi="Book Antiqua"/>
          <w:b/>
          <w:sz w:val="16"/>
          <w:szCs w:val="16"/>
        </w:rPr>
      </w:pPr>
      <w:r w:rsidRPr="00F520FB">
        <w:rPr>
          <w:rFonts w:ascii="Book Antiqua" w:hAnsi="Book Antiqua"/>
          <w:sz w:val="24"/>
          <w:szCs w:val="24"/>
        </w:rPr>
        <w:tab/>
        <w:t>Ledare, tränare eller annan funktionär som under tiden från det att domaren beträtt spelplanen före match tills domaren lämnat spelplanen efter match, gör sig skyldig till olämpligt uppträdande ska avvisas.</w:t>
      </w:r>
    </w:p>
    <w:p w14:paraId="1D91F04D" w14:textId="77777777" w:rsidR="00B97ABF" w:rsidRPr="00F520FB" w:rsidRDefault="00B97ABF" w:rsidP="00B97ABF">
      <w:pPr>
        <w:tabs>
          <w:tab w:val="left" w:pos="851"/>
          <w:tab w:val="left" w:pos="1134"/>
        </w:tabs>
        <w:spacing w:after="0" w:line="240" w:lineRule="auto"/>
        <w:ind w:left="851" w:hanging="851"/>
        <w:rPr>
          <w:rFonts w:ascii="Book Antiqua" w:hAnsi="Book Antiqua"/>
          <w:b/>
          <w:sz w:val="16"/>
          <w:szCs w:val="16"/>
        </w:rPr>
      </w:pPr>
    </w:p>
    <w:p w14:paraId="02BC6D74" w14:textId="52B66A34" w:rsidR="00B97ABF" w:rsidRPr="00F520FB" w:rsidRDefault="00B97ABF" w:rsidP="00B97ABF">
      <w:pPr>
        <w:tabs>
          <w:tab w:val="left" w:pos="851"/>
          <w:tab w:val="left" w:pos="1134"/>
        </w:tabs>
        <w:spacing w:after="0" w:line="240" w:lineRule="auto"/>
        <w:ind w:left="851" w:hanging="851"/>
        <w:rPr>
          <w:rFonts w:ascii="Book Antiqua" w:hAnsi="Book Antiqua"/>
          <w:strike/>
          <w:sz w:val="24"/>
          <w:szCs w:val="24"/>
        </w:rPr>
      </w:pPr>
      <w:r w:rsidRPr="00F520FB">
        <w:rPr>
          <w:rFonts w:ascii="Book Antiqua" w:hAnsi="Book Antiqua"/>
          <w:b/>
          <w:sz w:val="16"/>
          <w:szCs w:val="16"/>
        </w:rPr>
        <w:tab/>
      </w:r>
      <w:r w:rsidRPr="00F520FB">
        <w:rPr>
          <w:rFonts w:ascii="Book Antiqua" w:hAnsi="Book Antiqua"/>
          <w:sz w:val="24"/>
          <w:szCs w:val="24"/>
        </w:rPr>
        <w:t xml:space="preserve">Avvisad person får under resterande del av matchen inte instruera eller ha annan kontakt med sitt lag. </w:t>
      </w:r>
      <w:r w:rsidR="008D3ED6" w:rsidRPr="008D3ED6">
        <w:rPr>
          <w:rFonts w:ascii="Book Antiqua" w:hAnsi="Book Antiqua"/>
          <w:sz w:val="24"/>
          <w:szCs w:val="24"/>
        </w:rPr>
        <w:t>En medicinsk lagfunktionär får dock bli kvar om laget inte har någon annan medicinsk person tillgänglig och får agera om en spelare behöver medicinsk tillsyn.</w:t>
      </w:r>
    </w:p>
    <w:p w14:paraId="11BFA674" w14:textId="77777777" w:rsidR="00B97ABF" w:rsidRPr="00F520FB" w:rsidRDefault="00B97ABF" w:rsidP="00B97ABF">
      <w:pPr>
        <w:tabs>
          <w:tab w:val="left" w:pos="851"/>
          <w:tab w:val="left" w:pos="1134"/>
        </w:tabs>
        <w:spacing w:after="0" w:line="240" w:lineRule="auto"/>
        <w:rPr>
          <w:rFonts w:ascii="Book Antiqua" w:hAnsi="Book Antiqua"/>
          <w:sz w:val="24"/>
          <w:szCs w:val="24"/>
        </w:rPr>
      </w:pPr>
    </w:p>
    <w:p w14:paraId="0061632C" w14:textId="77777777" w:rsidR="00B97ABF" w:rsidRPr="00F520FB" w:rsidRDefault="00B97ABF" w:rsidP="00B97ABF">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Avvisad person får i samma tävlings nästkommande match inte uppträda vare sig som spelare eller i någon ledar- eller funktionärsroll. Personen får, i samband med den nästkommande matchen, inte befinna sig i omklädningsrum eller i närheten av det tekniska området, i pressrum eller annan lokal inom arenan från 90 minuter före match till 60 minuter efter slutsignal samt inte heller på annat sätt instruera eller ha annan kontakt med sitt lag.</w:t>
      </w:r>
    </w:p>
    <w:p w14:paraId="33264DDA" w14:textId="77777777" w:rsidR="00B97ABF" w:rsidRPr="00F520FB" w:rsidRDefault="00B97ABF" w:rsidP="00B97ABF">
      <w:pPr>
        <w:tabs>
          <w:tab w:val="left" w:pos="851"/>
          <w:tab w:val="left" w:pos="1134"/>
        </w:tabs>
        <w:spacing w:after="0" w:line="240" w:lineRule="auto"/>
        <w:ind w:left="851"/>
        <w:rPr>
          <w:rFonts w:ascii="Book Antiqua" w:hAnsi="Book Antiqua"/>
          <w:sz w:val="24"/>
          <w:szCs w:val="24"/>
        </w:rPr>
      </w:pPr>
    </w:p>
    <w:p w14:paraId="5F8566E2"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Person som avvisats i den sista seriematchen får inte uppträda vare sig som spelare eller i någon ledar- eller funktionärsroll i lagets första kvalmatch.</w:t>
      </w:r>
    </w:p>
    <w:p w14:paraId="1BC8C74B" w14:textId="6A69B688" w:rsidR="00B97ABF" w:rsidRDefault="00B97ABF" w:rsidP="00B97ABF">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Det innebär bl.a. att personen i samband med kvalmatchen inte får befinna sig i omklädningsrum eller i närheten av det tekniska området, i pressrum eller annan lokal inom arenan från 90 minuter före match till 60 minuter efter slutsignal samt inte heller på annat sätt instruera eller ha annan kontakt med sitt lag.</w:t>
      </w:r>
    </w:p>
    <w:p w14:paraId="748C79D6" w14:textId="4C2AFF4D" w:rsidR="00673214" w:rsidRDefault="00673214" w:rsidP="00B97ABF">
      <w:pPr>
        <w:tabs>
          <w:tab w:val="left" w:pos="851"/>
          <w:tab w:val="left" w:pos="1134"/>
        </w:tabs>
        <w:spacing w:after="0" w:line="240" w:lineRule="auto"/>
        <w:ind w:left="851"/>
        <w:rPr>
          <w:rFonts w:ascii="Book Antiqua" w:hAnsi="Book Antiqua"/>
          <w:sz w:val="24"/>
          <w:szCs w:val="24"/>
        </w:rPr>
      </w:pPr>
    </w:p>
    <w:p w14:paraId="289110DB" w14:textId="0249BD77" w:rsidR="00673214" w:rsidRDefault="00673214" w:rsidP="00B97ABF">
      <w:pPr>
        <w:tabs>
          <w:tab w:val="left" w:pos="851"/>
          <w:tab w:val="left" w:pos="1134"/>
        </w:tabs>
        <w:spacing w:after="0" w:line="240" w:lineRule="auto"/>
        <w:ind w:left="851"/>
        <w:rPr>
          <w:rFonts w:ascii="Book Antiqua" w:hAnsi="Book Antiqua" w:cs="Arial"/>
          <w:sz w:val="24"/>
          <w:szCs w:val="24"/>
        </w:rPr>
      </w:pPr>
      <w:r>
        <w:rPr>
          <w:rFonts w:ascii="Book Antiqua" w:hAnsi="Book Antiqua"/>
          <w:sz w:val="24"/>
          <w:szCs w:val="24"/>
        </w:rPr>
        <w:t>Avstängning till följd av a</w:t>
      </w:r>
      <w:r w:rsidR="00171921">
        <w:rPr>
          <w:rFonts w:ascii="Book Antiqua" w:hAnsi="Book Antiqua"/>
          <w:sz w:val="24"/>
          <w:szCs w:val="24"/>
        </w:rPr>
        <w:t xml:space="preserve">vvisning </w:t>
      </w:r>
      <w:r w:rsidR="00171921" w:rsidRPr="00202F30">
        <w:rPr>
          <w:rFonts w:ascii="Book Antiqua" w:hAnsi="Book Antiqua" w:cs="Arial"/>
          <w:sz w:val="24"/>
          <w:szCs w:val="24"/>
        </w:rPr>
        <w:t>i tävling som avslutas innevarande säsong, upphävs inför ny säsong.</w:t>
      </w:r>
    </w:p>
    <w:p w14:paraId="61F62FFB" w14:textId="334BE90F" w:rsidR="00F730B2" w:rsidRDefault="00F730B2" w:rsidP="00B97ABF">
      <w:pPr>
        <w:tabs>
          <w:tab w:val="left" w:pos="851"/>
          <w:tab w:val="left" w:pos="1134"/>
        </w:tabs>
        <w:spacing w:after="0" w:line="240" w:lineRule="auto"/>
        <w:ind w:left="851"/>
        <w:rPr>
          <w:rFonts w:ascii="Book Antiqua" w:hAnsi="Book Antiqua" w:cs="Arial"/>
          <w:sz w:val="24"/>
          <w:szCs w:val="24"/>
        </w:rPr>
      </w:pPr>
    </w:p>
    <w:p w14:paraId="0F866E88" w14:textId="77777777" w:rsidR="00F730B2" w:rsidRDefault="00F730B2" w:rsidP="00F730B2">
      <w:pPr>
        <w:tabs>
          <w:tab w:val="left" w:pos="851"/>
          <w:tab w:val="left" w:pos="1134"/>
        </w:tabs>
        <w:spacing w:after="0" w:line="240" w:lineRule="auto"/>
        <w:ind w:left="851"/>
        <w:rPr>
          <w:rFonts w:ascii="Book Antiqua" w:hAnsi="Book Antiqua" w:cs="Arial"/>
          <w:sz w:val="24"/>
          <w:szCs w:val="24"/>
        </w:rPr>
      </w:pPr>
      <w:r>
        <w:rPr>
          <w:rFonts w:ascii="Book Antiqua" w:hAnsi="Book Antiqua" w:cs="Arial"/>
          <w:sz w:val="24"/>
          <w:szCs w:val="24"/>
        </w:rPr>
        <w:t>Ledare, tränare eller annan funktionär som ådrar sig tre varningar i olika matcher i samma tävling ska stå över i samma tävlings nästkommande match som personen är behörig att delta i, om inte annat följer av 16-20 §§. Motsvarande gäller därefter varje gång ledare, tränare eller annan funktionär ådragit sig tre varningar.</w:t>
      </w:r>
    </w:p>
    <w:p w14:paraId="334AFFF2" w14:textId="77777777" w:rsidR="00F730B2" w:rsidRDefault="00F730B2" w:rsidP="00F730B2">
      <w:pPr>
        <w:tabs>
          <w:tab w:val="left" w:pos="851"/>
          <w:tab w:val="left" w:pos="1134"/>
        </w:tabs>
        <w:spacing w:after="0" w:line="240" w:lineRule="auto"/>
        <w:ind w:left="851"/>
        <w:rPr>
          <w:rFonts w:ascii="Book Antiqua" w:hAnsi="Book Antiqua" w:cs="Arial"/>
          <w:sz w:val="24"/>
          <w:szCs w:val="24"/>
        </w:rPr>
      </w:pPr>
    </w:p>
    <w:p w14:paraId="5F49A4A7" w14:textId="77777777" w:rsidR="00F730B2" w:rsidRDefault="00F730B2" w:rsidP="00F730B2">
      <w:pPr>
        <w:tabs>
          <w:tab w:val="left" w:pos="851"/>
          <w:tab w:val="left" w:pos="1134"/>
        </w:tabs>
        <w:spacing w:after="0" w:line="240" w:lineRule="auto"/>
        <w:ind w:left="851"/>
        <w:rPr>
          <w:rFonts w:ascii="Book Antiqua" w:hAnsi="Book Antiqua" w:cs="Arial"/>
          <w:sz w:val="24"/>
          <w:szCs w:val="24"/>
        </w:rPr>
      </w:pPr>
      <w:r>
        <w:rPr>
          <w:rFonts w:ascii="Book Antiqua" w:hAnsi="Book Antiqua" w:cs="Arial"/>
          <w:sz w:val="24"/>
          <w:szCs w:val="24"/>
        </w:rPr>
        <w:t>Om ledare, tränare eller annan funktionär som avvisas för grov förseelse under match, och denne tidigare under matchen erhållit en varning, ska den varningen ingå i ackumuleringen av varningar.</w:t>
      </w:r>
    </w:p>
    <w:p w14:paraId="273E8E49" w14:textId="77777777" w:rsidR="00F730B2" w:rsidRDefault="00F730B2" w:rsidP="00F730B2">
      <w:pPr>
        <w:tabs>
          <w:tab w:val="left" w:pos="851"/>
          <w:tab w:val="left" w:pos="1134"/>
        </w:tabs>
        <w:spacing w:after="0" w:line="240" w:lineRule="auto"/>
        <w:ind w:left="851"/>
        <w:rPr>
          <w:rFonts w:ascii="Book Antiqua" w:hAnsi="Book Antiqua" w:cs="Arial"/>
          <w:sz w:val="24"/>
          <w:szCs w:val="24"/>
        </w:rPr>
      </w:pPr>
    </w:p>
    <w:p w14:paraId="25E5446A" w14:textId="77777777" w:rsidR="00F730B2" w:rsidRDefault="00F730B2" w:rsidP="00F730B2">
      <w:pPr>
        <w:tabs>
          <w:tab w:val="left" w:pos="851"/>
          <w:tab w:val="left" w:pos="1134"/>
        </w:tabs>
        <w:spacing w:after="0" w:line="240" w:lineRule="auto"/>
        <w:ind w:left="851"/>
        <w:rPr>
          <w:rFonts w:ascii="Book Antiqua" w:hAnsi="Book Antiqua" w:cs="Arial"/>
          <w:sz w:val="24"/>
          <w:szCs w:val="24"/>
        </w:rPr>
      </w:pPr>
      <w:r>
        <w:rPr>
          <w:rFonts w:ascii="Book Antiqua" w:hAnsi="Book Antiqua" w:cs="Arial"/>
          <w:sz w:val="24"/>
          <w:szCs w:val="24"/>
        </w:rPr>
        <w:t>De två varningar som utdelas till ledare, tränare eller annan funktionär som avvisas för lindrig förseelse ska inte inräknas i den ackumulering av varningar som i övrigt tillämpas.</w:t>
      </w:r>
    </w:p>
    <w:p w14:paraId="677E4B55" w14:textId="77777777" w:rsidR="00F730B2" w:rsidRDefault="00F730B2" w:rsidP="00F730B2">
      <w:pPr>
        <w:tabs>
          <w:tab w:val="left" w:pos="851"/>
          <w:tab w:val="left" w:pos="1134"/>
        </w:tabs>
        <w:spacing w:after="0" w:line="240" w:lineRule="auto"/>
        <w:ind w:left="851"/>
        <w:rPr>
          <w:rFonts w:ascii="Book Antiqua" w:hAnsi="Book Antiqua" w:cs="Arial"/>
          <w:sz w:val="24"/>
          <w:szCs w:val="24"/>
        </w:rPr>
      </w:pPr>
    </w:p>
    <w:p w14:paraId="731CD7E3" w14:textId="77777777" w:rsidR="00F730B2" w:rsidRPr="00F520FB" w:rsidRDefault="00F730B2" w:rsidP="00F730B2">
      <w:pPr>
        <w:tabs>
          <w:tab w:val="left" w:pos="851"/>
          <w:tab w:val="left" w:pos="1134"/>
        </w:tabs>
        <w:spacing w:after="0" w:line="240" w:lineRule="auto"/>
        <w:ind w:left="851"/>
        <w:rPr>
          <w:rFonts w:ascii="Book Antiqua" w:hAnsi="Book Antiqua"/>
          <w:sz w:val="24"/>
          <w:szCs w:val="24"/>
        </w:rPr>
      </w:pPr>
      <w:r>
        <w:rPr>
          <w:rFonts w:ascii="Book Antiqua" w:hAnsi="Book Antiqua" w:cs="Arial"/>
          <w:sz w:val="24"/>
          <w:szCs w:val="24"/>
        </w:rPr>
        <w:t xml:space="preserve">SDF har rätt att fastställa i vilka distriktsserier ackumulering av varningar ska tillämpas samt om ledare, tränare eller annan funktionär har rätt att vara </w:t>
      </w:r>
      <w:r>
        <w:rPr>
          <w:rFonts w:ascii="Book Antiqua" w:hAnsi="Book Antiqua" w:cs="Arial"/>
          <w:sz w:val="24"/>
          <w:szCs w:val="24"/>
        </w:rPr>
        <w:lastRenderedPageBreak/>
        <w:t>ledare, tränare eller annan funktionär i andra lag i föreningen under tiden från det att personen fått sin tredje ackumulerade varning till dess denne stått över nästkommande match.</w:t>
      </w:r>
    </w:p>
    <w:p w14:paraId="0238B06E" w14:textId="77777777" w:rsidR="00F730B2" w:rsidRPr="00F520FB" w:rsidRDefault="00F730B2" w:rsidP="00B97ABF">
      <w:pPr>
        <w:tabs>
          <w:tab w:val="left" w:pos="851"/>
          <w:tab w:val="left" w:pos="1134"/>
        </w:tabs>
        <w:spacing w:after="0" w:line="240" w:lineRule="auto"/>
        <w:ind w:left="851"/>
        <w:rPr>
          <w:rFonts w:ascii="Book Antiqua" w:hAnsi="Book Antiqua"/>
          <w:sz w:val="24"/>
          <w:szCs w:val="24"/>
        </w:rPr>
      </w:pPr>
    </w:p>
    <w:p w14:paraId="68BE04F5" w14:textId="77777777" w:rsidR="00B97ABF" w:rsidRPr="00F520FB" w:rsidRDefault="00B97ABF" w:rsidP="00173B74">
      <w:pPr>
        <w:tabs>
          <w:tab w:val="left" w:pos="851"/>
          <w:tab w:val="left" w:pos="1134"/>
        </w:tabs>
        <w:spacing w:after="0" w:line="240" w:lineRule="auto"/>
        <w:rPr>
          <w:rFonts w:ascii="Book Antiqua" w:hAnsi="Book Antiqua"/>
          <w:b/>
          <w:sz w:val="16"/>
          <w:szCs w:val="16"/>
        </w:rPr>
      </w:pPr>
    </w:p>
    <w:p w14:paraId="5CD10F97" w14:textId="77777777" w:rsidR="00B97ABF" w:rsidRPr="00F520FB" w:rsidRDefault="00B97ABF" w:rsidP="00B97ABF">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t>17</w:t>
      </w:r>
      <w:r w:rsidRPr="00F520FB">
        <w:rPr>
          <w:rFonts w:ascii="Book Antiqua" w:hAnsi="Book Antiqua"/>
          <w:b/>
          <w:sz w:val="24"/>
          <w:szCs w:val="24"/>
        </w:rPr>
        <w:t xml:space="preserve"> §</w:t>
      </w:r>
      <w:r w:rsidRPr="00F520FB">
        <w:rPr>
          <w:rFonts w:ascii="Book Antiqua" w:hAnsi="Book Antiqua"/>
          <w:b/>
          <w:sz w:val="24"/>
          <w:szCs w:val="24"/>
        </w:rPr>
        <w:tab/>
        <w:t>Avvisning för lindrig förseelse</w:t>
      </w:r>
    </w:p>
    <w:p w14:paraId="5B4FF39D"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2541AD1F"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Om förseelse, enligt 1</w:t>
      </w:r>
      <w:r>
        <w:rPr>
          <w:rFonts w:ascii="Book Antiqua" w:hAnsi="Book Antiqua"/>
          <w:sz w:val="24"/>
          <w:szCs w:val="24"/>
        </w:rPr>
        <w:t>6</w:t>
      </w:r>
      <w:r w:rsidRPr="00F520FB">
        <w:rPr>
          <w:rFonts w:ascii="Book Antiqua" w:hAnsi="Book Antiqua"/>
          <w:sz w:val="24"/>
          <w:szCs w:val="24"/>
        </w:rPr>
        <w:t xml:space="preserve"> § första stycket enligt domarens bedömning inte är av sådan art att den måste anmälas för ytterligare bestraffning, är åtgärden avvisning för lindrig förseelse. Notering ska göras på domarrapporten om att avvisning för lindrig förseelse skett. Domaren är dock inte skyldig att närmare specificera vad som föranlett avvisningen.</w:t>
      </w:r>
    </w:p>
    <w:p w14:paraId="639B44FE" w14:textId="77777777" w:rsidR="00B97ABF" w:rsidRPr="00F520FB" w:rsidRDefault="00B97ABF" w:rsidP="00B97ABF">
      <w:pPr>
        <w:tabs>
          <w:tab w:val="left" w:pos="851"/>
          <w:tab w:val="left" w:pos="1134"/>
        </w:tabs>
        <w:spacing w:after="0" w:line="240" w:lineRule="auto"/>
        <w:ind w:left="851" w:hanging="851"/>
        <w:rPr>
          <w:rFonts w:ascii="Book Antiqua" w:hAnsi="Book Antiqua"/>
          <w:strike/>
          <w:sz w:val="16"/>
          <w:szCs w:val="16"/>
        </w:rPr>
      </w:pPr>
      <w:r w:rsidRPr="00F520FB">
        <w:rPr>
          <w:rFonts w:ascii="Book Antiqua" w:hAnsi="Book Antiqua"/>
          <w:sz w:val="16"/>
          <w:szCs w:val="16"/>
        </w:rPr>
        <w:tab/>
      </w:r>
    </w:p>
    <w:p w14:paraId="56B2B018" w14:textId="77777777" w:rsidR="00B97ABF" w:rsidRPr="00F520FB" w:rsidRDefault="00B97ABF" w:rsidP="00B97ABF">
      <w:pPr>
        <w:tabs>
          <w:tab w:val="left" w:pos="851"/>
          <w:tab w:val="left" w:pos="1134"/>
        </w:tabs>
        <w:spacing w:after="0" w:line="240" w:lineRule="auto"/>
        <w:rPr>
          <w:rFonts w:ascii="Book Antiqua" w:hAnsi="Book Antiqua"/>
          <w:strike/>
          <w:sz w:val="16"/>
          <w:szCs w:val="16"/>
        </w:rPr>
      </w:pPr>
    </w:p>
    <w:p w14:paraId="31746067" w14:textId="77777777" w:rsidR="00B97ABF" w:rsidRPr="00F520FB" w:rsidRDefault="00B97ABF" w:rsidP="00B97ABF">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t>18</w:t>
      </w:r>
      <w:r w:rsidRPr="00F520FB">
        <w:rPr>
          <w:rFonts w:ascii="Book Antiqua" w:hAnsi="Book Antiqua"/>
          <w:b/>
          <w:sz w:val="24"/>
          <w:szCs w:val="24"/>
        </w:rPr>
        <w:t xml:space="preserve"> §</w:t>
      </w:r>
      <w:r w:rsidRPr="00F520FB">
        <w:rPr>
          <w:rFonts w:ascii="Book Antiqua" w:hAnsi="Book Antiqua"/>
          <w:b/>
          <w:sz w:val="24"/>
          <w:szCs w:val="24"/>
        </w:rPr>
        <w:tab/>
        <w:t>Avvisning för grov förseelse</w:t>
      </w:r>
    </w:p>
    <w:p w14:paraId="58A32AD4"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06AEF7F0" w14:textId="77777777" w:rsidR="00B97ABF" w:rsidRPr="00F520FB" w:rsidRDefault="00B97ABF" w:rsidP="00B97AB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Om förolämpning eller annat otillbörligt uppträdande enligt 1</w:t>
      </w:r>
      <w:r>
        <w:rPr>
          <w:rFonts w:ascii="Book Antiqua" w:hAnsi="Book Antiqua"/>
          <w:sz w:val="24"/>
          <w:szCs w:val="24"/>
        </w:rPr>
        <w:t>6</w:t>
      </w:r>
      <w:r w:rsidRPr="00F520FB">
        <w:rPr>
          <w:rFonts w:ascii="Book Antiqua" w:hAnsi="Book Antiqua"/>
          <w:sz w:val="24"/>
          <w:szCs w:val="24"/>
        </w:rPr>
        <w:t xml:space="preserve"> § första stycket ska anmälas för bestraffning, ska en anmälan skickas till SvFF:s Disciplinnämnd respektive till SDF avseende distriktsserierna. Anmälan ska innehålla en gärningsbeskrivning.</w:t>
      </w:r>
    </w:p>
    <w:p w14:paraId="016A5B67" w14:textId="77777777" w:rsidR="00B97ABF" w:rsidRPr="00F520FB" w:rsidRDefault="00B97ABF" w:rsidP="00B97ABF">
      <w:pPr>
        <w:tabs>
          <w:tab w:val="left" w:pos="851"/>
          <w:tab w:val="left" w:pos="1134"/>
        </w:tabs>
        <w:spacing w:after="0" w:line="240" w:lineRule="auto"/>
        <w:rPr>
          <w:rFonts w:ascii="Book Antiqua" w:hAnsi="Book Antiqua"/>
          <w:sz w:val="24"/>
          <w:szCs w:val="24"/>
        </w:rPr>
      </w:pPr>
    </w:p>
    <w:p w14:paraId="66C29983" w14:textId="5257C5D3" w:rsidR="00512123" w:rsidRPr="00F520FB" w:rsidRDefault="00B97ABF" w:rsidP="00512123">
      <w:pPr>
        <w:tabs>
          <w:tab w:val="left" w:pos="851"/>
          <w:tab w:val="left" w:pos="1134"/>
        </w:tabs>
        <w:spacing w:after="0" w:line="240" w:lineRule="auto"/>
        <w:ind w:left="851"/>
        <w:rPr>
          <w:rFonts w:ascii="Book Antiqua" w:hAnsi="Book Antiqua"/>
          <w:strike/>
          <w:sz w:val="24"/>
          <w:szCs w:val="24"/>
        </w:rPr>
      </w:pPr>
      <w:r w:rsidRPr="00F520FB">
        <w:rPr>
          <w:rFonts w:ascii="Book Antiqua" w:hAnsi="Book Antiqua"/>
          <w:sz w:val="24"/>
          <w:szCs w:val="24"/>
        </w:rPr>
        <w:t>Avvisad person få</w:t>
      </w:r>
      <w:r>
        <w:rPr>
          <w:rFonts w:ascii="Book Antiqua" w:hAnsi="Book Antiqua"/>
          <w:sz w:val="24"/>
          <w:szCs w:val="24"/>
        </w:rPr>
        <w:t>r utöver vad som föreskrivs i 16</w:t>
      </w:r>
      <w:r w:rsidRPr="00F520FB">
        <w:rPr>
          <w:rFonts w:ascii="Book Antiqua" w:hAnsi="Book Antiqua"/>
          <w:sz w:val="24"/>
          <w:szCs w:val="24"/>
        </w:rPr>
        <w:t xml:space="preserve"> § åläggas ytterligare bestraffning av SvFF:s Disciplinnämnd i matcher i </w:t>
      </w:r>
      <w:r w:rsidR="00512123">
        <w:rPr>
          <w:rFonts w:ascii="Book Antiqua" w:hAnsi="Book Antiqua"/>
          <w:sz w:val="24"/>
          <w:szCs w:val="24"/>
        </w:rPr>
        <w:t xml:space="preserve">SFL (inklusive slutspel) och </w:t>
      </w:r>
      <w:r w:rsidR="00512123" w:rsidRPr="00F520FB">
        <w:rPr>
          <w:rFonts w:ascii="Book Antiqua" w:hAnsi="Book Antiqua"/>
          <w:sz w:val="24"/>
          <w:szCs w:val="24"/>
        </w:rPr>
        <w:t xml:space="preserve">div. </w:t>
      </w:r>
      <w:r w:rsidR="00512123">
        <w:rPr>
          <w:rFonts w:ascii="Book Antiqua" w:hAnsi="Book Antiqua"/>
          <w:sz w:val="24"/>
          <w:szCs w:val="24"/>
        </w:rPr>
        <w:t>1</w:t>
      </w:r>
      <w:r w:rsidR="00512123" w:rsidRPr="00F520FB">
        <w:rPr>
          <w:rFonts w:ascii="Book Antiqua" w:hAnsi="Book Antiqua"/>
          <w:sz w:val="24"/>
          <w:szCs w:val="24"/>
        </w:rPr>
        <w:t xml:space="preserve"> herrar samt </w:t>
      </w:r>
      <w:r w:rsidR="00512123">
        <w:rPr>
          <w:rFonts w:ascii="Book Antiqua" w:hAnsi="Book Antiqua"/>
          <w:sz w:val="24"/>
          <w:szCs w:val="24"/>
        </w:rPr>
        <w:t>i slutspelet i Regionala Futsalligan (damer).</w:t>
      </w:r>
    </w:p>
    <w:p w14:paraId="08086810" w14:textId="77777777" w:rsidR="0092770F" w:rsidRDefault="0092770F" w:rsidP="00B97ABF">
      <w:pPr>
        <w:tabs>
          <w:tab w:val="left" w:pos="851"/>
          <w:tab w:val="left" w:pos="1134"/>
        </w:tabs>
        <w:spacing w:after="0" w:line="240" w:lineRule="auto"/>
        <w:ind w:left="851" w:hanging="851"/>
        <w:rPr>
          <w:rFonts w:ascii="Book Antiqua" w:hAnsi="Book Antiqua"/>
          <w:b/>
          <w:sz w:val="24"/>
          <w:szCs w:val="24"/>
        </w:rPr>
      </w:pPr>
    </w:p>
    <w:p w14:paraId="3C6C668D" w14:textId="397CE921" w:rsidR="00B97ABF" w:rsidRPr="00F520FB" w:rsidRDefault="00B97ABF" w:rsidP="00B97ABF">
      <w:pPr>
        <w:tabs>
          <w:tab w:val="left" w:pos="851"/>
          <w:tab w:val="left" w:pos="1134"/>
        </w:tabs>
        <w:spacing w:after="0" w:line="240" w:lineRule="auto"/>
        <w:ind w:left="851" w:hanging="851"/>
        <w:rPr>
          <w:rFonts w:ascii="Book Antiqua" w:hAnsi="Book Antiqua"/>
          <w:b/>
          <w:strike/>
          <w:sz w:val="24"/>
          <w:szCs w:val="24"/>
        </w:rPr>
      </w:pPr>
      <w:r>
        <w:rPr>
          <w:rFonts w:ascii="Book Antiqua" w:hAnsi="Book Antiqua"/>
          <w:b/>
          <w:sz w:val="24"/>
          <w:szCs w:val="24"/>
        </w:rPr>
        <w:t>19</w:t>
      </w:r>
      <w:r w:rsidRPr="00F520FB">
        <w:rPr>
          <w:rFonts w:ascii="Book Antiqua" w:hAnsi="Book Antiqua"/>
          <w:b/>
          <w:sz w:val="24"/>
          <w:szCs w:val="24"/>
        </w:rPr>
        <w:t xml:space="preserve"> §</w:t>
      </w:r>
      <w:r w:rsidRPr="00F520FB">
        <w:rPr>
          <w:rFonts w:ascii="Book Antiqua" w:hAnsi="Book Antiqua"/>
          <w:b/>
          <w:sz w:val="24"/>
          <w:szCs w:val="24"/>
        </w:rPr>
        <w:tab/>
        <w:t xml:space="preserve">Avvisning i samband med avbruten match m.m. </w:t>
      </w:r>
    </w:p>
    <w:p w14:paraId="25A70F95"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r>
    </w:p>
    <w:p w14:paraId="150D913C"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 xml:space="preserve">I match som ska spelas om i sin helhet annulleras, med undantag för anmälan till bestraffning för ledares olämpliga uppträdande, konsekvenserna av de händelser som inträffat under matchen. Ledare, som avvisats för olämpligt uppträdande i match som ska spelas om i sin helhet, ska stå över i </w:t>
      </w:r>
      <w:r w:rsidRPr="00F520FB">
        <w:rPr>
          <w:rFonts w:ascii="Book Antiqua" w:hAnsi="Book Antiqua"/>
          <w:sz w:val="24"/>
          <w:szCs w:val="24"/>
        </w:rPr>
        <w:t>samma tävlings nästkommande match.</w:t>
      </w:r>
      <w:r w:rsidRPr="00F520FB">
        <w:rPr>
          <w:rFonts w:ascii="Book Antiqua" w:hAnsi="Book Antiqua" w:cs="Arial"/>
          <w:sz w:val="24"/>
          <w:szCs w:val="24"/>
        </w:rPr>
        <w:t xml:space="preserve"> Ledare, som varit avstängd i match som ska spelas om i sin helhet, ska stå över i </w:t>
      </w:r>
      <w:r w:rsidRPr="00F520FB">
        <w:rPr>
          <w:rFonts w:ascii="Book Antiqua" w:hAnsi="Book Antiqua"/>
          <w:sz w:val="24"/>
          <w:szCs w:val="24"/>
        </w:rPr>
        <w:t>samma tävlings nästkommande match.</w:t>
      </w:r>
      <w:r w:rsidRPr="00F520FB">
        <w:rPr>
          <w:rFonts w:ascii="Book Antiqua" w:hAnsi="Book Antiqua" w:cs="Arial"/>
          <w:sz w:val="24"/>
          <w:szCs w:val="24"/>
        </w:rPr>
        <w:t xml:space="preserve"> </w:t>
      </w:r>
    </w:p>
    <w:p w14:paraId="448976ED" w14:textId="77777777" w:rsidR="00B97ABF" w:rsidRPr="00F520FB" w:rsidRDefault="00B97ABF" w:rsidP="00B97ABF">
      <w:pPr>
        <w:tabs>
          <w:tab w:val="left" w:pos="851"/>
          <w:tab w:val="left" w:pos="1134"/>
        </w:tabs>
        <w:spacing w:after="0" w:line="240" w:lineRule="auto"/>
        <w:ind w:right="-285"/>
        <w:rPr>
          <w:rFonts w:ascii="Book Antiqua" w:hAnsi="Book Antiqua" w:cs="Arial"/>
          <w:sz w:val="24"/>
          <w:szCs w:val="24"/>
        </w:rPr>
      </w:pPr>
    </w:p>
    <w:p w14:paraId="68A42A8D"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I avbruten match där resultatet fastställs och matchen inte spelas om ska konsekvenserna av de händelser som inträffat under match såsom avvisningar och ledare som varit avstängd gälla som om matchen hade fullföljts.</w:t>
      </w:r>
    </w:p>
    <w:p w14:paraId="7D0155DC"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p>
    <w:p w14:paraId="3747D5AE" w14:textId="6F4D548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I match som återupptas efter att ha varit avbruten ska avvisning som erhållits före det att match avbröts föranleda avstängning enligt 1</w:t>
      </w:r>
      <w:r w:rsidR="002C400A">
        <w:rPr>
          <w:rFonts w:ascii="Book Antiqua" w:hAnsi="Book Antiqua" w:cs="Arial"/>
          <w:sz w:val="24"/>
          <w:szCs w:val="24"/>
        </w:rPr>
        <w:t>6</w:t>
      </w:r>
      <w:r w:rsidRPr="00F520FB">
        <w:rPr>
          <w:rFonts w:ascii="Book Antiqua" w:hAnsi="Book Antiqua" w:cs="Arial"/>
          <w:sz w:val="24"/>
          <w:szCs w:val="24"/>
        </w:rPr>
        <w:t xml:space="preserve"> § först när matchen är slutförd. </w:t>
      </w:r>
    </w:p>
    <w:p w14:paraId="59DD3852"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r>
    </w:p>
    <w:p w14:paraId="16C67FE7"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Med undantag för förbundsbestraffning, får inte ledare bestraffas enligt ovan förrän det slutligt avgjorts om matchen återupptas, ska spelas om eller om slutresultatet ska fastställas.</w:t>
      </w:r>
    </w:p>
    <w:p w14:paraId="582579CA"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p>
    <w:p w14:paraId="30BE0F0E" w14:textId="77777777" w:rsidR="00B97ABF" w:rsidRPr="00F520FB" w:rsidRDefault="00B97ABF" w:rsidP="00B97AB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 xml:space="preserve">Ledare som till följd av avstängning, annat än förbundsbestraffning, avstått match som avbrutits, ska tills vidare – och till dess det slutligen avgjorts om </w:t>
      </w:r>
      <w:r w:rsidRPr="00F520FB">
        <w:rPr>
          <w:rFonts w:ascii="Book Antiqua" w:hAnsi="Book Antiqua" w:cs="Arial"/>
          <w:sz w:val="24"/>
          <w:szCs w:val="24"/>
        </w:rPr>
        <w:lastRenderedPageBreak/>
        <w:t>matchen återupptas, ska spelas om eller om slutresultatet ska fastställas – anses ha verkställt avstängningen.</w:t>
      </w:r>
    </w:p>
    <w:p w14:paraId="6A8CF82B" w14:textId="77777777" w:rsidR="00B97ABF" w:rsidRPr="00F520FB" w:rsidRDefault="00B97ABF" w:rsidP="00173B74">
      <w:pPr>
        <w:tabs>
          <w:tab w:val="left" w:pos="851"/>
          <w:tab w:val="left" w:pos="1134"/>
        </w:tabs>
        <w:spacing w:after="0" w:line="240" w:lineRule="auto"/>
        <w:rPr>
          <w:rFonts w:ascii="Book Antiqua" w:hAnsi="Book Antiqua"/>
          <w:b/>
          <w:sz w:val="16"/>
          <w:szCs w:val="16"/>
        </w:rPr>
      </w:pPr>
    </w:p>
    <w:p w14:paraId="3D198AB9" w14:textId="77777777" w:rsidR="00B97ABF" w:rsidRPr="00F520FB" w:rsidRDefault="00B97ABF" w:rsidP="00B97ABF">
      <w:pPr>
        <w:tabs>
          <w:tab w:val="left" w:pos="851"/>
          <w:tab w:val="left" w:pos="1134"/>
        </w:tabs>
        <w:spacing w:after="0" w:line="240" w:lineRule="auto"/>
        <w:ind w:left="851" w:hanging="851"/>
        <w:rPr>
          <w:rFonts w:ascii="Book Antiqua" w:hAnsi="Book Antiqua"/>
          <w:b/>
          <w:sz w:val="16"/>
          <w:szCs w:val="16"/>
        </w:rPr>
      </w:pPr>
    </w:p>
    <w:p w14:paraId="17EBB3C6" w14:textId="77777777" w:rsidR="00B97ABF" w:rsidRPr="00F520FB" w:rsidRDefault="00B97ABF" w:rsidP="00B97ABF">
      <w:pPr>
        <w:tabs>
          <w:tab w:val="left" w:pos="851"/>
          <w:tab w:val="left" w:pos="1134"/>
        </w:tabs>
        <w:spacing w:after="0" w:line="240" w:lineRule="auto"/>
        <w:ind w:left="851" w:hanging="851"/>
        <w:rPr>
          <w:rFonts w:ascii="Book Antiqua" w:hAnsi="Book Antiqua"/>
          <w:b/>
          <w:strike/>
          <w:sz w:val="24"/>
          <w:szCs w:val="24"/>
        </w:rPr>
      </w:pPr>
      <w:r>
        <w:rPr>
          <w:rFonts w:ascii="Book Antiqua" w:hAnsi="Book Antiqua"/>
          <w:b/>
          <w:sz w:val="24"/>
          <w:szCs w:val="24"/>
        </w:rPr>
        <w:t>20</w:t>
      </w:r>
      <w:r w:rsidRPr="00F520FB">
        <w:rPr>
          <w:rFonts w:ascii="Book Antiqua" w:hAnsi="Book Antiqua"/>
          <w:b/>
          <w:sz w:val="24"/>
          <w:szCs w:val="24"/>
        </w:rPr>
        <w:t xml:space="preserve"> §</w:t>
      </w:r>
      <w:r w:rsidRPr="00F520FB">
        <w:rPr>
          <w:rFonts w:ascii="Book Antiqua" w:hAnsi="Book Antiqua"/>
          <w:b/>
          <w:sz w:val="24"/>
          <w:szCs w:val="24"/>
        </w:rPr>
        <w:tab/>
        <w:t xml:space="preserve">Spelande ledare </w:t>
      </w:r>
    </w:p>
    <w:p w14:paraId="485C813B" w14:textId="77777777" w:rsidR="00B97ABF" w:rsidRPr="00F520FB" w:rsidRDefault="00B97ABF" w:rsidP="00B97ABF">
      <w:pPr>
        <w:pStyle w:val="Brdtextmedindrag3"/>
        <w:tabs>
          <w:tab w:val="left" w:pos="1134"/>
        </w:tabs>
        <w:spacing w:after="0" w:line="240" w:lineRule="auto"/>
        <w:ind w:left="851" w:hanging="851"/>
        <w:rPr>
          <w:rFonts w:ascii="Book Antiqua" w:hAnsi="Book Antiqua"/>
          <w:b/>
          <w:bCs/>
          <w:sz w:val="24"/>
          <w:szCs w:val="24"/>
        </w:rPr>
      </w:pPr>
      <w:r w:rsidRPr="00F520FB">
        <w:rPr>
          <w:rFonts w:ascii="Book Antiqua" w:hAnsi="Book Antiqua"/>
          <w:b/>
          <w:bCs/>
          <w:sz w:val="24"/>
          <w:szCs w:val="24"/>
        </w:rPr>
        <w:tab/>
      </w:r>
    </w:p>
    <w:p w14:paraId="1FD68728" w14:textId="56AD9AEE" w:rsidR="00B97ABF" w:rsidRPr="00F520FB" w:rsidRDefault="00B97ABF" w:rsidP="00B97ABF">
      <w:pPr>
        <w:pStyle w:val="Brdtextmedindrag3"/>
        <w:tabs>
          <w:tab w:val="left" w:pos="1134"/>
        </w:tabs>
        <w:spacing w:after="0" w:line="240" w:lineRule="auto"/>
        <w:ind w:left="851" w:hanging="851"/>
        <w:rPr>
          <w:rFonts w:ascii="Book Antiqua" w:hAnsi="Book Antiqua"/>
          <w:bCs/>
          <w:sz w:val="24"/>
          <w:szCs w:val="24"/>
        </w:rPr>
      </w:pPr>
      <w:r w:rsidRPr="00F520FB">
        <w:rPr>
          <w:rFonts w:ascii="Book Antiqua" w:hAnsi="Book Antiqua"/>
          <w:b/>
          <w:bCs/>
          <w:sz w:val="24"/>
          <w:szCs w:val="24"/>
        </w:rPr>
        <w:tab/>
      </w:r>
      <w:r w:rsidRPr="00F520FB">
        <w:rPr>
          <w:rFonts w:ascii="Book Antiqua" w:hAnsi="Book Antiqua"/>
          <w:bCs/>
          <w:sz w:val="24"/>
          <w:szCs w:val="24"/>
        </w:rPr>
        <w:t xml:space="preserve">Om lagledare, tränare eller annan </w:t>
      </w:r>
      <w:r w:rsidR="00EC5171">
        <w:rPr>
          <w:rFonts w:ascii="Book Antiqua" w:hAnsi="Book Antiqua"/>
          <w:bCs/>
          <w:sz w:val="24"/>
          <w:szCs w:val="24"/>
        </w:rPr>
        <w:t xml:space="preserve">person med ledarfunktion </w:t>
      </w:r>
      <w:r w:rsidRPr="00F520FB">
        <w:rPr>
          <w:rFonts w:ascii="Book Antiqua" w:hAnsi="Book Antiqua"/>
          <w:bCs/>
          <w:sz w:val="24"/>
          <w:szCs w:val="24"/>
        </w:rPr>
        <w:t>avser att antecknas som spelare, ska vederbörande i</w:t>
      </w:r>
      <w:r w:rsidR="00EC5171">
        <w:rPr>
          <w:rFonts w:ascii="Book Antiqua" w:hAnsi="Book Antiqua"/>
          <w:bCs/>
          <w:sz w:val="24"/>
          <w:szCs w:val="24"/>
        </w:rPr>
        <w:t xml:space="preserve"> sin roll som spelande tränare i</w:t>
      </w:r>
      <w:r w:rsidRPr="00F520FB">
        <w:rPr>
          <w:rFonts w:ascii="Book Antiqua" w:hAnsi="Book Antiqua"/>
          <w:bCs/>
          <w:sz w:val="24"/>
          <w:szCs w:val="24"/>
        </w:rPr>
        <w:t xml:space="preserve">nte samtidigt </w:t>
      </w:r>
      <w:r w:rsidR="00EC5171">
        <w:rPr>
          <w:rFonts w:ascii="Book Antiqua" w:hAnsi="Book Antiqua"/>
          <w:bCs/>
          <w:sz w:val="24"/>
          <w:szCs w:val="24"/>
        </w:rPr>
        <w:t xml:space="preserve">vara antecknad </w:t>
      </w:r>
      <w:r w:rsidRPr="00F520FB">
        <w:rPr>
          <w:rFonts w:ascii="Book Antiqua" w:hAnsi="Book Antiqua"/>
          <w:bCs/>
          <w:sz w:val="24"/>
          <w:szCs w:val="24"/>
        </w:rPr>
        <w:t>under rubriken ledare.</w:t>
      </w:r>
    </w:p>
    <w:p w14:paraId="040BD164" w14:textId="77777777" w:rsidR="00B97ABF" w:rsidRPr="00F520FB" w:rsidRDefault="00B97ABF" w:rsidP="00B97ABF">
      <w:pPr>
        <w:pStyle w:val="Brdtextmedindrag3"/>
        <w:tabs>
          <w:tab w:val="left" w:pos="1134"/>
        </w:tabs>
        <w:spacing w:after="0" w:line="240" w:lineRule="auto"/>
        <w:ind w:left="851" w:hanging="851"/>
        <w:rPr>
          <w:rFonts w:ascii="Book Antiqua" w:hAnsi="Book Antiqua"/>
          <w:bCs/>
          <w:sz w:val="24"/>
          <w:szCs w:val="24"/>
        </w:rPr>
      </w:pPr>
    </w:p>
    <w:p w14:paraId="546CA439" w14:textId="7837A328" w:rsidR="00B97ABF" w:rsidRPr="00F520FB" w:rsidRDefault="00847DD4" w:rsidP="00B97ABF">
      <w:pPr>
        <w:pStyle w:val="Brdtextmedindrag3"/>
        <w:tabs>
          <w:tab w:val="left" w:pos="1134"/>
        </w:tabs>
        <w:spacing w:after="0" w:line="240" w:lineRule="auto"/>
        <w:ind w:left="851" w:hanging="851"/>
        <w:rPr>
          <w:rFonts w:ascii="Book Antiqua" w:hAnsi="Book Antiqua"/>
          <w:bCs/>
          <w:sz w:val="24"/>
          <w:szCs w:val="24"/>
        </w:rPr>
      </w:pPr>
      <w:r>
        <w:rPr>
          <w:rFonts w:ascii="Book Antiqua" w:hAnsi="Book Antiqua"/>
          <w:bCs/>
          <w:sz w:val="24"/>
          <w:szCs w:val="24"/>
        </w:rPr>
        <w:tab/>
      </w:r>
      <w:r w:rsidR="00EC5171">
        <w:rPr>
          <w:rFonts w:ascii="Book Antiqua" w:hAnsi="Book Antiqua"/>
          <w:bCs/>
          <w:sz w:val="24"/>
          <w:szCs w:val="24"/>
        </w:rPr>
        <w:t xml:space="preserve">En spelande ledare som gjort sig skyldig till förseelse som föranlett utvisning och/eller avstängning omfattas, förutom av bestämmelserna om bestraffning av spelare, även av 16 § andra – fjärde styckena. </w:t>
      </w:r>
    </w:p>
    <w:p w14:paraId="66E4EFB4" w14:textId="5C293ED3" w:rsidR="009C1CB6" w:rsidRPr="005232AC" w:rsidRDefault="009C1CB6">
      <w:pPr>
        <w:rPr>
          <w:rFonts w:ascii="Book Antiqua" w:hAnsi="Book Antiqua"/>
          <w:b/>
          <w:sz w:val="40"/>
          <w:szCs w:val="40"/>
          <w:u w:val="single"/>
        </w:rPr>
      </w:pPr>
    </w:p>
    <w:p w14:paraId="4F2C1601" w14:textId="77777777" w:rsidR="0053271C" w:rsidRDefault="0053271C">
      <w:pPr>
        <w:rPr>
          <w:rFonts w:ascii="Book Antiqua" w:hAnsi="Book Antiqua"/>
          <w:b/>
          <w:sz w:val="40"/>
          <w:szCs w:val="40"/>
          <w:u w:val="single"/>
        </w:rPr>
      </w:pPr>
      <w:r>
        <w:rPr>
          <w:rFonts w:ascii="Book Antiqua" w:hAnsi="Book Antiqua"/>
          <w:b/>
          <w:sz w:val="40"/>
          <w:szCs w:val="40"/>
          <w:u w:val="single"/>
        </w:rPr>
        <w:br w:type="page"/>
      </w:r>
    </w:p>
    <w:p w14:paraId="77CCB3CA" w14:textId="1358667E" w:rsidR="009C1CB6" w:rsidRDefault="00B97ABF" w:rsidP="0092770F">
      <w:pPr>
        <w:pStyle w:val="Rubrik1"/>
        <w:rPr>
          <w:sz w:val="40"/>
        </w:rPr>
      </w:pPr>
      <w:r w:rsidRPr="0092770F">
        <w:rPr>
          <w:sz w:val="40"/>
        </w:rPr>
        <w:lastRenderedPageBreak/>
        <w:t>6</w:t>
      </w:r>
      <w:r w:rsidR="009C1CB6" w:rsidRPr="0092770F">
        <w:rPr>
          <w:sz w:val="40"/>
        </w:rPr>
        <w:t xml:space="preserve"> kap. – Förenings ansvar</w:t>
      </w:r>
    </w:p>
    <w:p w14:paraId="4160B049" w14:textId="77777777" w:rsidR="0092770F" w:rsidRPr="0092770F" w:rsidRDefault="0092770F" w:rsidP="0092770F"/>
    <w:p w14:paraId="031A3FB4" w14:textId="77777777" w:rsidR="00FC62F9" w:rsidRPr="00FC62F9" w:rsidRDefault="00FC62F9" w:rsidP="00FC62F9">
      <w:pPr>
        <w:tabs>
          <w:tab w:val="left" w:pos="851"/>
          <w:tab w:val="left" w:pos="1134"/>
        </w:tabs>
        <w:spacing w:after="0" w:line="240" w:lineRule="auto"/>
        <w:ind w:left="851" w:hanging="851"/>
        <w:rPr>
          <w:rFonts w:ascii="Book Antiqua" w:hAnsi="Book Antiqua"/>
          <w:b/>
          <w:sz w:val="24"/>
          <w:szCs w:val="24"/>
          <w:u w:val="single"/>
        </w:rPr>
      </w:pPr>
      <w:r w:rsidRPr="00FC62F9">
        <w:rPr>
          <w:rFonts w:ascii="Book Antiqua" w:hAnsi="Book Antiqua"/>
          <w:b/>
          <w:sz w:val="24"/>
          <w:szCs w:val="24"/>
        </w:rPr>
        <w:t>1 §</w:t>
      </w:r>
      <w:r w:rsidRPr="00FC62F9">
        <w:rPr>
          <w:rFonts w:ascii="Book Antiqua" w:hAnsi="Book Antiqua"/>
          <w:b/>
          <w:sz w:val="24"/>
          <w:szCs w:val="24"/>
        </w:rPr>
        <w:tab/>
        <w:t>Allmänt om förenings ansvar vid matcharrangemang</w:t>
      </w:r>
      <w:r w:rsidRPr="00FC62F9">
        <w:rPr>
          <w:rFonts w:ascii="Book Antiqua" w:hAnsi="Book Antiqua"/>
          <w:sz w:val="24"/>
          <w:szCs w:val="24"/>
        </w:rPr>
        <w:t xml:space="preserve"> </w:t>
      </w:r>
    </w:p>
    <w:p w14:paraId="210A7E7C" w14:textId="77777777" w:rsidR="00FC62F9" w:rsidRPr="00FC62F9" w:rsidRDefault="00FC62F9" w:rsidP="00FC62F9">
      <w:pPr>
        <w:tabs>
          <w:tab w:val="left" w:pos="851"/>
          <w:tab w:val="left" w:pos="1134"/>
        </w:tabs>
        <w:spacing w:after="0" w:line="240" w:lineRule="auto"/>
        <w:rPr>
          <w:rFonts w:ascii="Book Antiqua" w:hAnsi="Book Antiqua"/>
          <w:sz w:val="24"/>
          <w:szCs w:val="24"/>
        </w:rPr>
      </w:pPr>
    </w:p>
    <w:p w14:paraId="2AA32754" w14:textId="77777777" w:rsidR="00FC62F9" w:rsidRPr="00FC62F9" w:rsidRDefault="00FC62F9" w:rsidP="00FC62F9">
      <w:pPr>
        <w:tabs>
          <w:tab w:val="left" w:pos="851"/>
          <w:tab w:val="left" w:pos="1134"/>
        </w:tabs>
        <w:spacing w:after="0" w:line="240" w:lineRule="auto"/>
        <w:ind w:left="851" w:hanging="851"/>
        <w:rPr>
          <w:rFonts w:ascii="Book Antiqua" w:hAnsi="Book Antiqua"/>
          <w:strike/>
          <w:sz w:val="24"/>
          <w:szCs w:val="24"/>
        </w:rPr>
      </w:pPr>
      <w:r w:rsidRPr="00FC62F9">
        <w:rPr>
          <w:rFonts w:ascii="Book Antiqua" w:hAnsi="Book Antiqua"/>
          <w:sz w:val="24"/>
          <w:szCs w:val="24"/>
        </w:rPr>
        <w:tab/>
        <w:t xml:space="preserve">Arrangerande och gästande förening är ansvariga för sina respektive spelares, funktionärers, ledares och supportrars uppförande inom arenan under eller i samband med match. </w:t>
      </w:r>
    </w:p>
    <w:p w14:paraId="5028888C"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r>
    </w:p>
    <w:p w14:paraId="3E0B4431"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Arrangerande förening är ansvarig för ordningen, och funktionärs arbetsmiljö, i samband med match.</w:t>
      </w:r>
    </w:p>
    <w:p w14:paraId="5143E3C4"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3485B97C"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r>
    </w:p>
    <w:p w14:paraId="09299760" w14:textId="77777777" w:rsidR="00FC62F9" w:rsidRPr="00FC62F9" w:rsidRDefault="00FC62F9" w:rsidP="00FC62F9">
      <w:pPr>
        <w:tabs>
          <w:tab w:val="left" w:pos="851"/>
          <w:tab w:val="left" w:pos="1134"/>
        </w:tabs>
        <w:spacing w:after="0" w:line="240" w:lineRule="auto"/>
        <w:ind w:left="851" w:hanging="851"/>
        <w:rPr>
          <w:rFonts w:ascii="Book Antiqua" w:hAnsi="Book Antiqua"/>
          <w:b/>
          <w:sz w:val="24"/>
          <w:szCs w:val="24"/>
        </w:rPr>
      </w:pPr>
      <w:r w:rsidRPr="00FC62F9">
        <w:rPr>
          <w:rFonts w:ascii="Book Antiqua" w:hAnsi="Book Antiqua"/>
          <w:b/>
          <w:sz w:val="24"/>
          <w:szCs w:val="24"/>
        </w:rPr>
        <w:t>2 §</w:t>
      </w:r>
      <w:r w:rsidRPr="00FC62F9">
        <w:rPr>
          <w:rFonts w:ascii="Book Antiqua" w:hAnsi="Book Antiqua"/>
          <w:b/>
          <w:sz w:val="24"/>
          <w:szCs w:val="24"/>
        </w:rPr>
        <w:tab/>
        <w:t>Information till publik</w:t>
      </w:r>
    </w:p>
    <w:p w14:paraId="1BA102BD"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0AF2BD5E"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 xml:space="preserve">Arrangerande förening är skyldig att informera publiken om vilka ordningsregler som gäller i samband med match. </w:t>
      </w:r>
    </w:p>
    <w:p w14:paraId="1D57752D" w14:textId="69A70BCB" w:rsidR="00FC62F9" w:rsidRDefault="00FC62F9" w:rsidP="00FC62F9">
      <w:pPr>
        <w:tabs>
          <w:tab w:val="left" w:pos="851"/>
          <w:tab w:val="left" w:pos="1134"/>
        </w:tabs>
        <w:spacing w:after="0" w:line="240" w:lineRule="auto"/>
        <w:ind w:left="851" w:hanging="851"/>
        <w:rPr>
          <w:rFonts w:ascii="Book Antiqua" w:hAnsi="Book Antiqua"/>
          <w:sz w:val="24"/>
          <w:szCs w:val="24"/>
        </w:rPr>
      </w:pPr>
    </w:p>
    <w:p w14:paraId="487C6541" w14:textId="77777777" w:rsidR="0009756D" w:rsidRPr="00FC62F9" w:rsidRDefault="0009756D" w:rsidP="00FC62F9">
      <w:pPr>
        <w:tabs>
          <w:tab w:val="left" w:pos="851"/>
          <w:tab w:val="left" w:pos="1134"/>
        </w:tabs>
        <w:spacing w:after="0" w:line="240" w:lineRule="auto"/>
        <w:ind w:left="851" w:hanging="851"/>
        <w:rPr>
          <w:rFonts w:ascii="Book Antiqua" w:hAnsi="Book Antiqua"/>
          <w:sz w:val="24"/>
          <w:szCs w:val="24"/>
        </w:rPr>
      </w:pPr>
    </w:p>
    <w:p w14:paraId="39D7BCC8" w14:textId="77777777" w:rsidR="00FC62F9" w:rsidRPr="00FC62F9" w:rsidRDefault="00FC62F9" w:rsidP="00FC62F9">
      <w:pPr>
        <w:tabs>
          <w:tab w:val="left" w:pos="851"/>
          <w:tab w:val="left" w:pos="1134"/>
        </w:tabs>
        <w:spacing w:after="0" w:line="240" w:lineRule="auto"/>
        <w:ind w:left="851" w:hanging="851"/>
        <w:rPr>
          <w:rFonts w:ascii="Book Antiqua" w:hAnsi="Book Antiqua"/>
          <w:b/>
          <w:sz w:val="24"/>
          <w:szCs w:val="24"/>
        </w:rPr>
      </w:pPr>
      <w:r w:rsidRPr="00FC62F9">
        <w:rPr>
          <w:rFonts w:ascii="Book Antiqua" w:hAnsi="Book Antiqua"/>
          <w:b/>
          <w:sz w:val="24"/>
          <w:szCs w:val="24"/>
        </w:rPr>
        <w:t>3 §</w:t>
      </w:r>
      <w:r w:rsidRPr="00FC62F9">
        <w:rPr>
          <w:rFonts w:ascii="Book Antiqua" w:hAnsi="Book Antiqua"/>
          <w:b/>
          <w:sz w:val="24"/>
          <w:szCs w:val="24"/>
        </w:rPr>
        <w:tab/>
        <w:t>Kontakt med domare vid match</w:t>
      </w:r>
    </w:p>
    <w:p w14:paraId="24721F9F"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4933DDDE"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Ledare, spelare eller annan person får inte inleda diskussion med domarna när dessa är kvar på spelplanen eller på väg från spelplanen till omklädningsrummet. Endast match- och säkerhetsdelegaten, domarinstruktören och matchsekreteraren har tillträdesrätt till domarnas omklädningsrum om inte domaren medger annat.</w:t>
      </w:r>
    </w:p>
    <w:p w14:paraId="65D375F2"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7C60BF1E" w14:textId="77777777" w:rsidR="00FC62F9" w:rsidRPr="00FC62F9" w:rsidRDefault="00FC62F9" w:rsidP="00FC62F9">
      <w:pPr>
        <w:tabs>
          <w:tab w:val="left" w:pos="1134"/>
        </w:tabs>
        <w:spacing w:after="0" w:line="240" w:lineRule="auto"/>
        <w:ind w:left="851" w:hanging="851"/>
        <w:rPr>
          <w:rFonts w:ascii="Calibri" w:eastAsia="Times New Roman" w:hAnsi="Calibri" w:cs="Times New Roman"/>
          <w:sz w:val="16"/>
          <w:szCs w:val="16"/>
        </w:rPr>
      </w:pPr>
      <w:r w:rsidRPr="00FC62F9">
        <w:rPr>
          <w:rFonts w:ascii="Calibri" w:eastAsia="Times New Roman" w:hAnsi="Calibri" w:cs="Times New Roman"/>
          <w:sz w:val="16"/>
          <w:szCs w:val="16"/>
        </w:rPr>
        <w:tab/>
      </w:r>
    </w:p>
    <w:p w14:paraId="2690EBEB" w14:textId="77777777" w:rsidR="00FC62F9" w:rsidRPr="00FC62F9" w:rsidRDefault="00FC62F9" w:rsidP="00FC62F9">
      <w:pPr>
        <w:tabs>
          <w:tab w:val="left" w:pos="851"/>
          <w:tab w:val="left" w:pos="1134"/>
        </w:tabs>
        <w:spacing w:after="0" w:line="240" w:lineRule="auto"/>
        <w:rPr>
          <w:rFonts w:ascii="Book Antiqua" w:hAnsi="Book Antiqua"/>
          <w:b/>
          <w:sz w:val="24"/>
          <w:szCs w:val="24"/>
        </w:rPr>
      </w:pPr>
      <w:r w:rsidRPr="00FC62F9">
        <w:rPr>
          <w:rFonts w:ascii="Book Antiqua" w:hAnsi="Book Antiqua"/>
          <w:b/>
          <w:sz w:val="24"/>
          <w:szCs w:val="24"/>
        </w:rPr>
        <w:t>4 §</w:t>
      </w:r>
      <w:r w:rsidRPr="00FC62F9">
        <w:rPr>
          <w:rFonts w:ascii="Book Antiqua" w:hAnsi="Book Antiqua"/>
          <w:b/>
          <w:sz w:val="24"/>
          <w:szCs w:val="24"/>
        </w:rPr>
        <w:tab/>
        <w:t>Bestraffningsansvar för ordningsstörning m.m. vid match</w:t>
      </w:r>
      <w:r w:rsidRPr="00FC62F9">
        <w:rPr>
          <w:rFonts w:ascii="Book Antiqua" w:hAnsi="Book Antiqua"/>
          <w:b/>
          <w:sz w:val="24"/>
          <w:szCs w:val="24"/>
        </w:rPr>
        <w:tab/>
      </w:r>
    </w:p>
    <w:p w14:paraId="20B76054"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35F734B5"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Förening, vars företrädare eller</w:t>
      </w:r>
      <w:r w:rsidRPr="00FC62F9">
        <w:rPr>
          <w:rFonts w:ascii="Book Antiqua" w:hAnsi="Book Antiqua"/>
          <w:b/>
          <w:sz w:val="24"/>
          <w:szCs w:val="24"/>
        </w:rPr>
        <w:t xml:space="preserve"> </w:t>
      </w:r>
      <w:r w:rsidRPr="00FC62F9">
        <w:rPr>
          <w:rFonts w:ascii="Book Antiqua" w:hAnsi="Book Antiqua"/>
          <w:sz w:val="24"/>
          <w:szCs w:val="24"/>
        </w:rPr>
        <w:t>supportrar, under eller i samband med match inom arenan orsakat ordningsstörning genom att</w:t>
      </w:r>
    </w:p>
    <w:p w14:paraId="67ADD473"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12BC31AC"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r>
      <w:r w:rsidRPr="00FC62F9">
        <w:rPr>
          <w:rFonts w:ascii="Book Antiqua" w:hAnsi="Book Antiqua"/>
          <w:sz w:val="24"/>
          <w:szCs w:val="24"/>
        </w:rPr>
        <w:sym w:font="Wingdings 2" w:char="F096"/>
      </w:r>
      <w:r w:rsidRPr="00FC62F9">
        <w:rPr>
          <w:rFonts w:ascii="Book Antiqua" w:hAnsi="Book Antiqua"/>
          <w:sz w:val="24"/>
          <w:szCs w:val="24"/>
        </w:rPr>
        <w:tab/>
        <w:t>olovligen avfyra raketer eller antända andra pyrotekniska pjäser,</w:t>
      </w:r>
    </w:p>
    <w:p w14:paraId="58CA4A8E" w14:textId="77777777" w:rsidR="00FC62F9" w:rsidRPr="00FC62F9" w:rsidRDefault="00FC62F9" w:rsidP="00FC62F9">
      <w:pPr>
        <w:tabs>
          <w:tab w:val="left" w:pos="851"/>
          <w:tab w:val="left" w:pos="1134"/>
        </w:tabs>
        <w:spacing w:after="0" w:line="240" w:lineRule="auto"/>
        <w:ind w:left="1134" w:hanging="1134"/>
        <w:rPr>
          <w:rFonts w:ascii="Book Antiqua" w:hAnsi="Book Antiqua"/>
          <w:sz w:val="24"/>
          <w:szCs w:val="24"/>
        </w:rPr>
      </w:pPr>
      <w:r w:rsidRPr="00FC62F9">
        <w:rPr>
          <w:rFonts w:ascii="Book Antiqua" w:hAnsi="Book Antiqua"/>
          <w:sz w:val="24"/>
          <w:szCs w:val="24"/>
        </w:rPr>
        <w:tab/>
      </w:r>
      <w:r w:rsidRPr="00FC62F9">
        <w:rPr>
          <w:rFonts w:ascii="Book Antiqua" w:hAnsi="Book Antiqua"/>
          <w:sz w:val="24"/>
          <w:szCs w:val="24"/>
        </w:rPr>
        <w:sym w:font="Wingdings 2" w:char="F096"/>
      </w:r>
      <w:r w:rsidRPr="00FC62F9">
        <w:rPr>
          <w:rFonts w:ascii="Book Antiqua" w:hAnsi="Book Antiqua"/>
          <w:sz w:val="24"/>
          <w:szCs w:val="24"/>
        </w:rPr>
        <w:tab/>
        <w:t>kasta föremål som medfört personskada eller inneburit fara för personskada,</w:t>
      </w:r>
    </w:p>
    <w:p w14:paraId="639B16D4" w14:textId="77777777" w:rsidR="00FC62F9" w:rsidRPr="00FC62F9" w:rsidRDefault="00FC62F9" w:rsidP="00FC62F9">
      <w:pPr>
        <w:tabs>
          <w:tab w:val="left" w:pos="851"/>
          <w:tab w:val="left" w:pos="1134"/>
          <w:tab w:val="left" w:pos="1560"/>
        </w:tabs>
        <w:spacing w:after="0" w:line="240" w:lineRule="auto"/>
        <w:ind w:left="1134" w:hanging="1134"/>
        <w:rPr>
          <w:rFonts w:ascii="Book Antiqua" w:hAnsi="Book Antiqua"/>
          <w:sz w:val="24"/>
          <w:szCs w:val="24"/>
        </w:rPr>
      </w:pPr>
      <w:r w:rsidRPr="00FC62F9">
        <w:rPr>
          <w:rFonts w:ascii="Book Antiqua" w:hAnsi="Book Antiqua"/>
          <w:sz w:val="24"/>
          <w:szCs w:val="24"/>
        </w:rPr>
        <w:tab/>
      </w:r>
      <w:r w:rsidRPr="00FC62F9">
        <w:rPr>
          <w:rFonts w:ascii="Book Antiqua" w:hAnsi="Book Antiqua"/>
          <w:sz w:val="24"/>
          <w:szCs w:val="24"/>
        </w:rPr>
        <w:sym w:font="Wingdings 2" w:char="F096"/>
      </w:r>
      <w:r w:rsidRPr="00FC62F9">
        <w:rPr>
          <w:rFonts w:ascii="Book Antiqua" w:hAnsi="Book Antiqua"/>
          <w:sz w:val="24"/>
          <w:szCs w:val="24"/>
        </w:rPr>
        <w:tab/>
        <w:t xml:space="preserve">obehörigen beträda spelplanen eller område som gränsar till spelplanen och för vilket det genom stängsel eller skyltar eller på liknande sätt klart framgår att allmänheten inte har tillträde, </w:t>
      </w:r>
    </w:p>
    <w:p w14:paraId="4FC7BCC6" w14:textId="77777777" w:rsidR="00FC62F9" w:rsidRPr="00FC62F9" w:rsidRDefault="00FC62F9" w:rsidP="00FC62F9">
      <w:pPr>
        <w:tabs>
          <w:tab w:val="left" w:pos="851"/>
          <w:tab w:val="left" w:pos="1134"/>
        </w:tabs>
        <w:spacing w:after="0" w:line="240" w:lineRule="auto"/>
        <w:ind w:left="1134" w:hanging="1134"/>
        <w:rPr>
          <w:rFonts w:ascii="Book Antiqua" w:hAnsi="Book Antiqua"/>
          <w:sz w:val="24"/>
          <w:szCs w:val="24"/>
        </w:rPr>
      </w:pPr>
      <w:r w:rsidRPr="00FC62F9">
        <w:rPr>
          <w:rFonts w:ascii="Book Antiqua" w:hAnsi="Book Antiqua"/>
          <w:sz w:val="24"/>
          <w:szCs w:val="24"/>
        </w:rPr>
        <w:tab/>
      </w:r>
      <w:r w:rsidRPr="00FC62F9">
        <w:rPr>
          <w:rFonts w:ascii="Book Antiqua" w:hAnsi="Book Antiqua"/>
          <w:sz w:val="24"/>
          <w:szCs w:val="24"/>
        </w:rPr>
        <w:sym w:font="Wingdings 2" w:char="F096"/>
      </w:r>
      <w:r w:rsidRPr="00FC62F9">
        <w:rPr>
          <w:rFonts w:ascii="Book Antiqua" w:hAnsi="Book Antiqua"/>
          <w:sz w:val="24"/>
          <w:szCs w:val="24"/>
        </w:rPr>
        <w:tab/>
        <w:t>uppenbart obefogat kastat in föremål på spelplanen eller området mellan spelplanens begränsningslinjer och publikplatser, eller</w:t>
      </w:r>
    </w:p>
    <w:p w14:paraId="3CA1D823" w14:textId="77777777" w:rsidR="00FC62F9" w:rsidRPr="00FC62F9" w:rsidRDefault="00FC62F9" w:rsidP="00FC62F9">
      <w:pPr>
        <w:tabs>
          <w:tab w:val="left" w:pos="851"/>
          <w:tab w:val="left" w:pos="1134"/>
        </w:tabs>
        <w:spacing w:after="0" w:line="240" w:lineRule="auto"/>
        <w:ind w:left="1134" w:hanging="1134"/>
        <w:rPr>
          <w:rFonts w:ascii="Book Antiqua" w:hAnsi="Book Antiqua"/>
          <w:sz w:val="24"/>
          <w:szCs w:val="24"/>
        </w:rPr>
      </w:pPr>
      <w:r w:rsidRPr="00FC62F9">
        <w:rPr>
          <w:rFonts w:ascii="Book Antiqua" w:hAnsi="Book Antiqua"/>
          <w:sz w:val="24"/>
          <w:szCs w:val="24"/>
        </w:rPr>
        <w:tab/>
      </w:r>
      <w:r w:rsidRPr="00FC62F9">
        <w:rPr>
          <w:rFonts w:ascii="Book Antiqua" w:hAnsi="Book Antiqua"/>
          <w:sz w:val="24"/>
          <w:szCs w:val="24"/>
        </w:rPr>
        <w:sym w:font="Wingdings 2" w:char="F096"/>
      </w:r>
      <w:r w:rsidRPr="00FC62F9">
        <w:rPr>
          <w:rFonts w:ascii="Book Antiqua" w:hAnsi="Book Antiqua"/>
          <w:sz w:val="24"/>
          <w:szCs w:val="24"/>
        </w:rPr>
        <w:tab/>
        <w:t>på annat sätt uppträda förolämpande eller otillbörligt mot deltagare, funktionär eller åskådare,</w:t>
      </w:r>
    </w:p>
    <w:p w14:paraId="27ED993F" w14:textId="77777777" w:rsidR="00FC62F9" w:rsidRPr="00FC62F9" w:rsidRDefault="00FC62F9" w:rsidP="00FC62F9">
      <w:pPr>
        <w:tabs>
          <w:tab w:val="left" w:pos="851"/>
          <w:tab w:val="left" w:pos="1134"/>
        </w:tabs>
        <w:spacing w:after="0" w:line="240" w:lineRule="auto"/>
        <w:ind w:left="1134" w:hanging="1134"/>
        <w:rPr>
          <w:rFonts w:ascii="Book Antiqua" w:hAnsi="Book Antiqua"/>
          <w:strike/>
          <w:sz w:val="24"/>
          <w:szCs w:val="24"/>
        </w:rPr>
      </w:pPr>
      <w:r w:rsidRPr="00FC62F9">
        <w:rPr>
          <w:rFonts w:ascii="Book Antiqua" w:hAnsi="Book Antiqua"/>
          <w:sz w:val="24"/>
          <w:szCs w:val="24"/>
        </w:rPr>
        <w:tab/>
      </w:r>
    </w:p>
    <w:p w14:paraId="611CDA41"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 xml:space="preserve">kan åläggas påföljd enligt 5 §. Påföljd får inte åläggas om föreningen kan visa att den gjort vad som ålegat den enligt gällande tävlingsregler för att </w:t>
      </w:r>
      <w:r w:rsidRPr="00FC62F9">
        <w:rPr>
          <w:rFonts w:ascii="Book Antiqua" w:hAnsi="Book Antiqua"/>
          <w:sz w:val="24"/>
          <w:szCs w:val="24"/>
        </w:rPr>
        <w:lastRenderedPageBreak/>
        <w:t>motverka och inte heller annars genom fel eller försummelse orsakat ordningsstörningen.</w:t>
      </w:r>
    </w:p>
    <w:p w14:paraId="025E55E6"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r>
      <w:r w:rsidRPr="00FC62F9">
        <w:rPr>
          <w:rFonts w:ascii="Book Antiqua" w:hAnsi="Book Antiqua"/>
          <w:sz w:val="24"/>
          <w:szCs w:val="24"/>
          <w:lang w:eastAsia="sv-SE"/>
        </w:rPr>
        <w:t xml:space="preserve">Även när det inte inträffat en ordningsstörning enligt första stycket kan förening </w:t>
      </w:r>
      <w:r w:rsidRPr="00FC62F9">
        <w:rPr>
          <w:rFonts w:ascii="Book Antiqua" w:hAnsi="Book Antiqua"/>
          <w:sz w:val="24"/>
          <w:szCs w:val="24"/>
        </w:rPr>
        <w:t>som brutit mot för arrangemanget upprättad överenskommelse eller på annat sätt visat brister i sitt ordnings- eller arrangemangsansvar åläggas</w:t>
      </w:r>
      <w:r w:rsidRPr="00FC62F9">
        <w:rPr>
          <w:rFonts w:ascii="Book Antiqua" w:hAnsi="Book Antiqua"/>
          <w:sz w:val="24"/>
          <w:szCs w:val="24"/>
          <w:lang w:eastAsia="sv-SE"/>
        </w:rPr>
        <w:t xml:space="preserve"> påföljd enligt 5 §, såvida inte föreningen visat att ursäktande omständigheter föreligger</w:t>
      </w:r>
      <w:r w:rsidRPr="00FC62F9">
        <w:rPr>
          <w:rFonts w:ascii="Book Antiqua" w:hAnsi="Book Antiqua"/>
          <w:sz w:val="24"/>
          <w:szCs w:val="24"/>
        </w:rPr>
        <w:t>.</w:t>
      </w:r>
    </w:p>
    <w:p w14:paraId="78120B6E"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674D619D" w14:textId="77777777" w:rsidR="00FC62F9" w:rsidRPr="00FC62F9" w:rsidRDefault="00FC62F9" w:rsidP="00FC62F9">
      <w:pPr>
        <w:tabs>
          <w:tab w:val="left" w:pos="851"/>
          <w:tab w:val="left" w:pos="1134"/>
        </w:tabs>
        <w:spacing w:after="0" w:line="240" w:lineRule="auto"/>
        <w:ind w:left="851"/>
        <w:rPr>
          <w:rFonts w:ascii="Book Antiqua" w:hAnsi="Book Antiqua"/>
          <w:sz w:val="24"/>
          <w:szCs w:val="24"/>
        </w:rPr>
      </w:pPr>
      <w:r w:rsidRPr="00FC62F9">
        <w:rPr>
          <w:rFonts w:ascii="Book Antiqua" w:hAnsi="Book Antiqua"/>
          <w:sz w:val="24"/>
          <w:szCs w:val="24"/>
        </w:rPr>
        <w:t>I fråga om våld mot funktionär och diskriminerande företeelser finns särskilda bestämmelser i 6 och 7 §§.</w:t>
      </w:r>
    </w:p>
    <w:p w14:paraId="1EA6AF1C"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r>
    </w:p>
    <w:p w14:paraId="7B988E4C" w14:textId="77777777" w:rsidR="00FC62F9" w:rsidRPr="00FC62F9" w:rsidRDefault="00FC62F9" w:rsidP="00FC62F9">
      <w:pPr>
        <w:tabs>
          <w:tab w:val="left" w:pos="851"/>
          <w:tab w:val="left" w:pos="1134"/>
        </w:tabs>
        <w:spacing w:after="0" w:line="240" w:lineRule="auto"/>
        <w:rPr>
          <w:rFonts w:ascii="Book Antiqua" w:hAnsi="Book Antiqua"/>
          <w:sz w:val="24"/>
          <w:szCs w:val="24"/>
        </w:rPr>
      </w:pPr>
    </w:p>
    <w:p w14:paraId="2698049A" w14:textId="77777777" w:rsidR="00FC62F9" w:rsidRPr="00FC62F9" w:rsidRDefault="00FC62F9" w:rsidP="00FC62F9">
      <w:pPr>
        <w:tabs>
          <w:tab w:val="left" w:pos="1134"/>
        </w:tabs>
        <w:spacing w:after="0" w:line="240" w:lineRule="auto"/>
        <w:rPr>
          <w:rFonts w:ascii="Book Antiqua" w:hAnsi="Book Antiqua"/>
          <w:b/>
          <w:sz w:val="24"/>
          <w:szCs w:val="24"/>
        </w:rPr>
      </w:pPr>
      <w:r w:rsidRPr="00FC62F9">
        <w:rPr>
          <w:rFonts w:ascii="Book Antiqua" w:hAnsi="Book Antiqua"/>
          <w:b/>
          <w:sz w:val="24"/>
          <w:szCs w:val="24"/>
        </w:rPr>
        <w:t>5 §        Påföljd m.m.</w:t>
      </w:r>
    </w:p>
    <w:p w14:paraId="30F55FB0" w14:textId="77777777" w:rsidR="00FC62F9" w:rsidRPr="00FC62F9" w:rsidRDefault="00FC62F9" w:rsidP="00FC62F9">
      <w:pPr>
        <w:tabs>
          <w:tab w:val="left" w:pos="851"/>
          <w:tab w:val="left" w:pos="1134"/>
        </w:tabs>
        <w:spacing w:after="0" w:line="240" w:lineRule="auto"/>
        <w:rPr>
          <w:rFonts w:ascii="Book Antiqua" w:hAnsi="Book Antiqua"/>
          <w:sz w:val="24"/>
          <w:szCs w:val="24"/>
        </w:rPr>
      </w:pPr>
    </w:p>
    <w:p w14:paraId="5064B150"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u w:val="single"/>
        </w:rPr>
      </w:pPr>
      <w:r w:rsidRPr="00FC62F9">
        <w:rPr>
          <w:rFonts w:ascii="Book Antiqua" w:hAnsi="Book Antiqua"/>
          <w:sz w:val="24"/>
          <w:szCs w:val="24"/>
        </w:rPr>
        <w:tab/>
        <w:t>V</w:t>
      </w:r>
      <w:r w:rsidRPr="00FC62F9">
        <w:rPr>
          <w:rFonts w:ascii="Book Antiqua" w:hAnsi="Book Antiqua"/>
          <w:sz w:val="24"/>
          <w:szCs w:val="24"/>
          <w:lang w:eastAsia="sv-SE"/>
        </w:rPr>
        <w:t>id ansvar enligt 4 § får förening åläggas att till SvFF avseende förening i förbundsserierna och till SDF avseende förening i distriktsserierna erlägga en straffavgift om högst 25.000 kr att inbetalas senast inom fyra veckor från beslutsdagen.</w:t>
      </w:r>
    </w:p>
    <w:p w14:paraId="41F323C0" w14:textId="77777777" w:rsidR="00FC62F9" w:rsidRPr="00FC62F9" w:rsidRDefault="00FC62F9" w:rsidP="00FC62F9">
      <w:pPr>
        <w:tabs>
          <w:tab w:val="left" w:pos="851"/>
          <w:tab w:val="left" w:pos="1134"/>
        </w:tabs>
        <w:spacing w:after="0" w:line="240" w:lineRule="auto"/>
        <w:rPr>
          <w:rFonts w:ascii="Book Antiqua" w:hAnsi="Book Antiqua"/>
          <w:sz w:val="24"/>
          <w:szCs w:val="24"/>
        </w:rPr>
      </w:pPr>
      <w:r w:rsidRPr="00FC62F9">
        <w:rPr>
          <w:rFonts w:ascii="Book Antiqua" w:hAnsi="Book Antiqua"/>
          <w:sz w:val="24"/>
          <w:szCs w:val="24"/>
        </w:rPr>
        <w:tab/>
      </w:r>
    </w:p>
    <w:p w14:paraId="27AF66DA" w14:textId="77777777" w:rsidR="00FC62F9" w:rsidRPr="00FC62F9" w:rsidRDefault="00FC62F9" w:rsidP="00FC62F9">
      <w:pPr>
        <w:tabs>
          <w:tab w:val="left" w:pos="851"/>
          <w:tab w:val="left" w:pos="1276"/>
        </w:tabs>
        <w:spacing w:after="0" w:line="240" w:lineRule="auto"/>
        <w:ind w:left="851" w:hanging="851"/>
        <w:rPr>
          <w:rFonts w:ascii="Book Antiqua" w:hAnsi="Book Antiqua"/>
          <w:sz w:val="24"/>
          <w:szCs w:val="24"/>
        </w:rPr>
      </w:pPr>
      <w:r w:rsidRPr="00FC62F9">
        <w:rPr>
          <w:rFonts w:ascii="Book Antiqua" w:hAnsi="Book Antiqua"/>
          <w:sz w:val="24"/>
          <w:szCs w:val="24"/>
        </w:rPr>
        <w:tab/>
        <w:t xml:space="preserve">Vid </w:t>
      </w:r>
      <w:r w:rsidRPr="00FC62F9">
        <w:rPr>
          <w:rFonts w:ascii="Book Antiqua" w:hAnsi="Book Antiqua"/>
          <w:sz w:val="24"/>
          <w:szCs w:val="24"/>
          <w:lang w:eastAsia="sv-SE"/>
        </w:rPr>
        <w:t>allvarliga fall får förening i stället för straffavgift enligt första stycket åläggas böter enligt 14 kap. RF:s stadgar. Vidare får förening åläggas</w:t>
      </w:r>
    </w:p>
    <w:p w14:paraId="0F097478" w14:textId="77777777" w:rsidR="00FC62F9" w:rsidRPr="00FC62F9" w:rsidRDefault="00FC62F9" w:rsidP="00FC62F9">
      <w:pPr>
        <w:tabs>
          <w:tab w:val="left" w:pos="851"/>
          <w:tab w:val="left" w:pos="1276"/>
        </w:tabs>
        <w:spacing w:after="0" w:line="240" w:lineRule="auto"/>
        <w:ind w:left="1275" w:hanging="1275"/>
        <w:rPr>
          <w:rFonts w:ascii="Book Antiqua" w:hAnsi="Book Antiqua"/>
          <w:sz w:val="24"/>
          <w:szCs w:val="24"/>
        </w:rPr>
      </w:pPr>
      <w:r w:rsidRPr="00FC62F9">
        <w:rPr>
          <w:rFonts w:ascii="Book Antiqua" w:hAnsi="Book Antiqua"/>
          <w:sz w:val="24"/>
          <w:szCs w:val="24"/>
        </w:rPr>
        <w:tab/>
        <w:t>att</w:t>
      </w:r>
      <w:r w:rsidRPr="00FC62F9">
        <w:rPr>
          <w:rFonts w:ascii="Book Antiqua" w:hAnsi="Book Antiqua"/>
          <w:sz w:val="24"/>
          <w:szCs w:val="24"/>
        </w:rPr>
        <w:tab/>
      </w:r>
      <w:r w:rsidRPr="00FC62F9">
        <w:rPr>
          <w:rFonts w:ascii="Book Antiqua" w:hAnsi="Book Antiqua"/>
          <w:sz w:val="24"/>
          <w:szCs w:val="24"/>
        </w:rPr>
        <w:tab/>
        <w:t xml:space="preserve">spela en eller flera matcher på annan arena än förenings ordinarie hemmaplan, </w:t>
      </w:r>
    </w:p>
    <w:p w14:paraId="78C5C6B4" w14:textId="77777777" w:rsidR="00FC62F9" w:rsidRPr="00FC62F9" w:rsidRDefault="00FC62F9" w:rsidP="00FC62F9">
      <w:pPr>
        <w:tabs>
          <w:tab w:val="left" w:pos="851"/>
          <w:tab w:val="left" w:pos="1276"/>
          <w:tab w:val="left" w:pos="1701"/>
        </w:tabs>
        <w:spacing w:after="0" w:line="240" w:lineRule="auto"/>
        <w:ind w:left="1134" w:hanging="1134"/>
        <w:rPr>
          <w:rFonts w:ascii="Book Antiqua" w:hAnsi="Book Antiqua"/>
          <w:sz w:val="24"/>
          <w:szCs w:val="24"/>
        </w:rPr>
      </w:pPr>
      <w:r w:rsidRPr="00FC62F9">
        <w:rPr>
          <w:rFonts w:ascii="Book Antiqua" w:hAnsi="Book Antiqua"/>
          <w:sz w:val="24"/>
          <w:szCs w:val="24"/>
        </w:rPr>
        <w:tab/>
        <w:t>att</w:t>
      </w:r>
      <w:r w:rsidRPr="00FC62F9">
        <w:rPr>
          <w:rFonts w:ascii="Book Antiqua" w:hAnsi="Book Antiqua"/>
          <w:sz w:val="24"/>
          <w:szCs w:val="24"/>
        </w:rPr>
        <w:tab/>
      </w:r>
      <w:r w:rsidRPr="00FC62F9">
        <w:rPr>
          <w:rFonts w:ascii="Book Antiqua" w:hAnsi="Book Antiqua"/>
          <w:sz w:val="24"/>
          <w:szCs w:val="24"/>
        </w:rPr>
        <w:tab/>
        <w:t>spela en eller flera matcher utan åskådare,</w:t>
      </w:r>
    </w:p>
    <w:p w14:paraId="5664E08C" w14:textId="77777777" w:rsidR="00FC62F9" w:rsidRPr="00FC62F9" w:rsidRDefault="00FC62F9" w:rsidP="00FC62F9">
      <w:pPr>
        <w:tabs>
          <w:tab w:val="left" w:pos="851"/>
          <w:tab w:val="left" w:pos="1134"/>
        </w:tabs>
        <w:spacing w:after="0" w:line="240" w:lineRule="auto"/>
        <w:ind w:left="1304" w:hanging="1304"/>
        <w:rPr>
          <w:rFonts w:ascii="Book Antiqua" w:hAnsi="Book Antiqua"/>
          <w:sz w:val="24"/>
          <w:szCs w:val="24"/>
        </w:rPr>
      </w:pPr>
      <w:r w:rsidRPr="00FC62F9">
        <w:rPr>
          <w:rFonts w:ascii="Book Antiqua" w:hAnsi="Book Antiqua"/>
          <w:sz w:val="24"/>
          <w:szCs w:val="24"/>
        </w:rPr>
        <w:tab/>
        <w:t>att</w:t>
      </w:r>
      <w:r w:rsidRPr="00FC62F9">
        <w:rPr>
          <w:rFonts w:ascii="Book Antiqua" w:hAnsi="Book Antiqua"/>
          <w:sz w:val="24"/>
          <w:szCs w:val="24"/>
        </w:rPr>
        <w:tab/>
      </w:r>
      <w:r w:rsidRPr="00FC62F9">
        <w:rPr>
          <w:rFonts w:ascii="Book Antiqua" w:hAnsi="Book Antiqua"/>
          <w:sz w:val="24"/>
          <w:szCs w:val="24"/>
        </w:rPr>
        <w:tab/>
        <w:t>spela en eller flera av förenings hemma- och bortamatcher med en eller flera för åskådare stängda läktarsektioner eller med ett begränsat åskådarantal; undantaget föreningsstyrelse, för matchen erforderliga funktionärer samt representanter för media enligt gängse ackrediteringsrutiner,</w:t>
      </w:r>
    </w:p>
    <w:p w14:paraId="7707501E" w14:textId="77777777" w:rsidR="00FC62F9" w:rsidRPr="00FC62F9" w:rsidRDefault="00FC62F9" w:rsidP="00FC62F9">
      <w:pPr>
        <w:tabs>
          <w:tab w:val="left" w:pos="851"/>
          <w:tab w:val="left" w:pos="1134"/>
        </w:tabs>
        <w:spacing w:after="0" w:line="240" w:lineRule="auto"/>
        <w:ind w:left="1134" w:hanging="1134"/>
        <w:rPr>
          <w:rFonts w:ascii="Book Antiqua" w:hAnsi="Book Antiqua"/>
          <w:sz w:val="24"/>
          <w:szCs w:val="24"/>
        </w:rPr>
      </w:pPr>
      <w:r w:rsidRPr="00FC62F9">
        <w:rPr>
          <w:rFonts w:ascii="Book Antiqua" w:hAnsi="Book Antiqua"/>
          <w:sz w:val="24"/>
          <w:szCs w:val="24"/>
        </w:rPr>
        <w:tab/>
        <w:t xml:space="preserve">        eller</w:t>
      </w:r>
    </w:p>
    <w:p w14:paraId="6E99995D" w14:textId="77777777" w:rsidR="00FC62F9" w:rsidRPr="00FC62F9" w:rsidRDefault="00FC62F9" w:rsidP="00FC62F9">
      <w:pPr>
        <w:tabs>
          <w:tab w:val="left" w:pos="851"/>
          <w:tab w:val="left" w:pos="1134"/>
        </w:tabs>
        <w:spacing w:after="0" w:line="240" w:lineRule="auto"/>
        <w:ind w:left="1304" w:hanging="1304"/>
        <w:rPr>
          <w:rFonts w:ascii="Book Antiqua" w:hAnsi="Book Antiqua"/>
          <w:sz w:val="24"/>
          <w:szCs w:val="24"/>
        </w:rPr>
      </w:pPr>
      <w:r w:rsidRPr="00FC62F9">
        <w:rPr>
          <w:rFonts w:ascii="Book Antiqua" w:hAnsi="Book Antiqua"/>
          <w:sz w:val="24"/>
          <w:szCs w:val="24"/>
        </w:rPr>
        <w:tab/>
        <w:t>att</w:t>
      </w:r>
      <w:r w:rsidRPr="00FC62F9">
        <w:rPr>
          <w:rFonts w:ascii="Book Antiqua" w:hAnsi="Book Antiqua"/>
          <w:sz w:val="24"/>
          <w:szCs w:val="24"/>
        </w:rPr>
        <w:tab/>
      </w:r>
      <w:r w:rsidRPr="00FC62F9">
        <w:rPr>
          <w:rFonts w:ascii="Book Antiqua" w:hAnsi="Book Antiqua"/>
          <w:sz w:val="24"/>
          <w:szCs w:val="24"/>
        </w:rPr>
        <w:tab/>
        <w:t xml:space="preserve">sätta upp nät eller annat skydd framför läktarsektion. </w:t>
      </w:r>
    </w:p>
    <w:p w14:paraId="159D7867" w14:textId="77777777" w:rsidR="00FC62F9" w:rsidRPr="00FC62F9" w:rsidRDefault="00FC62F9" w:rsidP="00FC62F9">
      <w:pPr>
        <w:tabs>
          <w:tab w:val="left" w:pos="851"/>
          <w:tab w:val="left" w:pos="1134"/>
        </w:tabs>
        <w:spacing w:after="0" w:line="240" w:lineRule="auto"/>
        <w:rPr>
          <w:rFonts w:ascii="Book Antiqua" w:hAnsi="Book Antiqua"/>
          <w:sz w:val="24"/>
          <w:szCs w:val="24"/>
        </w:rPr>
      </w:pPr>
    </w:p>
    <w:p w14:paraId="5520C562" w14:textId="77777777" w:rsidR="00FC62F9" w:rsidRPr="00FC62F9" w:rsidRDefault="00FC62F9" w:rsidP="00FC62F9">
      <w:pPr>
        <w:tabs>
          <w:tab w:val="left" w:pos="851"/>
          <w:tab w:val="left" w:pos="1134"/>
        </w:tabs>
        <w:spacing w:after="0" w:line="240" w:lineRule="auto"/>
        <w:ind w:left="851"/>
        <w:rPr>
          <w:rFonts w:ascii="Book Antiqua" w:hAnsi="Book Antiqua"/>
          <w:sz w:val="24"/>
          <w:szCs w:val="24"/>
        </w:rPr>
      </w:pPr>
      <w:r w:rsidRPr="00FC62F9">
        <w:rPr>
          <w:rFonts w:ascii="Book Antiqua" w:hAnsi="Book Antiqua"/>
          <w:sz w:val="24"/>
          <w:szCs w:val="24"/>
        </w:rPr>
        <w:t xml:space="preserve">Förening får vidare ådömas annan påföljd som UEFA eller FIFA kan komma att besluta </w:t>
      </w:r>
      <w:r w:rsidRPr="00FC62F9">
        <w:rPr>
          <w:rFonts w:ascii="Book Antiqua" w:hAnsi="Book Antiqua"/>
          <w:bCs/>
          <w:sz w:val="24"/>
          <w:szCs w:val="24"/>
        </w:rPr>
        <w:t>om med bindande verkan för nationsförbunden.</w:t>
      </w:r>
    </w:p>
    <w:p w14:paraId="654122C1" w14:textId="77777777" w:rsidR="00FC62F9" w:rsidRPr="00FC62F9" w:rsidRDefault="00FC62F9" w:rsidP="00FC62F9">
      <w:pPr>
        <w:tabs>
          <w:tab w:val="left" w:pos="851"/>
          <w:tab w:val="left" w:pos="1134"/>
        </w:tabs>
        <w:spacing w:after="0" w:line="240" w:lineRule="auto"/>
        <w:ind w:left="851"/>
        <w:rPr>
          <w:rFonts w:ascii="Book Antiqua" w:hAnsi="Book Antiqua"/>
          <w:sz w:val="24"/>
          <w:szCs w:val="24"/>
        </w:rPr>
      </w:pPr>
    </w:p>
    <w:p w14:paraId="0EDF445F" w14:textId="77777777" w:rsidR="00FC62F9" w:rsidRPr="00FC62F9" w:rsidRDefault="00FC62F9" w:rsidP="00FC62F9">
      <w:pPr>
        <w:tabs>
          <w:tab w:val="left" w:pos="851"/>
          <w:tab w:val="left" w:pos="1134"/>
        </w:tabs>
        <w:spacing w:after="0" w:line="240" w:lineRule="auto"/>
        <w:ind w:left="851"/>
        <w:rPr>
          <w:rFonts w:ascii="Book Antiqua" w:hAnsi="Book Antiqua"/>
          <w:sz w:val="24"/>
          <w:szCs w:val="24"/>
        </w:rPr>
      </w:pPr>
      <w:r w:rsidRPr="00FC62F9">
        <w:rPr>
          <w:rFonts w:ascii="Book Antiqua" w:hAnsi="Book Antiqua"/>
          <w:sz w:val="24"/>
          <w:szCs w:val="24"/>
        </w:rPr>
        <w:t>I fråga om våld mot funktionär och diskriminerande företeelser finns särskilda bestämmelser i 6 och 7 §§.</w:t>
      </w:r>
    </w:p>
    <w:p w14:paraId="264EA676" w14:textId="77777777" w:rsidR="00FC62F9" w:rsidRPr="00FC62F9" w:rsidRDefault="00FC62F9" w:rsidP="00FC62F9">
      <w:pPr>
        <w:tabs>
          <w:tab w:val="left" w:pos="851"/>
          <w:tab w:val="left" w:pos="1134"/>
        </w:tabs>
        <w:spacing w:after="0" w:line="240" w:lineRule="auto"/>
        <w:ind w:left="851"/>
        <w:rPr>
          <w:rFonts w:ascii="Book Antiqua" w:hAnsi="Book Antiqua"/>
          <w:sz w:val="24"/>
          <w:szCs w:val="24"/>
        </w:rPr>
      </w:pPr>
    </w:p>
    <w:p w14:paraId="3254CE51" w14:textId="77777777" w:rsidR="00FC62F9" w:rsidRPr="00FC62F9" w:rsidRDefault="00FC62F9" w:rsidP="00FC62F9">
      <w:pPr>
        <w:tabs>
          <w:tab w:val="left" w:pos="851"/>
          <w:tab w:val="left" w:pos="1134"/>
        </w:tabs>
        <w:spacing w:after="0" w:line="240" w:lineRule="auto"/>
        <w:rPr>
          <w:rFonts w:ascii="Book Antiqua" w:hAnsi="Book Antiqua"/>
          <w:b/>
          <w:sz w:val="16"/>
          <w:szCs w:val="16"/>
        </w:rPr>
      </w:pPr>
    </w:p>
    <w:p w14:paraId="7A7BBDE8" w14:textId="0DB4957B"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b/>
          <w:bCs/>
          <w:sz w:val="24"/>
          <w:szCs w:val="24"/>
        </w:rPr>
        <w:t xml:space="preserve">6 § </w:t>
      </w:r>
      <w:r w:rsidRPr="00FC62F9">
        <w:rPr>
          <w:rFonts w:ascii="Book Antiqua" w:hAnsi="Book Antiqua"/>
          <w:b/>
          <w:bCs/>
          <w:sz w:val="24"/>
          <w:szCs w:val="24"/>
        </w:rPr>
        <w:tab/>
        <w:t>Våld mot funktionär</w:t>
      </w:r>
      <w:r w:rsidR="009E4489">
        <w:rPr>
          <w:rFonts w:ascii="Book Antiqua" w:hAnsi="Book Antiqua"/>
          <w:b/>
          <w:bCs/>
          <w:sz w:val="24"/>
          <w:szCs w:val="24"/>
        </w:rPr>
        <w:t>er m.fl.</w:t>
      </w:r>
    </w:p>
    <w:p w14:paraId="78316E3B"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1B5EBE81" w14:textId="561368CB" w:rsid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Om förenings ledare, spelare eller supportrar under eller i samband med match i tävling enligt seriemetoden brukat våld mot funktionär,</w:t>
      </w:r>
      <w:r w:rsidR="00B8619D">
        <w:rPr>
          <w:rFonts w:ascii="Book Antiqua" w:hAnsi="Book Antiqua"/>
          <w:sz w:val="24"/>
          <w:szCs w:val="24"/>
        </w:rPr>
        <w:t xml:space="preserve"> ledare, supporter eller annan utomstående,</w:t>
      </w:r>
      <w:r w:rsidRPr="00FC62F9">
        <w:rPr>
          <w:rFonts w:ascii="Book Antiqua" w:hAnsi="Book Antiqua"/>
          <w:sz w:val="24"/>
          <w:szCs w:val="24"/>
        </w:rPr>
        <w:t xml:space="preserve"> får föreningen åläggas högst </w:t>
      </w:r>
      <w:r w:rsidR="00253D0A">
        <w:rPr>
          <w:rFonts w:ascii="Book Antiqua" w:hAnsi="Book Antiqua"/>
          <w:sz w:val="24"/>
          <w:szCs w:val="24"/>
        </w:rPr>
        <w:t>nio</w:t>
      </w:r>
      <w:r w:rsidR="00253D0A" w:rsidRPr="00FC62F9">
        <w:rPr>
          <w:rFonts w:ascii="Book Antiqua" w:hAnsi="Book Antiqua"/>
          <w:sz w:val="24"/>
          <w:szCs w:val="24"/>
        </w:rPr>
        <w:t xml:space="preserve"> </w:t>
      </w:r>
      <w:r w:rsidRPr="00FC62F9">
        <w:rPr>
          <w:rFonts w:ascii="Book Antiqua" w:hAnsi="Book Antiqua"/>
          <w:sz w:val="24"/>
          <w:szCs w:val="24"/>
        </w:rPr>
        <w:t xml:space="preserve">poängs avdrag. </w:t>
      </w:r>
      <w:r w:rsidR="009B0726">
        <w:rPr>
          <w:rFonts w:ascii="Book Antiqua" w:hAnsi="Book Antiqua"/>
          <w:sz w:val="24"/>
          <w:szCs w:val="24"/>
        </w:rPr>
        <w:t>Vid upprepade förseelser</w:t>
      </w:r>
      <w:r w:rsidR="000A2A84">
        <w:rPr>
          <w:rFonts w:ascii="Book Antiqua" w:hAnsi="Book Antiqua"/>
          <w:sz w:val="24"/>
          <w:szCs w:val="24"/>
        </w:rPr>
        <w:t>, eller i särskilt allvarliga fall,</w:t>
      </w:r>
      <w:r w:rsidR="009B0726">
        <w:rPr>
          <w:rFonts w:ascii="Book Antiqua" w:hAnsi="Book Antiqua"/>
          <w:sz w:val="24"/>
          <w:szCs w:val="24"/>
        </w:rPr>
        <w:t xml:space="preserve"> </w:t>
      </w:r>
      <w:r w:rsidR="00B16A1A">
        <w:rPr>
          <w:rFonts w:ascii="Book Antiqua" w:hAnsi="Book Antiqua"/>
          <w:sz w:val="24"/>
          <w:szCs w:val="24"/>
        </w:rPr>
        <w:t>får förenings lag uteslutas ur den serie som laget deltar i.</w:t>
      </w:r>
      <w:r w:rsidR="007F7C5C">
        <w:rPr>
          <w:rFonts w:ascii="Book Antiqua" w:hAnsi="Book Antiqua"/>
          <w:sz w:val="24"/>
          <w:szCs w:val="24"/>
        </w:rPr>
        <w:t xml:space="preserve"> Föreligger särskilt försvårande omständigheter får därtill beslutas att laget inte får delta i tävlingsspel </w:t>
      </w:r>
      <w:r w:rsidR="007F7C5C">
        <w:rPr>
          <w:rFonts w:ascii="Book Antiqua" w:hAnsi="Book Antiqua"/>
          <w:sz w:val="24"/>
          <w:szCs w:val="24"/>
        </w:rPr>
        <w:lastRenderedPageBreak/>
        <w:t>nästkommande säsong</w:t>
      </w:r>
      <w:r w:rsidR="00B16A1A">
        <w:rPr>
          <w:rFonts w:ascii="Book Antiqua" w:hAnsi="Book Antiqua"/>
          <w:sz w:val="24"/>
          <w:szCs w:val="24"/>
        </w:rPr>
        <w:t xml:space="preserve"> </w:t>
      </w:r>
      <w:r w:rsidRPr="00FC62F9">
        <w:rPr>
          <w:rFonts w:ascii="Book Antiqua" w:hAnsi="Book Antiqua"/>
          <w:sz w:val="24"/>
          <w:szCs w:val="24"/>
        </w:rPr>
        <w:t>Påföljd får inte åläggas om föreningen kan visa att den gjort vad som ålegat den enligt gällande tävlingsregler för att motverka och inte heller annars genom fel eller försummelse orsakat aktuell händelse.</w:t>
      </w:r>
    </w:p>
    <w:p w14:paraId="41A8288F" w14:textId="77777777" w:rsidR="0009756D" w:rsidRPr="00FC62F9" w:rsidRDefault="0009756D" w:rsidP="00FC62F9">
      <w:pPr>
        <w:tabs>
          <w:tab w:val="left" w:pos="851"/>
          <w:tab w:val="left" w:pos="1134"/>
        </w:tabs>
        <w:spacing w:after="0" w:line="240" w:lineRule="auto"/>
        <w:ind w:left="851" w:hanging="851"/>
        <w:rPr>
          <w:rFonts w:ascii="Book Antiqua" w:hAnsi="Book Antiqua"/>
          <w:sz w:val="24"/>
          <w:szCs w:val="24"/>
        </w:rPr>
      </w:pPr>
    </w:p>
    <w:p w14:paraId="6516B8B7" w14:textId="77777777" w:rsid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r>
    </w:p>
    <w:p w14:paraId="33B92570" w14:textId="77777777" w:rsidR="00FC62F9" w:rsidRPr="00FC62F9" w:rsidRDefault="00FC62F9" w:rsidP="00FC62F9">
      <w:pPr>
        <w:tabs>
          <w:tab w:val="left" w:pos="851"/>
          <w:tab w:val="left" w:pos="1134"/>
        </w:tabs>
        <w:spacing w:after="0" w:line="240" w:lineRule="auto"/>
        <w:ind w:left="851" w:hanging="851"/>
        <w:rPr>
          <w:rFonts w:ascii="Book Antiqua" w:hAnsi="Book Antiqua"/>
          <w:b/>
          <w:bCs/>
          <w:sz w:val="24"/>
          <w:szCs w:val="24"/>
        </w:rPr>
      </w:pPr>
      <w:r w:rsidRPr="00FC62F9">
        <w:rPr>
          <w:rFonts w:ascii="Book Antiqua" w:hAnsi="Book Antiqua"/>
          <w:b/>
          <w:bCs/>
          <w:sz w:val="24"/>
          <w:szCs w:val="24"/>
        </w:rPr>
        <w:t xml:space="preserve">7 § </w:t>
      </w:r>
      <w:r w:rsidRPr="00FC62F9">
        <w:rPr>
          <w:rFonts w:ascii="Book Antiqua" w:hAnsi="Book Antiqua"/>
          <w:b/>
          <w:bCs/>
          <w:sz w:val="24"/>
          <w:szCs w:val="24"/>
        </w:rPr>
        <w:tab/>
        <w:t>Diskriminerande företeelser m.m.</w:t>
      </w:r>
    </w:p>
    <w:p w14:paraId="51BAFAD2" w14:textId="63EA8FF7" w:rsidR="00D4332E" w:rsidRPr="00F520FB" w:rsidRDefault="00FC62F9" w:rsidP="00D4332E">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r>
      <w:r w:rsidRPr="00FC62F9">
        <w:rPr>
          <w:rFonts w:ascii="Book Antiqua" w:hAnsi="Book Antiqua"/>
          <w:sz w:val="24"/>
          <w:szCs w:val="24"/>
        </w:rPr>
        <w:tab/>
      </w:r>
    </w:p>
    <w:p w14:paraId="001B65E4" w14:textId="0D351FEF" w:rsidR="00D4332E" w:rsidRPr="00F520FB" w:rsidRDefault="00D4332E" w:rsidP="00D4332E">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F520FB">
        <w:rPr>
          <w:rFonts w:ascii="Book Antiqua" w:hAnsi="Book Antiqua"/>
          <w:sz w:val="24"/>
          <w:szCs w:val="24"/>
        </w:rPr>
        <w:t xml:space="preserve">Om det under match genom ord eller handling förekommer rasistisk kränkning mot person eller grupp av personer, ska domaren göra ett uppehåll i spelet och en varning ska utfärdas till vid matchen närvarande personer. Förekommer rasistiska kränkningar även efter denna varning ska domaren avbryta matchen enligt 9 §. Om domaren beslutar att återuppta matchen och det även därefter förekommer rasistiska kränkningar ska domaren slutligt avbryta matchen och anmäla frågan till Disciplinnämnden som prövar de sportsliga konsekvenserna av händelserna i enlighet med 10 §. </w:t>
      </w:r>
    </w:p>
    <w:p w14:paraId="36209A2B" w14:textId="77777777" w:rsidR="00D4332E" w:rsidRPr="00F520FB" w:rsidRDefault="00D4332E" w:rsidP="00D4332E">
      <w:pPr>
        <w:tabs>
          <w:tab w:val="left" w:pos="851"/>
          <w:tab w:val="left" w:pos="1134"/>
        </w:tabs>
        <w:spacing w:after="0" w:line="240" w:lineRule="auto"/>
        <w:ind w:left="851" w:hanging="851"/>
        <w:rPr>
          <w:rFonts w:ascii="Book Antiqua" w:hAnsi="Book Antiqua"/>
          <w:sz w:val="24"/>
          <w:szCs w:val="24"/>
        </w:rPr>
      </w:pPr>
    </w:p>
    <w:p w14:paraId="1BC74242" w14:textId="77777777" w:rsidR="00D4332E" w:rsidRPr="00F520FB" w:rsidRDefault="00D4332E" w:rsidP="00D4332E">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Den som under eller i samband med match genom ord eller handling uttrycker sig kränkande mot person eller grupp av personer eller visar missaktning för folkgrupp eller annan sådan grupp av personer med anspelning på till exempel kön, hudfärg, nationellt eller etniskt ursprung, språklig eller religiös tillhörighet, funktionsnedsättning, sexuell läggning, ålder eller annan omständighet som gäller den enskilde som person, ska anmälas till förbundsbestraffning.</w:t>
      </w:r>
    </w:p>
    <w:p w14:paraId="4645AFA6" w14:textId="77777777" w:rsidR="00D4332E" w:rsidRPr="00F520FB" w:rsidRDefault="00D4332E" w:rsidP="00D4332E">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Pr="00F520FB">
        <w:rPr>
          <w:rFonts w:ascii="Book Antiqua" w:hAnsi="Book Antiqua"/>
          <w:strike/>
          <w:sz w:val="24"/>
          <w:szCs w:val="24"/>
        </w:rPr>
        <w:t xml:space="preserve"> </w:t>
      </w:r>
    </w:p>
    <w:p w14:paraId="7A704CB1" w14:textId="77777777" w:rsidR="00D4332E" w:rsidRPr="00F520FB" w:rsidRDefault="00D4332E" w:rsidP="00D4332E">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 xml:space="preserve">Förening, vars supportrar gör sig skyldiga till diskriminerade eller andra kränkande handlingar enligt </w:t>
      </w:r>
      <w:r>
        <w:rPr>
          <w:rFonts w:ascii="Book Antiqua" w:hAnsi="Book Antiqua"/>
          <w:sz w:val="24"/>
          <w:szCs w:val="24"/>
        </w:rPr>
        <w:t>ovan</w:t>
      </w:r>
      <w:r w:rsidRPr="00F520FB">
        <w:rPr>
          <w:rFonts w:ascii="Book Antiqua" w:hAnsi="Book Antiqua"/>
          <w:sz w:val="24"/>
          <w:szCs w:val="24"/>
        </w:rPr>
        <w:t>, får åläggas att spela en eller flera av föreningens hemmamatcher med en eller flera för åskådare stängda läktarsektioner eller med ett begränsat åskådarantal.</w:t>
      </w:r>
      <w:r w:rsidRPr="001F7D17">
        <w:rPr>
          <w:rFonts w:ascii="Book Antiqua" w:hAnsi="Book Antiqua"/>
          <w:sz w:val="24"/>
          <w:szCs w:val="24"/>
        </w:rPr>
        <w:t xml:space="preserve"> </w:t>
      </w:r>
      <w:r w:rsidRPr="00F520FB">
        <w:rPr>
          <w:rFonts w:ascii="Book Antiqua" w:hAnsi="Book Antiqua"/>
          <w:sz w:val="24"/>
          <w:szCs w:val="24"/>
        </w:rPr>
        <w:t>Därutöver får beslutas att en eller flera matcher ska spelas utan åskådare.</w:t>
      </w:r>
      <w:r>
        <w:rPr>
          <w:rFonts w:ascii="Book Antiqua" w:hAnsi="Book Antiqua"/>
          <w:sz w:val="24"/>
          <w:szCs w:val="24"/>
        </w:rPr>
        <w:t xml:space="preserve"> </w:t>
      </w:r>
      <w:r w:rsidRPr="00F520FB">
        <w:rPr>
          <w:rFonts w:ascii="Book Antiqua" w:hAnsi="Book Antiqua"/>
          <w:sz w:val="24"/>
          <w:szCs w:val="24"/>
        </w:rPr>
        <w:t xml:space="preserve">Då förenings supportrar vid upprepade tillfällen gör sig skyldiga till diskriminerade eller andra kränkande handlingar enligt </w:t>
      </w:r>
      <w:r>
        <w:rPr>
          <w:rFonts w:ascii="Book Antiqua" w:hAnsi="Book Antiqua"/>
          <w:sz w:val="24"/>
          <w:szCs w:val="24"/>
        </w:rPr>
        <w:t>ovan</w:t>
      </w:r>
      <w:r w:rsidRPr="00F520FB">
        <w:rPr>
          <w:rFonts w:ascii="Book Antiqua" w:hAnsi="Book Antiqua"/>
          <w:sz w:val="24"/>
          <w:szCs w:val="24"/>
        </w:rPr>
        <w:t>, ska föreningen</w:t>
      </w:r>
      <w:r>
        <w:rPr>
          <w:rFonts w:ascii="Book Antiqua" w:hAnsi="Book Antiqua"/>
          <w:sz w:val="24"/>
          <w:szCs w:val="24"/>
        </w:rPr>
        <w:t xml:space="preserve"> dessutom</w:t>
      </w:r>
      <w:r w:rsidRPr="00F520FB">
        <w:rPr>
          <w:rFonts w:ascii="Book Antiqua" w:hAnsi="Book Antiqua"/>
          <w:sz w:val="24"/>
          <w:szCs w:val="24"/>
        </w:rPr>
        <w:t xml:space="preserve"> anmälas till förbundsbestraffning.</w:t>
      </w:r>
    </w:p>
    <w:p w14:paraId="3458C41B" w14:textId="77777777" w:rsidR="00D4332E" w:rsidRPr="00F520FB" w:rsidRDefault="00D4332E" w:rsidP="00D4332E">
      <w:pPr>
        <w:tabs>
          <w:tab w:val="left" w:pos="851"/>
          <w:tab w:val="left" w:pos="1134"/>
        </w:tabs>
        <w:spacing w:after="0" w:line="240" w:lineRule="auto"/>
        <w:ind w:left="851"/>
        <w:rPr>
          <w:rFonts w:ascii="Book Antiqua" w:hAnsi="Book Antiqua"/>
          <w:sz w:val="24"/>
          <w:szCs w:val="24"/>
        </w:rPr>
      </w:pPr>
    </w:p>
    <w:p w14:paraId="3016F707" w14:textId="19C602D5" w:rsidR="00D4332E" w:rsidRDefault="00D4332E" w:rsidP="0092770F">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lang w:eastAsia="sv-SE"/>
        </w:rPr>
        <w:t xml:space="preserve">Vid bestämmande av påföljd enligt tredje och fjärde styckena ska som förmildrande omständigheter beaktas vad föreningen har gjort för att motverka aktuell händelse. </w:t>
      </w:r>
    </w:p>
    <w:p w14:paraId="3631BAE8" w14:textId="53077425" w:rsidR="00FC62F9" w:rsidRDefault="00FC62F9" w:rsidP="00FC62F9">
      <w:pPr>
        <w:tabs>
          <w:tab w:val="left" w:pos="851"/>
          <w:tab w:val="left" w:pos="1134"/>
        </w:tabs>
        <w:spacing w:after="0" w:line="240" w:lineRule="auto"/>
        <w:rPr>
          <w:rFonts w:ascii="Book Antiqua" w:hAnsi="Book Antiqua"/>
          <w:b/>
          <w:sz w:val="24"/>
          <w:szCs w:val="24"/>
        </w:rPr>
      </w:pPr>
    </w:p>
    <w:p w14:paraId="5FFF921F" w14:textId="77777777" w:rsidR="0009756D" w:rsidRPr="00FC62F9" w:rsidRDefault="0009756D" w:rsidP="00FC62F9">
      <w:pPr>
        <w:tabs>
          <w:tab w:val="left" w:pos="851"/>
          <w:tab w:val="left" w:pos="1134"/>
        </w:tabs>
        <w:spacing w:after="0" w:line="240" w:lineRule="auto"/>
        <w:rPr>
          <w:rFonts w:ascii="Book Antiqua" w:hAnsi="Book Antiqua"/>
          <w:b/>
          <w:sz w:val="24"/>
          <w:szCs w:val="24"/>
        </w:rPr>
      </w:pPr>
    </w:p>
    <w:p w14:paraId="2CDC1FFA" w14:textId="77777777" w:rsidR="00FC62F9" w:rsidRPr="00FC62F9" w:rsidRDefault="00FC62F9" w:rsidP="00FC62F9">
      <w:pPr>
        <w:tabs>
          <w:tab w:val="left" w:pos="851"/>
          <w:tab w:val="left" w:pos="1134"/>
        </w:tabs>
        <w:spacing w:after="0" w:line="240" w:lineRule="auto"/>
        <w:outlineLvl w:val="0"/>
        <w:rPr>
          <w:rFonts w:ascii="Book Antiqua" w:eastAsia="Times New Roman" w:hAnsi="Book Antiqua" w:cs="Times New Roman"/>
          <w:b/>
          <w:sz w:val="24"/>
          <w:szCs w:val="24"/>
        </w:rPr>
      </w:pPr>
      <w:r w:rsidRPr="00FC62F9">
        <w:rPr>
          <w:rFonts w:ascii="Book Antiqua" w:eastAsia="Times New Roman" w:hAnsi="Book Antiqua" w:cs="Times New Roman"/>
          <w:b/>
          <w:sz w:val="24"/>
          <w:szCs w:val="24"/>
        </w:rPr>
        <w:t xml:space="preserve">8 § </w:t>
      </w:r>
      <w:r w:rsidRPr="00FC62F9">
        <w:rPr>
          <w:rFonts w:ascii="Book Antiqua" w:eastAsia="Times New Roman" w:hAnsi="Book Antiqua" w:cs="Times New Roman"/>
          <w:b/>
          <w:sz w:val="24"/>
          <w:szCs w:val="24"/>
        </w:rPr>
        <w:tab/>
        <w:t>Politiska budskap</w:t>
      </w:r>
    </w:p>
    <w:p w14:paraId="13C372C5" w14:textId="77777777" w:rsidR="00FC62F9" w:rsidRPr="00FC62F9" w:rsidRDefault="00FC62F9" w:rsidP="00FC62F9">
      <w:pPr>
        <w:tabs>
          <w:tab w:val="left" w:pos="851"/>
          <w:tab w:val="left" w:pos="1134"/>
        </w:tabs>
        <w:spacing w:after="0" w:line="240" w:lineRule="auto"/>
        <w:outlineLvl w:val="0"/>
        <w:rPr>
          <w:rFonts w:ascii="Book Antiqua" w:eastAsia="Times New Roman" w:hAnsi="Book Antiqua" w:cs="Times New Roman"/>
          <w:b/>
          <w:sz w:val="24"/>
          <w:szCs w:val="24"/>
        </w:rPr>
      </w:pPr>
    </w:p>
    <w:p w14:paraId="05827847" w14:textId="75101025" w:rsidR="0092770F" w:rsidRDefault="00202F30" w:rsidP="00BD22CD">
      <w:pPr>
        <w:tabs>
          <w:tab w:val="left" w:pos="851"/>
          <w:tab w:val="left" w:pos="1134"/>
        </w:tabs>
        <w:spacing w:after="0" w:line="240" w:lineRule="auto"/>
        <w:ind w:left="851"/>
        <w:rPr>
          <w:rFonts w:ascii="Book Antiqua" w:eastAsia="Times New Roman" w:hAnsi="Book Antiqua" w:cs="Times New Roman"/>
          <w:sz w:val="24"/>
          <w:szCs w:val="24"/>
        </w:rPr>
      </w:pPr>
      <w:r w:rsidRPr="00202F30">
        <w:rPr>
          <w:rFonts w:ascii="Book Antiqua" w:eastAsia="Times New Roman" w:hAnsi="Book Antiqua" w:cs="Times New Roman"/>
          <w:sz w:val="24"/>
          <w:szCs w:val="24"/>
        </w:rPr>
        <w:t>Exponering av politiska budskap på arenareklam och matchdräkter eller i matchprogram får endast förekomma i form av politiska partiers namn eller kännetecken. Andra former av politiska budskap är förbjudna, t.ex. politiska anföranden och manifestationer liksom andra liknande aktiviteter oavsett framställningsform (text, ljud, bild eller annat).</w:t>
      </w:r>
    </w:p>
    <w:p w14:paraId="04483F53" w14:textId="77777777" w:rsidR="0092770F" w:rsidRPr="0092770F" w:rsidRDefault="0092770F" w:rsidP="00BD22CD">
      <w:pPr>
        <w:tabs>
          <w:tab w:val="left" w:pos="851"/>
          <w:tab w:val="left" w:pos="1134"/>
        </w:tabs>
        <w:spacing w:after="0" w:line="240" w:lineRule="auto"/>
        <w:ind w:left="851"/>
        <w:rPr>
          <w:rFonts w:ascii="Book Antiqua" w:eastAsia="Times New Roman" w:hAnsi="Book Antiqua" w:cs="Times New Roman"/>
          <w:sz w:val="24"/>
          <w:szCs w:val="24"/>
        </w:rPr>
      </w:pPr>
    </w:p>
    <w:p w14:paraId="306C613E" w14:textId="35A863F7" w:rsidR="00B33180" w:rsidRDefault="00B33180" w:rsidP="00BD22CD">
      <w:pPr>
        <w:spacing w:line="240" w:lineRule="auto"/>
        <w:ind w:left="851"/>
        <w:rPr>
          <w:rFonts w:ascii="Book Antiqua" w:hAnsi="Book Antiqua"/>
        </w:rPr>
      </w:pPr>
      <w:r w:rsidRPr="0092770F">
        <w:rPr>
          <w:rFonts w:ascii="Book Antiqua" w:hAnsi="Book Antiqua"/>
          <w:sz w:val="24"/>
        </w:rPr>
        <w:lastRenderedPageBreak/>
        <w:t>Förening, vars företrädare eller supportrar, under eller i samband med match brutit mot denna bestämmelse kan åläggas påföljd enligt 5 §. Påföljd får inte åläggas om föreningen kan visa att den gjort vad som ålegat den enligt gällande tävlingsregler för att motverka och inte heller annars genom fel eller försummelse orsakat ordningsstörningen.</w:t>
      </w:r>
      <w:r w:rsidRPr="0092770F">
        <w:rPr>
          <w:rFonts w:ascii="Book Antiqua" w:hAnsi="Book Antiqua"/>
        </w:rPr>
        <w:t xml:space="preserve"> </w:t>
      </w:r>
    </w:p>
    <w:p w14:paraId="180FC330" w14:textId="77777777" w:rsidR="0009756D" w:rsidRPr="0092770F" w:rsidRDefault="0009756D" w:rsidP="00BD22CD">
      <w:pPr>
        <w:spacing w:line="240" w:lineRule="auto"/>
        <w:ind w:left="851"/>
        <w:rPr>
          <w:rFonts w:ascii="Book Antiqua" w:hAnsi="Book Antiqua"/>
        </w:rPr>
      </w:pPr>
    </w:p>
    <w:p w14:paraId="541D3FF1" w14:textId="77777777" w:rsidR="00FC62F9" w:rsidRPr="00FC62F9" w:rsidRDefault="00FC62F9" w:rsidP="00FC62F9">
      <w:pPr>
        <w:tabs>
          <w:tab w:val="left" w:pos="851"/>
          <w:tab w:val="left" w:pos="1134"/>
        </w:tabs>
        <w:spacing w:after="0" w:line="240" w:lineRule="auto"/>
        <w:rPr>
          <w:rFonts w:ascii="Book Antiqua" w:hAnsi="Book Antiqua"/>
          <w:b/>
          <w:sz w:val="24"/>
          <w:szCs w:val="24"/>
        </w:rPr>
      </w:pPr>
      <w:r w:rsidRPr="00FC62F9">
        <w:rPr>
          <w:rFonts w:ascii="Book Antiqua" w:hAnsi="Book Antiqua"/>
          <w:b/>
          <w:sz w:val="24"/>
          <w:szCs w:val="24"/>
        </w:rPr>
        <w:t>9 §</w:t>
      </w:r>
      <w:r w:rsidRPr="00FC62F9">
        <w:rPr>
          <w:rFonts w:ascii="Book Antiqua" w:hAnsi="Book Antiqua"/>
          <w:b/>
          <w:sz w:val="24"/>
          <w:szCs w:val="24"/>
        </w:rPr>
        <w:tab/>
        <w:t>Avbruten match på grund av ordningsstörning</w:t>
      </w:r>
    </w:p>
    <w:p w14:paraId="012AE808" w14:textId="77777777" w:rsidR="00FC62F9" w:rsidRPr="00FC62F9" w:rsidRDefault="00FC62F9" w:rsidP="00FC62F9">
      <w:pPr>
        <w:tabs>
          <w:tab w:val="left" w:pos="851"/>
          <w:tab w:val="left" w:pos="1134"/>
        </w:tabs>
        <w:spacing w:after="0" w:line="240" w:lineRule="auto"/>
        <w:ind w:hanging="851"/>
        <w:rPr>
          <w:rFonts w:ascii="Book Antiqua" w:hAnsi="Book Antiqua"/>
          <w:sz w:val="16"/>
          <w:szCs w:val="16"/>
        </w:rPr>
      </w:pPr>
    </w:p>
    <w:p w14:paraId="66142876" w14:textId="77777777" w:rsidR="00FC62F9" w:rsidRPr="00FC62F9" w:rsidRDefault="00FC62F9" w:rsidP="00FC62F9">
      <w:pPr>
        <w:tabs>
          <w:tab w:val="left" w:pos="900"/>
        </w:tabs>
        <w:spacing w:after="0" w:line="240" w:lineRule="auto"/>
        <w:ind w:left="900"/>
        <w:rPr>
          <w:rFonts w:ascii="Book Antiqua" w:hAnsi="Book Antiqua"/>
          <w:sz w:val="24"/>
          <w:szCs w:val="24"/>
        </w:rPr>
      </w:pPr>
      <w:r w:rsidRPr="00FC62F9">
        <w:rPr>
          <w:rFonts w:ascii="Book Antiqua" w:hAnsi="Book Antiqua"/>
          <w:sz w:val="24"/>
          <w:szCs w:val="24"/>
        </w:rPr>
        <w:t>Domaren har under match rätt att avbryta matchen om säkerheten allvarligt äventyras på arenan på grund av ordningsstörning. Om spelet inte kan återupptas inom 20 minuter, får domaren besluta att matchen inte ska fullföljas vid detta tillfälle. Denna tid får dock förlängas om domaren, med hänsyn till omständigheterna, anser att det finns skäl till det. Om matchen inte fullföljs ska beslut if</w:t>
      </w:r>
      <w:r w:rsidR="00D10AEA">
        <w:rPr>
          <w:rFonts w:ascii="Book Antiqua" w:hAnsi="Book Antiqua"/>
          <w:sz w:val="24"/>
          <w:szCs w:val="24"/>
        </w:rPr>
        <w:t>råga om matchen prövas enligt 10</w:t>
      </w:r>
      <w:r w:rsidRPr="00FC62F9">
        <w:rPr>
          <w:rFonts w:ascii="Book Antiqua" w:hAnsi="Book Antiqua"/>
          <w:sz w:val="24"/>
          <w:szCs w:val="24"/>
        </w:rPr>
        <w:t xml:space="preserve"> §.</w:t>
      </w:r>
    </w:p>
    <w:p w14:paraId="2E61217E" w14:textId="77777777" w:rsidR="00FC62F9" w:rsidRPr="00FC62F9" w:rsidRDefault="00FC62F9" w:rsidP="00FC62F9"/>
    <w:p w14:paraId="5F4EAFEB" w14:textId="77777777" w:rsidR="00FC62F9" w:rsidRPr="00FC62F9" w:rsidRDefault="00FC62F9" w:rsidP="00FC62F9">
      <w:pPr>
        <w:tabs>
          <w:tab w:val="left" w:pos="851"/>
          <w:tab w:val="left" w:pos="1134"/>
        </w:tabs>
        <w:spacing w:after="0" w:line="240" w:lineRule="auto"/>
        <w:ind w:left="851" w:hanging="851"/>
        <w:rPr>
          <w:rFonts w:ascii="Book Antiqua" w:hAnsi="Book Antiqua"/>
          <w:b/>
          <w:sz w:val="24"/>
          <w:szCs w:val="24"/>
        </w:rPr>
      </w:pPr>
      <w:r w:rsidRPr="00FC62F9">
        <w:rPr>
          <w:rFonts w:ascii="Book Antiqua" w:hAnsi="Book Antiqua"/>
          <w:b/>
          <w:sz w:val="24"/>
          <w:szCs w:val="24"/>
        </w:rPr>
        <w:t xml:space="preserve">10 § </w:t>
      </w:r>
      <w:r w:rsidRPr="00FC62F9">
        <w:rPr>
          <w:rFonts w:ascii="Book Antiqua" w:hAnsi="Book Antiqua"/>
          <w:b/>
          <w:sz w:val="24"/>
          <w:szCs w:val="24"/>
        </w:rPr>
        <w:tab/>
        <w:t xml:space="preserve">Konsekvenser av ordningsstörning som förorsakar avbruten match   </w:t>
      </w:r>
    </w:p>
    <w:p w14:paraId="68BFBFB5" w14:textId="77777777" w:rsidR="00FC62F9" w:rsidRPr="00FC62F9" w:rsidRDefault="00FC62F9" w:rsidP="00FC62F9">
      <w:pPr>
        <w:tabs>
          <w:tab w:val="left" w:pos="851"/>
          <w:tab w:val="left" w:pos="1134"/>
        </w:tabs>
        <w:spacing w:after="0" w:line="240" w:lineRule="auto"/>
        <w:rPr>
          <w:rFonts w:ascii="Book Antiqua" w:hAnsi="Book Antiqua"/>
          <w:sz w:val="24"/>
          <w:szCs w:val="24"/>
        </w:rPr>
      </w:pPr>
    </w:p>
    <w:p w14:paraId="1F2A6DD4"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u w:val="single"/>
        </w:rPr>
      </w:pPr>
      <w:r w:rsidRPr="00CA5D41">
        <w:rPr>
          <w:rFonts w:ascii="Book Antiqua" w:hAnsi="Book Antiqua"/>
          <w:sz w:val="24"/>
          <w:szCs w:val="24"/>
        </w:rPr>
        <w:t>10.1</w:t>
      </w:r>
      <w:r w:rsidRPr="00CA5D41">
        <w:rPr>
          <w:rFonts w:ascii="Book Antiqua" w:hAnsi="Book Antiqua"/>
          <w:sz w:val="24"/>
          <w:szCs w:val="24"/>
        </w:rPr>
        <w:tab/>
      </w:r>
      <w:r w:rsidRPr="00FC62F9">
        <w:rPr>
          <w:rFonts w:ascii="Book Antiqua" w:hAnsi="Book Antiqua"/>
          <w:sz w:val="24"/>
          <w:szCs w:val="24"/>
          <w:u w:val="single"/>
        </w:rPr>
        <w:t>Tävling enligt seriemetoden</w:t>
      </w:r>
    </w:p>
    <w:p w14:paraId="39C42725" w14:textId="77777777" w:rsidR="00FC62F9" w:rsidRPr="00FC62F9" w:rsidRDefault="00FC62F9" w:rsidP="00FC62F9">
      <w:pPr>
        <w:tabs>
          <w:tab w:val="left" w:pos="851"/>
          <w:tab w:val="left" w:pos="1134"/>
        </w:tabs>
        <w:spacing w:after="0" w:line="240" w:lineRule="auto"/>
        <w:ind w:left="851"/>
        <w:rPr>
          <w:rFonts w:ascii="Book Antiqua" w:hAnsi="Book Antiqua"/>
          <w:sz w:val="24"/>
          <w:szCs w:val="24"/>
        </w:rPr>
      </w:pPr>
    </w:p>
    <w:p w14:paraId="351E9B12" w14:textId="77777777" w:rsidR="00FC62F9" w:rsidRPr="00FC62F9" w:rsidRDefault="00FC62F9" w:rsidP="00FC62F9">
      <w:pPr>
        <w:tabs>
          <w:tab w:val="left" w:pos="851"/>
          <w:tab w:val="left" w:pos="1134"/>
        </w:tabs>
        <w:spacing w:after="0" w:line="240" w:lineRule="auto"/>
        <w:ind w:left="851"/>
        <w:rPr>
          <w:rFonts w:ascii="Book Antiqua" w:hAnsi="Book Antiqua"/>
          <w:sz w:val="24"/>
          <w:szCs w:val="24"/>
        </w:rPr>
      </w:pPr>
      <w:r w:rsidRPr="00FC62F9">
        <w:rPr>
          <w:rFonts w:ascii="Book Antiqua" w:hAnsi="Book Antiqua"/>
          <w:sz w:val="24"/>
          <w:szCs w:val="24"/>
        </w:rPr>
        <w:t xml:space="preserve">Om förenings lag vars spelare utan giltigt skäl lämnar spelplanen före speltidens slut eller vars ledare, spelare eller supportrar, för vilka föreningen kan anses vara ansvarig, under pågående match i tävling enligt seriemetoden eller i anslutning därtill uppträder på ett sådant sätt att matchen inte kan genomföras eller måste avbrytas av domaren, ska den icke felande föreningen tillerkännas segern med målskillnaden 3-0, eller, om detta är mer fördelaktigt, det målresultat som gällde då matchen bröts. </w:t>
      </w:r>
    </w:p>
    <w:p w14:paraId="722FD934" w14:textId="77777777" w:rsidR="00FC62F9" w:rsidRPr="00FC62F9" w:rsidRDefault="00FC62F9" w:rsidP="00FC62F9">
      <w:pPr>
        <w:tabs>
          <w:tab w:val="left" w:pos="851"/>
          <w:tab w:val="left" w:pos="1134"/>
        </w:tabs>
        <w:spacing w:after="0" w:line="240" w:lineRule="auto"/>
        <w:ind w:left="851" w:hanging="851"/>
        <w:rPr>
          <w:rFonts w:ascii="Book Antiqua" w:hAnsi="Book Antiqua"/>
          <w:strike/>
          <w:sz w:val="24"/>
          <w:szCs w:val="24"/>
        </w:rPr>
      </w:pPr>
    </w:p>
    <w:p w14:paraId="30AC8DA9"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Om båda lagen anses vara ansvariga för att match avbrutits, utdelas inte poäng och båda lagen tilldelas 0-3 i målskillnad.</w:t>
      </w:r>
    </w:p>
    <w:p w14:paraId="66C36A47"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r>
    </w:p>
    <w:p w14:paraId="71D1167B"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Om det finns särskilda skäl får beslutande organ</w:t>
      </w:r>
      <w:r w:rsidRPr="00FC62F9">
        <w:rPr>
          <w:rFonts w:ascii="Book Antiqua" w:hAnsi="Book Antiqua"/>
          <w:b/>
          <w:sz w:val="24"/>
          <w:szCs w:val="24"/>
        </w:rPr>
        <w:t xml:space="preserve"> </w:t>
      </w:r>
      <w:r w:rsidRPr="00FC62F9">
        <w:rPr>
          <w:rFonts w:ascii="Book Antiqua" w:hAnsi="Book Antiqua"/>
          <w:sz w:val="24"/>
          <w:szCs w:val="24"/>
        </w:rPr>
        <w:t xml:space="preserve">besluta att matchen ska återupptas i enlighet med </w:t>
      </w:r>
      <w:r w:rsidR="0085160A">
        <w:rPr>
          <w:rFonts w:ascii="Book Antiqua" w:hAnsi="Book Antiqua"/>
          <w:sz w:val="24"/>
          <w:szCs w:val="24"/>
        </w:rPr>
        <w:t>3</w:t>
      </w:r>
      <w:r w:rsidRPr="00D10AEA">
        <w:rPr>
          <w:rFonts w:ascii="Book Antiqua" w:hAnsi="Book Antiqua"/>
          <w:sz w:val="24"/>
          <w:szCs w:val="24"/>
        </w:rPr>
        <w:t xml:space="preserve"> kap. 8 §.</w:t>
      </w:r>
      <w:r w:rsidRPr="00FC62F9">
        <w:rPr>
          <w:rFonts w:ascii="Book Antiqua" w:hAnsi="Book Antiqua"/>
          <w:sz w:val="24"/>
          <w:szCs w:val="24"/>
        </w:rPr>
        <w:t xml:space="preserve"> Om det finns synnerliga skäl får beslutande organ istället besluta att det vid matchavbrottet uppnådda målresultatet ska gälla som slutresultat eller att matchen ska spelas om i sin helhet.</w:t>
      </w:r>
    </w:p>
    <w:p w14:paraId="7D587413" w14:textId="77777777" w:rsidR="00FC62F9" w:rsidRPr="00FC62F9" w:rsidRDefault="00FC62F9" w:rsidP="00FC62F9">
      <w:pPr>
        <w:tabs>
          <w:tab w:val="left" w:pos="851"/>
          <w:tab w:val="left" w:pos="1134"/>
        </w:tabs>
        <w:spacing w:after="0" w:line="240" w:lineRule="auto"/>
        <w:ind w:left="851" w:hanging="851"/>
        <w:rPr>
          <w:rFonts w:ascii="Book Antiqua" w:hAnsi="Book Antiqua"/>
          <w:strike/>
          <w:sz w:val="24"/>
          <w:szCs w:val="24"/>
        </w:rPr>
      </w:pPr>
    </w:p>
    <w:p w14:paraId="456A05CC" w14:textId="089C6EC5"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 xml:space="preserve">Vid upprepade förseelser får förenings lag uteslutas ur den serie </w:t>
      </w:r>
      <w:r w:rsidR="00DF0A93">
        <w:rPr>
          <w:rFonts w:ascii="Book Antiqua" w:hAnsi="Book Antiqua"/>
          <w:sz w:val="24"/>
          <w:szCs w:val="24"/>
        </w:rPr>
        <w:t xml:space="preserve">som </w:t>
      </w:r>
      <w:r w:rsidRPr="00FC62F9">
        <w:rPr>
          <w:rFonts w:ascii="Book Antiqua" w:hAnsi="Book Antiqua"/>
          <w:sz w:val="24"/>
          <w:szCs w:val="24"/>
        </w:rPr>
        <w:t xml:space="preserve">laget deltar i. Vid särskilt försvårande omständigheter får förenings lag uteslutas ur den serie laget deltar i redan vid den första förseelsen. Matcher som spelats av lag som uteslutits ogiltigförklaras och såväl lagets som motståndarlagets erövrade poäng och målresultat annulleras. Vid beslut om uteslutning av lag ska, såvida inte särskilda skäl föreligger, annullering av lagets poäng och målskillnad ske först när beslut om uteslutning vunnit laga kraft. </w:t>
      </w:r>
    </w:p>
    <w:p w14:paraId="0F6D378F"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r>
    </w:p>
    <w:p w14:paraId="6BF91142"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lastRenderedPageBreak/>
        <w:tab/>
      </w:r>
      <w:r w:rsidRPr="00D10AEA">
        <w:rPr>
          <w:rFonts w:ascii="Book Antiqua" w:hAnsi="Book Antiqua"/>
          <w:sz w:val="24"/>
          <w:szCs w:val="24"/>
        </w:rPr>
        <w:t xml:space="preserve">Samtliga händelser i match där resultat fastställs enligt första, andra eller tredje stycket eller match som spelas om i sin helhet annulleras, med undantag av vad som föreskrivs om bestraffning i </w:t>
      </w:r>
      <w:r w:rsidR="00D10AEA" w:rsidRPr="00D10AEA">
        <w:rPr>
          <w:rFonts w:ascii="Book Antiqua" w:hAnsi="Book Antiqua"/>
          <w:sz w:val="24"/>
          <w:szCs w:val="24"/>
        </w:rPr>
        <w:t>tävlingsbestämmelser för fotboll</w:t>
      </w:r>
      <w:r w:rsidRPr="00D10AEA">
        <w:rPr>
          <w:rFonts w:ascii="Book Antiqua" w:hAnsi="Book Antiqua"/>
          <w:sz w:val="24"/>
          <w:szCs w:val="24"/>
        </w:rPr>
        <w:t>.</w:t>
      </w:r>
      <w:r w:rsidRPr="00FC62F9">
        <w:rPr>
          <w:rFonts w:ascii="Book Antiqua" w:hAnsi="Book Antiqua"/>
          <w:sz w:val="24"/>
          <w:szCs w:val="24"/>
        </w:rPr>
        <w:t xml:space="preserve">  </w:t>
      </w:r>
    </w:p>
    <w:p w14:paraId="1EFCF1C2" w14:textId="16F77E4A" w:rsidR="00F21C5C" w:rsidRDefault="00F21C5C" w:rsidP="00DA4829">
      <w:pPr>
        <w:tabs>
          <w:tab w:val="left" w:pos="851"/>
          <w:tab w:val="left" w:pos="1134"/>
        </w:tabs>
        <w:spacing w:after="0" w:line="240" w:lineRule="auto"/>
        <w:rPr>
          <w:rFonts w:ascii="Book Antiqua" w:hAnsi="Book Antiqua"/>
          <w:sz w:val="24"/>
          <w:szCs w:val="24"/>
        </w:rPr>
      </w:pPr>
    </w:p>
    <w:p w14:paraId="2FB48FAF" w14:textId="77777777" w:rsidR="00F21C5C" w:rsidRDefault="00F21C5C" w:rsidP="00DA4829">
      <w:pPr>
        <w:tabs>
          <w:tab w:val="left" w:pos="851"/>
          <w:tab w:val="left" w:pos="1134"/>
        </w:tabs>
        <w:spacing w:after="0" w:line="240" w:lineRule="auto"/>
        <w:rPr>
          <w:rFonts w:ascii="Book Antiqua" w:hAnsi="Book Antiqua"/>
          <w:sz w:val="24"/>
          <w:szCs w:val="24"/>
        </w:rPr>
      </w:pPr>
    </w:p>
    <w:p w14:paraId="2DBFB5D3"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u w:val="single"/>
        </w:rPr>
      </w:pPr>
      <w:r w:rsidRPr="00CA5D41">
        <w:rPr>
          <w:rFonts w:ascii="Book Antiqua" w:hAnsi="Book Antiqua"/>
          <w:sz w:val="24"/>
          <w:szCs w:val="24"/>
        </w:rPr>
        <w:t>10.2</w:t>
      </w:r>
      <w:r w:rsidRPr="00CA5D41">
        <w:rPr>
          <w:rFonts w:ascii="Book Antiqua" w:hAnsi="Book Antiqua"/>
          <w:sz w:val="24"/>
          <w:szCs w:val="24"/>
        </w:rPr>
        <w:tab/>
      </w:r>
      <w:r w:rsidRPr="00FC62F9">
        <w:rPr>
          <w:rFonts w:ascii="Book Antiqua" w:hAnsi="Book Antiqua"/>
          <w:sz w:val="24"/>
          <w:szCs w:val="24"/>
          <w:u w:val="single"/>
        </w:rPr>
        <w:t>Tävling enligt utslagsmetoden</w:t>
      </w:r>
    </w:p>
    <w:p w14:paraId="2EAF2364"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0FED6E9A"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Om förenings lag vars spelare utan giltigt skäl lämnar spelplanen före speltidens slut eller vars ledare, spelare eller supportrar, för vilka föreningen kan anses vara ansvarig, under pågående match i tävling enligt utslagsmetoden eller i anslutning därtill uppträder på ett sådant sätt att matchen inte kan genomföras eller måste avbrytas av domaren, ska det felande laget uteslutas ur tävlingen. Om det finns särskilda skäl får förening</w:t>
      </w:r>
      <w:r w:rsidRPr="00FC62F9">
        <w:rPr>
          <w:rFonts w:ascii="Book Antiqua" w:hAnsi="Book Antiqua"/>
          <w:b/>
          <w:sz w:val="24"/>
          <w:szCs w:val="24"/>
        </w:rPr>
        <w:t xml:space="preserve"> </w:t>
      </w:r>
      <w:r w:rsidRPr="00FC62F9">
        <w:rPr>
          <w:rFonts w:ascii="Book Antiqua" w:hAnsi="Book Antiqua"/>
          <w:sz w:val="24"/>
          <w:szCs w:val="24"/>
        </w:rPr>
        <w:t>medges fortsatt deltagande.  Om båda lagen anses vara ansvariga för att match avbrutits, beslutar respektive</w:t>
      </w:r>
      <w:r w:rsidRPr="00FC62F9">
        <w:rPr>
          <w:rFonts w:ascii="Book Antiqua" w:hAnsi="Book Antiqua"/>
          <w:b/>
          <w:sz w:val="24"/>
          <w:szCs w:val="24"/>
        </w:rPr>
        <w:t xml:space="preserve"> </w:t>
      </w:r>
      <w:r w:rsidRPr="00FC62F9">
        <w:rPr>
          <w:rFonts w:ascii="Book Antiqua" w:hAnsi="Book Antiqua"/>
          <w:sz w:val="24"/>
          <w:szCs w:val="24"/>
        </w:rPr>
        <w:t>beslutande organ</w:t>
      </w:r>
      <w:r w:rsidRPr="00FC62F9">
        <w:rPr>
          <w:rFonts w:ascii="Book Antiqua" w:hAnsi="Book Antiqua"/>
          <w:b/>
          <w:sz w:val="24"/>
          <w:szCs w:val="24"/>
        </w:rPr>
        <w:t xml:space="preserve"> </w:t>
      </w:r>
      <w:r w:rsidRPr="00FC62F9">
        <w:rPr>
          <w:rFonts w:ascii="Book Antiqua" w:hAnsi="Book Antiqua"/>
          <w:sz w:val="24"/>
          <w:szCs w:val="24"/>
        </w:rPr>
        <w:t>i frågan.</w:t>
      </w:r>
    </w:p>
    <w:p w14:paraId="22B8B10F" w14:textId="77777777" w:rsidR="00FC62F9" w:rsidRPr="00FC62F9" w:rsidRDefault="00FC62F9" w:rsidP="00FC62F9">
      <w:pPr>
        <w:tabs>
          <w:tab w:val="left" w:pos="851"/>
          <w:tab w:val="left" w:pos="1134"/>
        </w:tabs>
        <w:spacing w:after="0" w:line="240" w:lineRule="auto"/>
        <w:rPr>
          <w:rFonts w:ascii="Book Antiqua" w:hAnsi="Book Antiqua"/>
          <w:sz w:val="24"/>
          <w:szCs w:val="24"/>
        </w:rPr>
      </w:pPr>
    </w:p>
    <w:p w14:paraId="226D5F3F"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58EBC2B6" w14:textId="77777777" w:rsidR="00FC62F9" w:rsidRPr="00FC62F9" w:rsidRDefault="00FC62F9" w:rsidP="00FC62F9">
      <w:pPr>
        <w:tabs>
          <w:tab w:val="left" w:pos="851"/>
          <w:tab w:val="left" w:pos="1134"/>
        </w:tabs>
        <w:spacing w:after="0" w:line="240" w:lineRule="auto"/>
        <w:ind w:left="851" w:hanging="851"/>
        <w:rPr>
          <w:rFonts w:ascii="Book Antiqua" w:hAnsi="Book Antiqua"/>
          <w:b/>
          <w:sz w:val="24"/>
          <w:szCs w:val="24"/>
        </w:rPr>
      </w:pPr>
      <w:r w:rsidRPr="00FC62F9">
        <w:rPr>
          <w:rFonts w:ascii="Book Antiqua" w:hAnsi="Book Antiqua"/>
          <w:b/>
          <w:sz w:val="24"/>
          <w:szCs w:val="24"/>
        </w:rPr>
        <w:t>11 §</w:t>
      </w:r>
      <w:r w:rsidRPr="00FC62F9">
        <w:rPr>
          <w:rFonts w:ascii="Book Antiqua" w:hAnsi="Book Antiqua"/>
          <w:b/>
          <w:sz w:val="24"/>
          <w:szCs w:val="24"/>
        </w:rPr>
        <w:tab/>
        <w:t>Ekonomisk ersättning vid avbruten match</w:t>
      </w:r>
    </w:p>
    <w:p w14:paraId="67999D40" w14:textId="77777777" w:rsidR="00FC62F9" w:rsidRPr="00FC62F9" w:rsidRDefault="00FC62F9" w:rsidP="00FC62F9">
      <w:pPr>
        <w:tabs>
          <w:tab w:val="left" w:pos="851"/>
          <w:tab w:val="left" w:pos="1134"/>
        </w:tabs>
        <w:spacing w:after="0" w:line="240" w:lineRule="auto"/>
        <w:ind w:left="851"/>
        <w:rPr>
          <w:rFonts w:ascii="Book Antiqua" w:hAnsi="Book Antiqua"/>
          <w:sz w:val="24"/>
          <w:szCs w:val="24"/>
        </w:rPr>
      </w:pPr>
    </w:p>
    <w:p w14:paraId="0B3297FD"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Då händelser som anges i 4 § föranleder att en match avbryts och återupptas en annan speldag får respektive beslutande organ besluta att förening åläggs att ersätta de omkostnader för resa och logi som förorsakats motståndarföreningen då matchen slutförts.</w:t>
      </w:r>
    </w:p>
    <w:p w14:paraId="2EFD826D"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4E816E4E" w14:textId="77777777" w:rsidR="00FC62F9" w:rsidRPr="00FC62F9" w:rsidRDefault="00FC62F9" w:rsidP="00FC62F9">
      <w:pPr>
        <w:tabs>
          <w:tab w:val="left" w:pos="851"/>
          <w:tab w:val="left" w:pos="1134"/>
        </w:tabs>
        <w:spacing w:after="0" w:line="240" w:lineRule="auto"/>
        <w:rPr>
          <w:rFonts w:ascii="Book Antiqua" w:hAnsi="Book Antiqua"/>
          <w:b/>
          <w:sz w:val="24"/>
          <w:szCs w:val="24"/>
        </w:rPr>
      </w:pPr>
    </w:p>
    <w:p w14:paraId="567196F4" w14:textId="77777777" w:rsidR="00FC62F9" w:rsidRPr="00FC62F9" w:rsidRDefault="00FC62F9" w:rsidP="00FC62F9">
      <w:pPr>
        <w:tabs>
          <w:tab w:val="left" w:pos="851"/>
          <w:tab w:val="left" w:pos="1134"/>
        </w:tabs>
        <w:spacing w:after="0" w:line="240" w:lineRule="auto"/>
        <w:ind w:left="851" w:hanging="851"/>
        <w:rPr>
          <w:rFonts w:ascii="Book Antiqua" w:hAnsi="Book Antiqua"/>
          <w:b/>
          <w:sz w:val="24"/>
          <w:szCs w:val="24"/>
        </w:rPr>
      </w:pPr>
      <w:r w:rsidRPr="00FC62F9">
        <w:rPr>
          <w:rFonts w:ascii="Book Antiqua" w:hAnsi="Book Antiqua"/>
          <w:b/>
          <w:sz w:val="24"/>
          <w:szCs w:val="24"/>
        </w:rPr>
        <w:t xml:space="preserve">12 § </w:t>
      </w:r>
      <w:r w:rsidRPr="00FC62F9">
        <w:rPr>
          <w:rFonts w:ascii="Book Antiqua" w:hAnsi="Book Antiqua"/>
          <w:b/>
          <w:sz w:val="24"/>
          <w:szCs w:val="24"/>
        </w:rPr>
        <w:tab/>
        <w:t>Tillträde till matcharena och avvisning av åskådare</w:t>
      </w:r>
    </w:p>
    <w:p w14:paraId="5EB8E8B4"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4571D9F8" w14:textId="0F8DE22D" w:rsidR="00383410" w:rsidRPr="00F520FB" w:rsidRDefault="00FC62F9" w:rsidP="00383410">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 xml:space="preserve">Den som kan befaras utgöra fara för ordningsstörning, inklusive men inte begränsat till, den som är berusad eller som bär klädesplagg med text eller symbol som uttrycker missaktning för folkgrupp eller annan sådan grupp av personer med anspelning på ras, hudfärg, nationellt eller etniskt ursprung eller religion, ska vägras tillträde till matcharena. Detsamma gäller den som önskar medföra flagga, banderoll eller annat föremål med sådan text eller symbol liksom den som </w:t>
      </w:r>
      <w:r w:rsidR="00383410">
        <w:rPr>
          <w:rFonts w:ascii="Book Antiqua" w:hAnsi="Book Antiqua"/>
          <w:sz w:val="24"/>
          <w:szCs w:val="24"/>
        </w:rPr>
        <w:t xml:space="preserve">medför t.ex. rånarluva eller </w:t>
      </w:r>
      <w:r w:rsidRPr="00FC62F9">
        <w:rPr>
          <w:rFonts w:ascii="Book Antiqua" w:hAnsi="Book Antiqua"/>
          <w:sz w:val="24"/>
          <w:szCs w:val="24"/>
        </w:rPr>
        <w:t>helt eller delvis täcker ansiktet på ett sätt som försvårar identifikation (maskering) och som kan befaras utgöra fara för ordningsstörning.</w:t>
      </w:r>
      <w:r w:rsidR="00383410">
        <w:rPr>
          <w:rFonts w:ascii="Book Antiqua" w:hAnsi="Book Antiqua"/>
          <w:sz w:val="24"/>
          <w:szCs w:val="24"/>
        </w:rPr>
        <w:t xml:space="preserve"> Detsamma gäller den som medför annat föremål som det på grund av särskilda omständigheter kan befaras ska användas som hjälpmedel vid brott. </w:t>
      </w:r>
    </w:p>
    <w:p w14:paraId="10AFCE9D"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43961E39"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Den som anträffas inom matcharenan och är berusad eller som bär klädesdräkt eller föremål som anges i föregående stycke, ska avvisas från arenan.</w:t>
      </w:r>
    </w:p>
    <w:p w14:paraId="71124B98"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65EAECB8"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Den som försöker införa eller använda så kallad vuvuzela (lepata) på matcharenan får vägras tillträde till arenan eller avvisas från arenan.</w:t>
      </w:r>
    </w:p>
    <w:p w14:paraId="118AE592" w14:textId="28821F89" w:rsidR="000D12A9" w:rsidRDefault="000D12A9" w:rsidP="00FC62F9">
      <w:pPr>
        <w:tabs>
          <w:tab w:val="left" w:pos="851"/>
          <w:tab w:val="left" w:pos="1134"/>
        </w:tabs>
        <w:spacing w:after="0" w:line="240" w:lineRule="auto"/>
        <w:ind w:left="851" w:hanging="851"/>
        <w:rPr>
          <w:rFonts w:ascii="Book Antiqua" w:hAnsi="Book Antiqua"/>
          <w:sz w:val="24"/>
          <w:szCs w:val="24"/>
        </w:rPr>
      </w:pPr>
    </w:p>
    <w:p w14:paraId="23008CB5" w14:textId="77777777" w:rsidR="0092770F" w:rsidRPr="00FC62F9" w:rsidRDefault="0092770F" w:rsidP="00FC62F9">
      <w:pPr>
        <w:tabs>
          <w:tab w:val="left" w:pos="851"/>
          <w:tab w:val="left" w:pos="1134"/>
        </w:tabs>
        <w:spacing w:after="0" w:line="240" w:lineRule="auto"/>
        <w:ind w:left="851" w:hanging="851"/>
        <w:rPr>
          <w:rFonts w:ascii="Book Antiqua" w:hAnsi="Book Antiqua"/>
          <w:sz w:val="24"/>
          <w:szCs w:val="24"/>
        </w:rPr>
      </w:pPr>
    </w:p>
    <w:p w14:paraId="608D4629" w14:textId="77777777" w:rsidR="00FC62F9" w:rsidRPr="00FC62F9" w:rsidRDefault="00FC62F9" w:rsidP="00FC62F9">
      <w:pPr>
        <w:tabs>
          <w:tab w:val="left" w:pos="851"/>
          <w:tab w:val="left" w:pos="1134"/>
        </w:tabs>
        <w:spacing w:after="0" w:line="240" w:lineRule="auto"/>
        <w:ind w:left="851" w:hanging="851"/>
        <w:rPr>
          <w:rFonts w:ascii="Book Antiqua" w:hAnsi="Book Antiqua"/>
          <w:b/>
          <w:sz w:val="24"/>
          <w:szCs w:val="24"/>
        </w:rPr>
      </w:pPr>
      <w:r w:rsidRPr="00FC62F9">
        <w:rPr>
          <w:rFonts w:ascii="Book Antiqua" w:hAnsi="Book Antiqua"/>
          <w:b/>
          <w:sz w:val="24"/>
          <w:szCs w:val="24"/>
        </w:rPr>
        <w:t>13 §</w:t>
      </w:r>
      <w:r w:rsidRPr="00FC62F9">
        <w:rPr>
          <w:rFonts w:ascii="Book Antiqua" w:hAnsi="Book Antiqua"/>
          <w:b/>
          <w:sz w:val="24"/>
          <w:szCs w:val="24"/>
        </w:rPr>
        <w:tab/>
        <w:t>Arrangemangsavstängning</w:t>
      </w:r>
    </w:p>
    <w:p w14:paraId="26C97CCE" w14:textId="77777777" w:rsidR="00FC62F9" w:rsidRPr="00FC62F9" w:rsidRDefault="00FC62F9" w:rsidP="00FC62F9">
      <w:pPr>
        <w:tabs>
          <w:tab w:val="left" w:pos="851"/>
          <w:tab w:val="left" w:pos="1134"/>
        </w:tabs>
        <w:spacing w:after="0" w:line="240" w:lineRule="auto"/>
        <w:outlineLvl w:val="0"/>
        <w:rPr>
          <w:rFonts w:ascii="Book Antiqua" w:eastAsia="Times New Roman" w:hAnsi="Book Antiqua" w:cs="Times New Roman"/>
          <w:b/>
          <w:sz w:val="24"/>
          <w:szCs w:val="24"/>
        </w:rPr>
      </w:pPr>
    </w:p>
    <w:p w14:paraId="1AC5A043" w14:textId="68E9A7D2" w:rsidR="00FC62F9" w:rsidRPr="00FC62F9" w:rsidRDefault="00FC62F9" w:rsidP="00FC62F9">
      <w:pPr>
        <w:tabs>
          <w:tab w:val="left" w:pos="851"/>
          <w:tab w:val="left" w:pos="1134"/>
        </w:tabs>
        <w:spacing w:after="0" w:line="240" w:lineRule="auto"/>
        <w:ind w:left="851"/>
        <w:outlineLvl w:val="0"/>
        <w:rPr>
          <w:rFonts w:ascii="Book Antiqua" w:eastAsia="Times New Roman" w:hAnsi="Book Antiqua" w:cs="Times New Roman"/>
          <w:sz w:val="24"/>
          <w:szCs w:val="24"/>
        </w:rPr>
      </w:pPr>
      <w:r w:rsidRPr="00FC62F9">
        <w:rPr>
          <w:rFonts w:ascii="Book Antiqua" w:eastAsia="Times New Roman" w:hAnsi="Book Antiqua" w:cs="Times New Roman"/>
          <w:sz w:val="24"/>
          <w:szCs w:val="24"/>
        </w:rPr>
        <w:t>SvFF</w:t>
      </w:r>
      <w:r w:rsidR="00CE1F56">
        <w:rPr>
          <w:rFonts w:ascii="Book Antiqua" w:eastAsia="Times New Roman" w:hAnsi="Book Antiqua" w:cs="Times New Roman"/>
          <w:sz w:val="24"/>
          <w:szCs w:val="24"/>
        </w:rPr>
        <w:t>, SDF</w:t>
      </w:r>
      <w:r w:rsidRPr="00FC62F9">
        <w:rPr>
          <w:rFonts w:ascii="Book Antiqua" w:eastAsia="Times New Roman" w:hAnsi="Book Antiqua" w:cs="Times New Roman"/>
          <w:sz w:val="24"/>
          <w:szCs w:val="24"/>
        </w:rPr>
        <w:t xml:space="preserve"> och förening har rätt att på sakliga grunder förbjuda personer tillträde till sin matcharena. Förbudet kan avse en tid om högst </w:t>
      </w:r>
      <w:r w:rsidR="00223B99">
        <w:rPr>
          <w:rFonts w:ascii="Book Antiqua" w:eastAsia="Times New Roman" w:hAnsi="Book Antiqua" w:cs="Times New Roman"/>
          <w:sz w:val="24"/>
          <w:szCs w:val="24"/>
        </w:rPr>
        <w:t>tre</w:t>
      </w:r>
      <w:r w:rsidR="00223B99" w:rsidRPr="00FC62F9">
        <w:rPr>
          <w:rFonts w:ascii="Book Antiqua" w:eastAsia="Times New Roman" w:hAnsi="Book Antiqua" w:cs="Times New Roman"/>
          <w:sz w:val="24"/>
          <w:szCs w:val="24"/>
        </w:rPr>
        <w:t xml:space="preserve"> </w:t>
      </w:r>
      <w:r w:rsidRPr="00FC62F9">
        <w:rPr>
          <w:rFonts w:ascii="Book Antiqua" w:eastAsia="Times New Roman" w:hAnsi="Book Antiqua" w:cs="Times New Roman"/>
          <w:sz w:val="24"/>
          <w:szCs w:val="24"/>
        </w:rPr>
        <w:t xml:space="preserve">år. Den anmälde ska ges tillfälle att yttra sig före beslutet. Beslutet ska avfattas skriftligen samt innehålla uppgift om att beslutet får överklagas. </w:t>
      </w:r>
    </w:p>
    <w:p w14:paraId="2AA1F160" w14:textId="77777777" w:rsidR="00FC62F9" w:rsidRPr="00FC62F9" w:rsidRDefault="00FC62F9" w:rsidP="00FC62F9">
      <w:pPr>
        <w:tabs>
          <w:tab w:val="left" w:pos="851"/>
          <w:tab w:val="left" w:pos="1134"/>
        </w:tabs>
        <w:spacing w:after="0" w:line="240" w:lineRule="auto"/>
        <w:ind w:left="851"/>
        <w:rPr>
          <w:rFonts w:ascii="Book Antiqua" w:hAnsi="Book Antiqua"/>
          <w:bCs/>
          <w:sz w:val="24"/>
          <w:szCs w:val="24"/>
        </w:rPr>
      </w:pPr>
    </w:p>
    <w:p w14:paraId="5167F86F" w14:textId="440383EB" w:rsidR="00FC62F9" w:rsidRPr="00FC62F9" w:rsidRDefault="00FC62F9" w:rsidP="00FC62F9">
      <w:pPr>
        <w:tabs>
          <w:tab w:val="left" w:pos="851"/>
          <w:tab w:val="left" w:pos="1134"/>
        </w:tabs>
        <w:spacing w:after="0" w:line="240" w:lineRule="auto"/>
        <w:ind w:left="851"/>
        <w:rPr>
          <w:rFonts w:ascii="Book Antiqua" w:hAnsi="Book Antiqua" w:cs="Arial"/>
          <w:bCs/>
          <w:sz w:val="24"/>
          <w:szCs w:val="24"/>
        </w:rPr>
      </w:pPr>
      <w:r w:rsidRPr="00FC62F9">
        <w:rPr>
          <w:rFonts w:ascii="Book Antiqua" w:hAnsi="Book Antiqua"/>
          <w:bCs/>
          <w:sz w:val="24"/>
          <w:szCs w:val="24"/>
        </w:rPr>
        <w:t xml:space="preserve">Beslut </w:t>
      </w:r>
      <w:r w:rsidRPr="00FC62F9">
        <w:rPr>
          <w:rFonts w:ascii="Book Antiqua" w:hAnsi="Book Antiqua" w:cs="Arial"/>
          <w:bCs/>
          <w:sz w:val="24"/>
          <w:szCs w:val="24"/>
        </w:rPr>
        <w:t>enligt första stycket får överklagas</w:t>
      </w:r>
      <w:r w:rsidRPr="00FC62F9">
        <w:rPr>
          <w:rFonts w:ascii="Book Antiqua" w:hAnsi="Book Antiqua"/>
          <w:bCs/>
          <w:sz w:val="24"/>
          <w:szCs w:val="24"/>
        </w:rPr>
        <w:t xml:space="preserve"> i enlighet med vad som gäller för överklagande av beslut om tävlingsbestraffning </w:t>
      </w:r>
      <w:r w:rsidRPr="00FC62F9">
        <w:rPr>
          <w:rFonts w:ascii="Book Antiqua" w:hAnsi="Book Antiqua" w:cs="Arial"/>
          <w:bCs/>
          <w:sz w:val="24"/>
          <w:szCs w:val="24"/>
        </w:rPr>
        <w:t>enligt 7 kap.</w:t>
      </w:r>
      <w:r w:rsidR="00797891">
        <w:rPr>
          <w:rFonts w:ascii="Book Antiqua" w:hAnsi="Book Antiqua" w:cs="Arial"/>
          <w:bCs/>
          <w:sz w:val="24"/>
          <w:szCs w:val="24"/>
        </w:rPr>
        <w:t xml:space="preserve"> </w:t>
      </w:r>
      <w:r w:rsidR="00797891">
        <w:rPr>
          <w:rFonts w:ascii="Book Antiqua" w:hAnsi="Book Antiqua"/>
          <w:sz w:val="24"/>
          <w:szCs w:val="24"/>
        </w:rPr>
        <w:t xml:space="preserve">SvFF:s tävlingsbestämmelser </w:t>
      </w:r>
      <w:r w:rsidR="00AD1245">
        <w:rPr>
          <w:rFonts w:ascii="Book Antiqua" w:hAnsi="Book Antiqua"/>
          <w:sz w:val="24"/>
          <w:szCs w:val="24"/>
        </w:rPr>
        <w:t>för</w:t>
      </w:r>
      <w:r w:rsidR="00797891">
        <w:rPr>
          <w:rFonts w:ascii="Book Antiqua" w:hAnsi="Book Antiqua"/>
          <w:sz w:val="24"/>
          <w:szCs w:val="24"/>
        </w:rPr>
        <w:t xml:space="preserve"> fotboll</w:t>
      </w:r>
      <w:r w:rsidR="006771E5">
        <w:rPr>
          <w:rFonts w:ascii="Book Antiqua" w:hAnsi="Book Antiqua"/>
          <w:sz w:val="24"/>
          <w:szCs w:val="24"/>
        </w:rPr>
        <w:t xml:space="preserve">. </w:t>
      </w:r>
      <w:r w:rsidR="00F33CE3">
        <w:rPr>
          <w:rFonts w:ascii="Book Antiqua" w:hAnsi="Book Antiqua" w:cs="Arial"/>
          <w:bCs/>
          <w:sz w:val="24"/>
          <w:szCs w:val="24"/>
        </w:rPr>
        <w:t>Beslut från SDF eller förening vars representationslag deltar i en förbundsserie får överklagas till SvFF:s Disciplinnämnd, varvid överklagandeavgift ska erläggas och prövningstillstånd krävs för att Disciplinnämnden ska pröva beslutet.</w:t>
      </w:r>
    </w:p>
    <w:p w14:paraId="1CB29D9B" w14:textId="77777777" w:rsidR="00FC62F9" w:rsidRPr="00FC62F9" w:rsidRDefault="00FC62F9" w:rsidP="00FC62F9">
      <w:pPr>
        <w:tabs>
          <w:tab w:val="left" w:pos="851"/>
          <w:tab w:val="left" w:pos="1134"/>
        </w:tabs>
        <w:spacing w:after="0" w:line="240" w:lineRule="auto"/>
        <w:ind w:left="851"/>
        <w:outlineLvl w:val="0"/>
        <w:rPr>
          <w:rFonts w:ascii="Book Antiqua" w:eastAsia="Times New Roman" w:hAnsi="Book Antiqua" w:cs="Times New Roman"/>
          <w:bCs/>
          <w:sz w:val="24"/>
          <w:szCs w:val="24"/>
        </w:rPr>
      </w:pPr>
      <w:r w:rsidRPr="00FC62F9">
        <w:rPr>
          <w:rFonts w:ascii="Book Antiqua" w:eastAsia="Times New Roman" w:hAnsi="Book Antiqua" w:cs="Times New Roman"/>
          <w:sz w:val="24"/>
          <w:szCs w:val="24"/>
        </w:rPr>
        <w:t>Om det slutliga beslutet om förbud av särskilda skäl inte kan avvaktas, får SvFF, SDF eller föreningen besluta att förbudet ska gälla tills vidare i avvaktan på att frågan avgörs slutligt.</w:t>
      </w:r>
      <w:r w:rsidRPr="00FC62F9">
        <w:rPr>
          <w:rFonts w:ascii="Book Antiqua" w:eastAsia="Times New Roman" w:hAnsi="Book Antiqua" w:cs="Times New Roman"/>
          <w:bCs/>
          <w:sz w:val="24"/>
          <w:szCs w:val="24"/>
        </w:rPr>
        <w:t xml:space="preserve"> </w:t>
      </w:r>
    </w:p>
    <w:p w14:paraId="0B5510A3" w14:textId="77777777" w:rsidR="00FC62F9" w:rsidRPr="00FC62F9" w:rsidRDefault="00FC62F9" w:rsidP="00FC62F9">
      <w:pPr>
        <w:tabs>
          <w:tab w:val="left" w:pos="851"/>
          <w:tab w:val="left" w:pos="1134"/>
        </w:tabs>
        <w:spacing w:after="0" w:line="240" w:lineRule="auto"/>
        <w:ind w:left="851"/>
        <w:outlineLvl w:val="0"/>
        <w:rPr>
          <w:rFonts w:ascii="Book Antiqua" w:eastAsia="Times New Roman" w:hAnsi="Book Antiqua" w:cs="Times New Roman"/>
          <w:sz w:val="24"/>
          <w:szCs w:val="24"/>
        </w:rPr>
      </w:pPr>
    </w:p>
    <w:p w14:paraId="596C0213" w14:textId="55E8A8CF" w:rsidR="00FC62F9" w:rsidRDefault="00FC62F9" w:rsidP="00FC62F9">
      <w:pPr>
        <w:tabs>
          <w:tab w:val="left" w:pos="851"/>
          <w:tab w:val="left" w:pos="1134"/>
        </w:tabs>
        <w:spacing w:after="0" w:line="240" w:lineRule="auto"/>
        <w:ind w:left="851"/>
        <w:outlineLvl w:val="0"/>
        <w:rPr>
          <w:rFonts w:ascii="Book Antiqua" w:eastAsia="Times New Roman" w:hAnsi="Book Antiqua" w:cs="Times New Roman"/>
          <w:sz w:val="24"/>
          <w:szCs w:val="24"/>
        </w:rPr>
      </w:pPr>
      <w:r w:rsidRPr="00FC62F9">
        <w:rPr>
          <w:rFonts w:ascii="Book Antiqua" w:eastAsia="Times New Roman" w:hAnsi="Book Antiqua" w:cs="Times New Roman"/>
          <w:sz w:val="24"/>
          <w:szCs w:val="24"/>
        </w:rPr>
        <w:t>Beslut om avstängning som fattas av SvFF eller förening tillhörande förbundsserierna, får utsträckas till att omfatta samtliga matcharenor som nyttjas av föreningarna i förbundsserierna</w:t>
      </w:r>
      <w:r w:rsidR="007D2FFC">
        <w:rPr>
          <w:rFonts w:ascii="Book Antiqua" w:eastAsia="Times New Roman" w:hAnsi="Book Antiqua" w:cs="Times New Roman"/>
          <w:sz w:val="24"/>
          <w:szCs w:val="24"/>
        </w:rPr>
        <w:t xml:space="preserve">, </w:t>
      </w:r>
      <w:r w:rsidR="007D2FFC" w:rsidRPr="00F21C5C">
        <w:rPr>
          <w:rFonts w:ascii="Book Antiqua" w:hAnsi="Book Antiqua"/>
          <w:sz w:val="24"/>
          <w:szCs w:val="24"/>
        </w:rPr>
        <w:t>arenor där förbundsserielag spelar träningsmatcher</w:t>
      </w:r>
      <w:r w:rsidR="007D2FFC" w:rsidRPr="00FC62F9">
        <w:rPr>
          <w:rFonts w:ascii="Book Antiqua" w:eastAsia="Times New Roman" w:hAnsi="Book Antiqua" w:cs="Times New Roman"/>
          <w:sz w:val="24"/>
          <w:szCs w:val="24"/>
        </w:rPr>
        <w:t xml:space="preserve"> </w:t>
      </w:r>
      <w:r w:rsidR="007D2FFC">
        <w:rPr>
          <w:rFonts w:ascii="Book Antiqua" w:eastAsia="Times New Roman" w:hAnsi="Book Antiqua" w:cs="Times New Roman"/>
          <w:sz w:val="24"/>
          <w:szCs w:val="24"/>
        </w:rPr>
        <w:t xml:space="preserve">och </w:t>
      </w:r>
      <w:r w:rsidRPr="00FC62F9">
        <w:rPr>
          <w:rFonts w:ascii="Book Antiqua" w:eastAsia="Times New Roman" w:hAnsi="Book Antiqua" w:cs="Times New Roman"/>
          <w:sz w:val="24"/>
          <w:szCs w:val="24"/>
        </w:rPr>
        <w:t>arenor där landskamper spelas i Sverige.</w:t>
      </w:r>
    </w:p>
    <w:p w14:paraId="1CDCC0A1" w14:textId="77777777" w:rsidR="00CA3CD4" w:rsidRDefault="00CA3CD4" w:rsidP="00FC62F9">
      <w:pPr>
        <w:tabs>
          <w:tab w:val="left" w:pos="851"/>
          <w:tab w:val="left" w:pos="1134"/>
        </w:tabs>
        <w:spacing w:after="0" w:line="240" w:lineRule="auto"/>
        <w:ind w:left="851"/>
        <w:outlineLvl w:val="0"/>
        <w:rPr>
          <w:rFonts w:ascii="Book Antiqua" w:eastAsia="Times New Roman" w:hAnsi="Book Antiqua" w:cs="Times New Roman"/>
          <w:sz w:val="24"/>
          <w:szCs w:val="24"/>
        </w:rPr>
      </w:pPr>
    </w:p>
    <w:p w14:paraId="1F9869F9" w14:textId="3423BF20" w:rsidR="00FC62F9" w:rsidRPr="0092770F" w:rsidRDefault="00F95CFD" w:rsidP="0092770F">
      <w:pPr>
        <w:ind w:left="851"/>
        <w:rPr>
          <w:rFonts w:ascii="Book Antiqua" w:hAnsi="Book Antiqua"/>
          <w:sz w:val="24"/>
          <w:szCs w:val="24"/>
        </w:rPr>
      </w:pPr>
      <w:r w:rsidRPr="0092770F">
        <w:rPr>
          <w:rFonts w:ascii="Book Antiqua" w:hAnsi="Book Antiqua"/>
          <w:sz w:val="24"/>
          <w:szCs w:val="24"/>
        </w:rPr>
        <w:t>SvFF:s Disciplinnämnd handlägger som första instans ärenden där SvFF ska pröva om en person ska förbjudas tillträde till matcharena/matcharenor.</w:t>
      </w:r>
      <w:r w:rsidR="0092770F">
        <w:rPr>
          <w:rFonts w:ascii="Book Antiqua" w:hAnsi="Book Antiqua"/>
          <w:sz w:val="24"/>
          <w:szCs w:val="24"/>
        </w:rPr>
        <w:br/>
      </w:r>
    </w:p>
    <w:p w14:paraId="35262B7B" w14:textId="77777777" w:rsidR="00FC62F9" w:rsidRPr="00FC62F9" w:rsidRDefault="00FC62F9" w:rsidP="00FC62F9">
      <w:pPr>
        <w:tabs>
          <w:tab w:val="left" w:pos="851"/>
        </w:tabs>
        <w:rPr>
          <w:rFonts w:ascii="Book Antiqua" w:hAnsi="Book Antiqua"/>
          <w:b/>
          <w:sz w:val="24"/>
          <w:szCs w:val="24"/>
        </w:rPr>
      </w:pPr>
      <w:r w:rsidRPr="00FC62F9">
        <w:rPr>
          <w:rFonts w:ascii="Book Antiqua" w:hAnsi="Book Antiqua"/>
          <w:b/>
          <w:sz w:val="24"/>
          <w:szCs w:val="24"/>
        </w:rPr>
        <w:t>14 §</w:t>
      </w:r>
      <w:r w:rsidRPr="00FC62F9">
        <w:rPr>
          <w:rFonts w:ascii="Book Antiqua" w:hAnsi="Book Antiqua"/>
          <w:b/>
          <w:sz w:val="24"/>
          <w:szCs w:val="24"/>
        </w:rPr>
        <w:tab/>
        <w:t>Tillträdesförbud m.m.</w:t>
      </w:r>
    </w:p>
    <w:p w14:paraId="145EE61A" w14:textId="77777777" w:rsidR="00FC62F9" w:rsidRPr="00FC62F9" w:rsidRDefault="00FC62F9" w:rsidP="00FC62F9">
      <w:pPr>
        <w:spacing w:after="0" w:line="240" w:lineRule="auto"/>
        <w:ind w:left="851"/>
        <w:rPr>
          <w:rFonts w:ascii="Book Antiqua" w:hAnsi="Book Antiqua"/>
          <w:sz w:val="24"/>
          <w:szCs w:val="24"/>
        </w:rPr>
      </w:pPr>
      <w:r w:rsidRPr="00FC62F9">
        <w:rPr>
          <w:rFonts w:ascii="Book Antiqua" w:hAnsi="Book Antiqua"/>
          <w:sz w:val="24"/>
          <w:szCs w:val="24"/>
        </w:rPr>
        <w:t>Förening är skyldig att vidta alla erforderliga åtgärder för att identifiera samt att stänga av ordningsstörare genom arrangemangsavstängning enligt 13 § och, såvida inte polisen gjort anmälan, att ansöka om åtgärder enligt lag (2005:321) om tillträdesförbud vid idrottsarrangemang. Denna skyldighet avser endast åtgärder mot ordningsstörare som föreningen ansvarar för enligt SvFF:s tävlingsregler. Föreningen ska även, i den mån det är möjligt, vidta övriga nödvändiga åtgärder för att motverka att inträffad ordningsstörning upprepas vid kommande matcher.</w:t>
      </w:r>
    </w:p>
    <w:p w14:paraId="17AE33D0" w14:textId="77777777" w:rsidR="00FC62F9" w:rsidRPr="00FC62F9" w:rsidRDefault="00FC62F9" w:rsidP="00FC62F9">
      <w:pPr>
        <w:tabs>
          <w:tab w:val="left" w:pos="851"/>
          <w:tab w:val="left" w:pos="1134"/>
        </w:tabs>
        <w:spacing w:after="0" w:line="240" w:lineRule="auto"/>
        <w:rPr>
          <w:rFonts w:ascii="Book Antiqua" w:eastAsia="Calibri" w:hAnsi="Book Antiqua" w:cs="Times New Roman"/>
          <w:b/>
          <w:sz w:val="24"/>
          <w:szCs w:val="24"/>
          <w:lang w:eastAsia="sv-SE"/>
        </w:rPr>
      </w:pPr>
    </w:p>
    <w:p w14:paraId="1106672A" w14:textId="77777777" w:rsidR="00FC62F9" w:rsidRPr="00FC62F9" w:rsidRDefault="00FC62F9" w:rsidP="00FC62F9">
      <w:pPr>
        <w:tabs>
          <w:tab w:val="left" w:pos="851"/>
          <w:tab w:val="left" w:pos="1134"/>
        </w:tabs>
        <w:spacing w:after="0" w:line="240" w:lineRule="auto"/>
        <w:rPr>
          <w:rFonts w:ascii="Book Antiqua" w:eastAsia="Calibri" w:hAnsi="Book Antiqua" w:cs="Times New Roman"/>
          <w:b/>
          <w:sz w:val="24"/>
          <w:szCs w:val="24"/>
          <w:lang w:eastAsia="sv-SE"/>
        </w:rPr>
      </w:pPr>
    </w:p>
    <w:p w14:paraId="3DB07D5D" w14:textId="77777777" w:rsidR="00FC62F9" w:rsidRPr="00FC62F9" w:rsidRDefault="00FC62F9" w:rsidP="00FC62F9">
      <w:pPr>
        <w:tabs>
          <w:tab w:val="left" w:pos="851"/>
          <w:tab w:val="left" w:pos="1134"/>
        </w:tabs>
        <w:spacing w:after="0" w:line="240" w:lineRule="auto"/>
        <w:ind w:left="851" w:hanging="851"/>
        <w:rPr>
          <w:rFonts w:ascii="Book Antiqua" w:eastAsia="Calibri" w:hAnsi="Book Antiqua" w:cs="Times New Roman"/>
          <w:b/>
          <w:sz w:val="24"/>
          <w:szCs w:val="24"/>
          <w:lang w:eastAsia="sv-SE"/>
        </w:rPr>
      </w:pPr>
      <w:r w:rsidRPr="00FC62F9">
        <w:rPr>
          <w:rFonts w:ascii="Book Antiqua" w:eastAsia="Calibri" w:hAnsi="Book Antiqua" w:cs="Times New Roman"/>
          <w:b/>
          <w:sz w:val="24"/>
          <w:szCs w:val="24"/>
          <w:lang w:eastAsia="sv-SE"/>
        </w:rPr>
        <w:t xml:space="preserve">15 § </w:t>
      </w:r>
      <w:r w:rsidRPr="00FC62F9">
        <w:rPr>
          <w:rFonts w:ascii="Book Antiqua" w:eastAsia="Calibri" w:hAnsi="Book Antiqua" w:cs="Times New Roman"/>
          <w:b/>
          <w:sz w:val="24"/>
          <w:szCs w:val="24"/>
          <w:lang w:eastAsia="sv-SE"/>
        </w:rPr>
        <w:tab/>
        <w:t>Doping</w:t>
      </w:r>
    </w:p>
    <w:p w14:paraId="36C64116" w14:textId="77777777" w:rsidR="00FC62F9" w:rsidRPr="00FC62F9" w:rsidRDefault="00FC62F9" w:rsidP="00FC62F9">
      <w:pPr>
        <w:tabs>
          <w:tab w:val="left" w:pos="851"/>
          <w:tab w:val="left" w:pos="1134"/>
        </w:tabs>
        <w:spacing w:after="0" w:line="240" w:lineRule="auto"/>
        <w:ind w:left="851" w:hanging="851"/>
        <w:rPr>
          <w:rFonts w:ascii="Book Antiqua" w:eastAsia="Calibri" w:hAnsi="Book Antiqua" w:cs="Times New Roman"/>
          <w:b/>
          <w:sz w:val="24"/>
          <w:szCs w:val="24"/>
          <w:lang w:eastAsia="sv-SE"/>
        </w:rPr>
      </w:pPr>
    </w:p>
    <w:p w14:paraId="6EBBBCD6" w14:textId="77777777" w:rsidR="00FC62F9" w:rsidRPr="00FC62F9" w:rsidRDefault="00FC62F9" w:rsidP="00FC62F9">
      <w:pPr>
        <w:tabs>
          <w:tab w:val="left" w:pos="851"/>
          <w:tab w:val="left" w:pos="1134"/>
        </w:tabs>
        <w:spacing w:after="0" w:line="240" w:lineRule="auto"/>
        <w:ind w:left="851" w:hanging="851"/>
        <w:rPr>
          <w:rFonts w:ascii="Book Antiqua" w:eastAsia="Calibri" w:hAnsi="Book Antiqua" w:cs="Times New Roman"/>
          <w:sz w:val="24"/>
          <w:szCs w:val="24"/>
          <w:lang w:eastAsia="sv-SE"/>
        </w:rPr>
      </w:pPr>
      <w:r w:rsidRPr="00FC62F9">
        <w:rPr>
          <w:rFonts w:ascii="Book Antiqua" w:eastAsia="Calibri" w:hAnsi="Book Antiqua" w:cs="Times New Roman"/>
          <w:sz w:val="24"/>
          <w:szCs w:val="24"/>
          <w:lang w:eastAsia="sv-SE"/>
        </w:rPr>
        <w:t>15.1</w:t>
      </w:r>
      <w:r w:rsidRPr="00FC62F9">
        <w:rPr>
          <w:rFonts w:ascii="Book Antiqua" w:eastAsia="Calibri" w:hAnsi="Book Antiqua" w:cs="Times New Roman"/>
          <w:sz w:val="24"/>
          <w:szCs w:val="24"/>
          <w:lang w:eastAsia="sv-SE"/>
        </w:rPr>
        <w:tab/>
      </w:r>
      <w:r w:rsidRPr="00FC62F9">
        <w:rPr>
          <w:rFonts w:ascii="Book Antiqua" w:eastAsia="Calibri" w:hAnsi="Book Antiqua" w:cs="Times New Roman"/>
          <w:sz w:val="24"/>
          <w:szCs w:val="24"/>
          <w:u w:val="single"/>
          <w:lang w:eastAsia="sv-SE"/>
        </w:rPr>
        <w:t>Allmänt</w:t>
      </w:r>
    </w:p>
    <w:p w14:paraId="33484166" w14:textId="77777777" w:rsidR="00FC62F9" w:rsidRPr="00FC62F9" w:rsidRDefault="00FC62F9" w:rsidP="00FC62F9">
      <w:pPr>
        <w:tabs>
          <w:tab w:val="left" w:pos="851"/>
          <w:tab w:val="left" w:pos="1134"/>
        </w:tabs>
        <w:spacing w:after="0" w:line="240" w:lineRule="auto"/>
        <w:ind w:left="851" w:hanging="851"/>
        <w:rPr>
          <w:rFonts w:ascii="Book Antiqua" w:eastAsia="Calibri" w:hAnsi="Book Antiqua" w:cs="Times New Roman"/>
          <w:sz w:val="24"/>
          <w:szCs w:val="24"/>
          <w:lang w:eastAsia="sv-SE"/>
        </w:rPr>
      </w:pPr>
    </w:p>
    <w:p w14:paraId="7601B002" w14:textId="5D8DC65E" w:rsidR="00FC62F9" w:rsidRPr="00FC62F9" w:rsidRDefault="00FC62F9" w:rsidP="00FC62F9">
      <w:pPr>
        <w:tabs>
          <w:tab w:val="left" w:pos="851"/>
          <w:tab w:val="left" w:pos="1134"/>
        </w:tabs>
        <w:spacing w:after="0" w:line="240" w:lineRule="auto"/>
        <w:ind w:left="851" w:hanging="851"/>
        <w:rPr>
          <w:rFonts w:ascii="Book Antiqua" w:eastAsia="Calibri" w:hAnsi="Book Antiqua" w:cs="Times New Roman"/>
          <w:sz w:val="24"/>
          <w:szCs w:val="24"/>
          <w:lang w:eastAsia="sv-SE"/>
        </w:rPr>
      </w:pPr>
      <w:r w:rsidRPr="00FC62F9">
        <w:rPr>
          <w:rFonts w:ascii="Book Antiqua" w:eastAsia="Calibri" w:hAnsi="Book Antiqua" w:cs="Times New Roman"/>
          <w:sz w:val="24"/>
          <w:szCs w:val="24"/>
          <w:lang w:eastAsia="sv-SE"/>
        </w:rPr>
        <w:tab/>
        <w:t>Doping är förbjudet i enlighet med Idrottens antidopingreglemente</w:t>
      </w:r>
      <w:r w:rsidR="00FF656E">
        <w:rPr>
          <w:rFonts w:ascii="Book Antiqua" w:eastAsia="Calibri" w:hAnsi="Book Antiqua" w:cs="Times New Roman"/>
          <w:sz w:val="24"/>
          <w:szCs w:val="24"/>
          <w:lang w:eastAsia="sv-SE"/>
        </w:rPr>
        <w:t xml:space="preserve"> </w:t>
      </w:r>
      <w:r w:rsidR="00FF656E" w:rsidRPr="00FF656E">
        <w:rPr>
          <w:rFonts w:ascii="Book Antiqua" w:eastAsia="Calibri" w:hAnsi="Book Antiqua" w:cs="Times New Roman"/>
          <w:sz w:val="24"/>
          <w:szCs w:val="24"/>
          <w:lang w:eastAsia="sv-SE"/>
        </w:rPr>
        <w:t>och FIFA:s antidopingregler. Vid konflikt mellan reglementet och FIFA:s antidopingregler har i förekommande fall de sistnämnda reglerna företräde.</w:t>
      </w:r>
      <w:r w:rsidR="00FF656E">
        <w:rPr>
          <w:rFonts w:ascii="Book Antiqua" w:eastAsia="Calibri" w:hAnsi="Book Antiqua" w:cs="Times New Roman"/>
          <w:sz w:val="24"/>
          <w:szCs w:val="24"/>
          <w:lang w:eastAsia="sv-SE"/>
        </w:rPr>
        <w:t xml:space="preserve"> </w:t>
      </w:r>
    </w:p>
    <w:p w14:paraId="39CA2148" w14:textId="77777777" w:rsidR="00FC62F9" w:rsidRPr="00FC62F9" w:rsidRDefault="00FC62F9" w:rsidP="00FC62F9">
      <w:pPr>
        <w:tabs>
          <w:tab w:val="left" w:pos="851"/>
          <w:tab w:val="left" w:pos="1134"/>
        </w:tabs>
        <w:spacing w:after="0" w:line="240" w:lineRule="auto"/>
        <w:outlineLvl w:val="0"/>
        <w:rPr>
          <w:rFonts w:ascii="Book Antiqua" w:eastAsia="Times New Roman" w:hAnsi="Book Antiqua" w:cs="Times New Roman"/>
          <w:b/>
          <w:sz w:val="28"/>
          <w:szCs w:val="24"/>
        </w:rPr>
      </w:pPr>
    </w:p>
    <w:p w14:paraId="1A6B9802" w14:textId="77777777" w:rsidR="00FC62F9" w:rsidRPr="00FC62F9" w:rsidRDefault="00FC62F9" w:rsidP="00FC62F9">
      <w:pPr>
        <w:tabs>
          <w:tab w:val="left" w:pos="851"/>
          <w:tab w:val="left" w:pos="1134"/>
        </w:tabs>
        <w:spacing w:after="0" w:line="240" w:lineRule="auto"/>
        <w:outlineLvl w:val="0"/>
        <w:rPr>
          <w:rFonts w:ascii="Book Antiqua" w:eastAsia="Times New Roman" w:hAnsi="Book Antiqua" w:cs="Times New Roman"/>
          <w:sz w:val="24"/>
          <w:szCs w:val="24"/>
        </w:rPr>
      </w:pPr>
      <w:r w:rsidRPr="00FC62F9">
        <w:rPr>
          <w:rFonts w:ascii="Book Antiqua" w:eastAsia="Times New Roman" w:hAnsi="Book Antiqua" w:cs="Times New Roman"/>
          <w:sz w:val="24"/>
          <w:szCs w:val="24"/>
        </w:rPr>
        <w:lastRenderedPageBreak/>
        <w:t>15.2</w:t>
      </w:r>
      <w:r w:rsidRPr="00FC62F9">
        <w:rPr>
          <w:rFonts w:ascii="Book Antiqua" w:eastAsia="Times New Roman" w:hAnsi="Book Antiqua" w:cs="Times New Roman"/>
          <w:sz w:val="24"/>
          <w:szCs w:val="24"/>
        </w:rPr>
        <w:tab/>
      </w:r>
      <w:r w:rsidRPr="00FC62F9">
        <w:rPr>
          <w:rFonts w:ascii="Book Antiqua" w:eastAsia="Times New Roman" w:hAnsi="Book Antiqua" w:cs="Times New Roman"/>
          <w:sz w:val="24"/>
          <w:szCs w:val="24"/>
          <w:u w:val="single"/>
        </w:rPr>
        <w:t>Tävling enligt seriemetoden</w:t>
      </w:r>
    </w:p>
    <w:p w14:paraId="2CB337D4" w14:textId="77777777" w:rsidR="00FC62F9" w:rsidRPr="00FC62F9" w:rsidRDefault="00FC62F9" w:rsidP="00FC62F9">
      <w:pPr>
        <w:tabs>
          <w:tab w:val="left" w:pos="851"/>
          <w:tab w:val="left" w:pos="1134"/>
        </w:tabs>
        <w:spacing w:after="0" w:line="240" w:lineRule="auto"/>
        <w:outlineLvl w:val="0"/>
        <w:rPr>
          <w:rFonts w:ascii="Book Antiqua" w:eastAsia="Times New Roman" w:hAnsi="Book Antiqua" w:cs="Times New Roman"/>
          <w:b/>
          <w:sz w:val="28"/>
          <w:szCs w:val="24"/>
        </w:rPr>
      </w:pPr>
    </w:p>
    <w:p w14:paraId="72719535" w14:textId="77777777" w:rsidR="00FC62F9" w:rsidRPr="00FC62F9" w:rsidRDefault="00FC62F9" w:rsidP="00FC62F9">
      <w:pPr>
        <w:spacing w:line="240" w:lineRule="auto"/>
        <w:ind w:left="851"/>
        <w:rPr>
          <w:sz w:val="24"/>
        </w:rPr>
      </w:pPr>
      <w:r w:rsidRPr="00FC62F9">
        <w:rPr>
          <w:rFonts w:ascii="Book Antiqua" w:hAnsi="Book Antiqua"/>
          <w:sz w:val="24"/>
          <w:szCs w:val="24"/>
        </w:rPr>
        <w:t>I seriematch, i vilken två eller fler spelare som dömts för brott mot RF:s regler mot doping spelar, erhåller den icke felande föreningen tre poäng. Som målresultat i matchen räknas det uppnådda resultatet eller, där detta är fördelaktigare för den icke felande föreningen, 3-0.</w:t>
      </w:r>
    </w:p>
    <w:p w14:paraId="0A760041" w14:textId="77777777" w:rsidR="00FC62F9" w:rsidRDefault="00FC62F9" w:rsidP="00FC62F9">
      <w:pPr>
        <w:spacing w:line="240" w:lineRule="auto"/>
        <w:ind w:left="851"/>
        <w:rPr>
          <w:rFonts w:ascii="Book Antiqua" w:hAnsi="Book Antiqua"/>
          <w:sz w:val="24"/>
          <w:szCs w:val="24"/>
        </w:rPr>
      </w:pPr>
      <w:r w:rsidRPr="00FC62F9">
        <w:rPr>
          <w:rFonts w:ascii="Book Antiqua" w:hAnsi="Book Antiqua"/>
          <w:sz w:val="24"/>
          <w:szCs w:val="24"/>
        </w:rPr>
        <w:t>I seriematch där båda föreningarna haft två eller fler spelare som dömts för brott mot RF:s regler mot doping fråntas båda föreningarna erhållna poäng och tilldelas resultatet 0-3.</w:t>
      </w:r>
    </w:p>
    <w:p w14:paraId="59E5DEC3" w14:textId="77777777" w:rsidR="00FC62F9" w:rsidRPr="00FC62F9" w:rsidRDefault="00FC62F9" w:rsidP="00FC62F9">
      <w:pPr>
        <w:tabs>
          <w:tab w:val="left" w:pos="2552"/>
        </w:tabs>
        <w:spacing w:line="240" w:lineRule="auto"/>
        <w:ind w:left="851" w:hanging="851"/>
        <w:rPr>
          <w:sz w:val="24"/>
        </w:rPr>
      </w:pPr>
      <w:r w:rsidRPr="00FC62F9">
        <w:rPr>
          <w:rFonts w:ascii="Book Antiqua" w:hAnsi="Book Antiqua"/>
          <w:sz w:val="24"/>
          <w:szCs w:val="24"/>
        </w:rPr>
        <w:t>15.3</w:t>
      </w:r>
      <w:r w:rsidRPr="00FC62F9">
        <w:rPr>
          <w:rFonts w:ascii="Book Antiqua" w:hAnsi="Book Antiqua"/>
          <w:sz w:val="24"/>
          <w:szCs w:val="24"/>
        </w:rPr>
        <w:tab/>
      </w:r>
      <w:r w:rsidRPr="00FC62F9">
        <w:rPr>
          <w:rFonts w:ascii="Book Antiqua" w:hAnsi="Book Antiqua"/>
          <w:sz w:val="24"/>
          <w:szCs w:val="24"/>
          <w:u w:val="single"/>
        </w:rPr>
        <w:t>Tävling enligt utslagsmetoden</w:t>
      </w:r>
    </w:p>
    <w:p w14:paraId="629FC44A" w14:textId="77777777" w:rsidR="00FC62F9" w:rsidRPr="00FC62F9" w:rsidRDefault="00FC62F9" w:rsidP="00FC62F9">
      <w:pPr>
        <w:spacing w:line="240" w:lineRule="auto"/>
        <w:ind w:left="851"/>
        <w:rPr>
          <w:sz w:val="24"/>
        </w:rPr>
      </w:pPr>
      <w:r w:rsidRPr="00FC62F9">
        <w:rPr>
          <w:rFonts w:ascii="Book Antiqua" w:hAnsi="Book Antiqua"/>
          <w:sz w:val="24"/>
          <w:szCs w:val="24"/>
        </w:rPr>
        <w:t>I match som ingår i tävling som spelas enligt utslagsmetoden, i vilken två eller fler spelare som dömts för brott mot RF:s regler mot doping spelar, ska felande förening uteslutas ur tävlingen.</w:t>
      </w:r>
    </w:p>
    <w:p w14:paraId="263A48D7" w14:textId="77777777" w:rsidR="00FC62F9" w:rsidRPr="00FC62F9" w:rsidRDefault="00FC62F9" w:rsidP="00FC62F9">
      <w:pPr>
        <w:spacing w:line="240" w:lineRule="auto"/>
        <w:ind w:left="851"/>
        <w:rPr>
          <w:sz w:val="24"/>
        </w:rPr>
      </w:pPr>
      <w:r w:rsidRPr="00FC62F9">
        <w:rPr>
          <w:rFonts w:ascii="Book Antiqua" w:hAnsi="Book Antiqua"/>
          <w:sz w:val="24"/>
          <w:szCs w:val="24"/>
        </w:rPr>
        <w:t xml:space="preserve">I utslagsmatch där båda föreningar haft två eller fler spelare som dömts för brott mot RF:s regler mot doping beslutar respektive beslutande organ i frågan. </w:t>
      </w:r>
    </w:p>
    <w:p w14:paraId="2509208C" w14:textId="77777777" w:rsidR="00FC62F9" w:rsidRPr="00FC62F9" w:rsidRDefault="00FC62F9" w:rsidP="00FC62F9">
      <w:pPr>
        <w:tabs>
          <w:tab w:val="left" w:pos="851"/>
          <w:tab w:val="left" w:pos="1134"/>
        </w:tabs>
        <w:spacing w:after="0" w:line="240" w:lineRule="auto"/>
        <w:rPr>
          <w:rFonts w:ascii="Book Antiqua" w:hAnsi="Book Antiqua"/>
          <w:sz w:val="16"/>
          <w:szCs w:val="16"/>
        </w:rPr>
      </w:pPr>
    </w:p>
    <w:p w14:paraId="6A32566D" w14:textId="77777777" w:rsidR="00FC62F9" w:rsidRPr="00FC62F9" w:rsidRDefault="00FC62F9" w:rsidP="00FC62F9">
      <w:pPr>
        <w:tabs>
          <w:tab w:val="left" w:pos="851"/>
          <w:tab w:val="left" w:pos="1134"/>
        </w:tabs>
        <w:spacing w:after="0" w:line="240" w:lineRule="auto"/>
        <w:rPr>
          <w:rFonts w:ascii="Book Antiqua" w:hAnsi="Book Antiqua"/>
          <w:sz w:val="16"/>
          <w:szCs w:val="16"/>
        </w:rPr>
      </w:pPr>
    </w:p>
    <w:p w14:paraId="282A7CF3" w14:textId="055DD5B5" w:rsidR="00FC62F9" w:rsidRPr="00FC62F9" w:rsidRDefault="00FC62F9" w:rsidP="00FC62F9">
      <w:pPr>
        <w:tabs>
          <w:tab w:val="left" w:pos="851"/>
          <w:tab w:val="left" w:pos="1134"/>
        </w:tabs>
        <w:spacing w:after="0" w:line="240" w:lineRule="auto"/>
        <w:ind w:left="851" w:hanging="851"/>
        <w:rPr>
          <w:rFonts w:ascii="Book Antiqua" w:hAnsi="Book Antiqua"/>
          <w:b/>
          <w:sz w:val="24"/>
          <w:szCs w:val="24"/>
        </w:rPr>
      </w:pPr>
      <w:r w:rsidRPr="00FC62F9">
        <w:rPr>
          <w:rFonts w:ascii="Book Antiqua" w:hAnsi="Book Antiqua"/>
          <w:b/>
          <w:sz w:val="24"/>
          <w:szCs w:val="24"/>
        </w:rPr>
        <w:t xml:space="preserve">16 § </w:t>
      </w:r>
      <w:r w:rsidRPr="00FC62F9">
        <w:rPr>
          <w:rFonts w:ascii="Book Antiqua" w:hAnsi="Book Antiqua"/>
          <w:b/>
          <w:sz w:val="24"/>
          <w:szCs w:val="24"/>
        </w:rPr>
        <w:tab/>
        <w:t>Matchfixing</w:t>
      </w:r>
      <w:r w:rsidR="00126B3F">
        <w:rPr>
          <w:rFonts w:ascii="Book Antiqua" w:hAnsi="Book Antiqua"/>
          <w:b/>
          <w:sz w:val="24"/>
          <w:szCs w:val="24"/>
        </w:rPr>
        <w:t xml:space="preserve"> och otil</w:t>
      </w:r>
      <w:r w:rsidR="00A0493B">
        <w:rPr>
          <w:rFonts w:ascii="Book Antiqua" w:hAnsi="Book Antiqua"/>
          <w:b/>
          <w:sz w:val="24"/>
          <w:szCs w:val="24"/>
        </w:rPr>
        <w:t>l</w:t>
      </w:r>
      <w:r w:rsidR="00126B3F">
        <w:rPr>
          <w:rFonts w:ascii="Book Antiqua" w:hAnsi="Book Antiqua"/>
          <w:b/>
          <w:sz w:val="24"/>
          <w:szCs w:val="24"/>
        </w:rPr>
        <w:t>åten vadhållning</w:t>
      </w:r>
    </w:p>
    <w:p w14:paraId="01083898"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17BBD065" w14:textId="59A0F041" w:rsidR="003F5F9E"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I fråga om otillåten vadhållning samt manipulation av fotbollsidrott gäller Idrottens reglemente om otillåten vadhållning samt manipulation av idrottslig verksamhet</w:t>
      </w:r>
      <w:r w:rsidR="003F5F9E">
        <w:rPr>
          <w:rFonts w:ascii="Book Antiqua" w:hAnsi="Book Antiqua"/>
          <w:sz w:val="24"/>
          <w:szCs w:val="24"/>
        </w:rPr>
        <w:t xml:space="preserve"> (Matchfixingreglementet). För att tydliggöra innebörden av vadhållningsförbudet i Matchfixingreglementet har respektive specialidrottsförbund getts rätt att föreskriva vad som utgör samma serie i de idrotter som administreras av förbundet. Inom fotbollsidrotterna (fotboll, futsal och beach soccer) ska med match inom samma serie förstås matcher i samma seriegrupp, matcher inom ett kvalspel samt matcher inom en nedflyttnings- eller slutspelsserie</w:t>
      </w:r>
      <w:r w:rsidR="003F5F9E" w:rsidRPr="00F520FB">
        <w:rPr>
          <w:rFonts w:ascii="Book Antiqua" w:hAnsi="Book Antiqua"/>
          <w:sz w:val="24"/>
          <w:szCs w:val="24"/>
        </w:rPr>
        <w:t>.</w:t>
      </w:r>
      <w:r w:rsidR="003F5F9E">
        <w:rPr>
          <w:rFonts w:ascii="Book Antiqua" w:hAnsi="Book Antiqua"/>
          <w:sz w:val="24"/>
          <w:szCs w:val="24"/>
        </w:rPr>
        <w:t xml:space="preserve"> Därtill ska med matcher inom samma serie förstås matcher i en cuptävling.</w:t>
      </w:r>
    </w:p>
    <w:p w14:paraId="7E15C4A0" w14:textId="77777777" w:rsidR="003F5F9E" w:rsidRDefault="003F5F9E" w:rsidP="00FC62F9">
      <w:pPr>
        <w:tabs>
          <w:tab w:val="left" w:pos="851"/>
          <w:tab w:val="left" w:pos="1134"/>
        </w:tabs>
        <w:spacing w:after="0" w:line="240" w:lineRule="auto"/>
        <w:ind w:left="851" w:hanging="851"/>
        <w:rPr>
          <w:rFonts w:ascii="Book Antiqua" w:hAnsi="Book Antiqua"/>
          <w:sz w:val="24"/>
          <w:szCs w:val="24"/>
        </w:rPr>
      </w:pPr>
    </w:p>
    <w:p w14:paraId="336FC92E" w14:textId="0E2DCC67" w:rsidR="00FC62F9" w:rsidRPr="00FC62F9" w:rsidRDefault="003F5F9E" w:rsidP="00FC62F9">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00FC62F9" w:rsidRPr="00FC62F9">
        <w:rPr>
          <w:rFonts w:ascii="Book Antiqua" w:hAnsi="Book Antiqua"/>
          <w:sz w:val="24"/>
          <w:szCs w:val="24"/>
        </w:rPr>
        <w:t xml:space="preserve">Den som inte omfattas av reglementet får förbjudas tillträde till matcharena under viss tid eller all framtid. Disciplinnämndens beslut i sådant ärende får överklagas till </w:t>
      </w:r>
      <w:r w:rsidR="00164E5A">
        <w:rPr>
          <w:rFonts w:ascii="Book Antiqua" w:hAnsi="Book Antiqua"/>
          <w:sz w:val="24"/>
          <w:szCs w:val="24"/>
        </w:rPr>
        <w:t>Överklagandenämnden</w:t>
      </w:r>
      <w:r w:rsidR="00FC62F9" w:rsidRPr="00FC62F9">
        <w:rPr>
          <w:rFonts w:ascii="Book Antiqua" w:hAnsi="Book Antiqua"/>
          <w:sz w:val="24"/>
          <w:szCs w:val="24"/>
        </w:rPr>
        <w:t xml:space="preserve">. </w:t>
      </w:r>
    </w:p>
    <w:p w14:paraId="3F0DE805" w14:textId="09DF0035" w:rsidR="00FC62F9" w:rsidRDefault="00FC62F9" w:rsidP="00FC62F9">
      <w:pPr>
        <w:tabs>
          <w:tab w:val="left" w:pos="851"/>
          <w:tab w:val="left" w:pos="1134"/>
        </w:tabs>
        <w:spacing w:after="0" w:line="240" w:lineRule="auto"/>
        <w:rPr>
          <w:rFonts w:ascii="Book Antiqua" w:eastAsia="Calibri" w:hAnsi="Book Antiqua" w:cs="Times New Roman"/>
          <w:b/>
          <w:sz w:val="24"/>
          <w:szCs w:val="24"/>
          <w:lang w:eastAsia="sv-SE"/>
        </w:rPr>
      </w:pPr>
    </w:p>
    <w:p w14:paraId="4B17B42A" w14:textId="77777777" w:rsidR="0092770F" w:rsidRPr="00FC62F9" w:rsidRDefault="0092770F" w:rsidP="00FC62F9">
      <w:pPr>
        <w:tabs>
          <w:tab w:val="left" w:pos="851"/>
          <w:tab w:val="left" w:pos="1134"/>
        </w:tabs>
        <w:spacing w:after="0" w:line="240" w:lineRule="auto"/>
        <w:rPr>
          <w:rFonts w:ascii="Book Antiqua" w:hAnsi="Book Antiqua"/>
          <w:sz w:val="24"/>
          <w:szCs w:val="24"/>
        </w:rPr>
      </w:pPr>
    </w:p>
    <w:p w14:paraId="138ADB70" w14:textId="44B9B4FC" w:rsidR="00FC62F9" w:rsidRPr="00FC62F9" w:rsidRDefault="00FC62F9" w:rsidP="00FC62F9">
      <w:pPr>
        <w:tabs>
          <w:tab w:val="left" w:pos="851"/>
          <w:tab w:val="left" w:pos="1134"/>
        </w:tabs>
        <w:spacing w:after="0" w:line="240" w:lineRule="auto"/>
        <w:outlineLvl w:val="0"/>
        <w:rPr>
          <w:rFonts w:ascii="Book Antiqua" w:eastAsia="Times New Roman" w:hAnsi="Book Antiqua" w:cs="Times New Roman"/>
          <w:b/>
          <w:sz w:val="24"/>
          <w:szCs w:val="24"/>
        </w:rPr>
      </w:pPr>
      <w:r w:rsidRPr="00FC62F9">
        <w:rPr>
          <w:rFonts w:ascii="Book Antiqua" w:eastAsia="Times New Roman" w:hAnsi="Book Antiqua" w:cs="Times New Roman"/>
          <w:b/>
          <w:sz w:val="24"/>
          <w:szCs w:val="24"/>
        </w:rPr>
        <w:t xml:space="preserve">17 § </w:t>
      </w:r>
      <w:r w:rsidRPr="00FC62F9">
        <w:rPr>
          <w:rFonts w:ascii="Book Antiqua" w:eastAsia="Times New Roman" w:hAnsi="Book Antiqua" w:cs="Times New Roman"/>
          <w:b/>
          <w:sz w:val="24"/>
          <w:szCs w:val="24"/>
        </w:rPr>
        <w:tab/>
        <w:t xml:space="preserve">Misskreditering av </w:t>
      </w:r>
      <w:r w:rsidR="00B76EBC">
        <w:rPr>
          <w:rFonts w:ascii="Book Antiqua" w:eastAsia="Times New Roman" w:hAnsi="Book Antiqua" w:cs="Times New Roman"/>
          <w:b/>
          <w:sz w:val="24"/>
          <w:szCs w:val="24"/>
        </w:rPr>
        <w:t>futsalens</w:t>
      </w:r>
      <w:r w:rsidRPr="00FC62F9">
        <w:rPr>
          <w:rFonts w:ascii="Book Antiqua" w:eastAsia="Times New Roman" w:hAnsi="Book Antiqua" w:cs="Times New Roman"/>
          <w:b/>
          <w:sz w:val="24"/>
          <w:szCs w:val="24"/>
        </w:rPr>
        <w:t xml:space="preserve"> organisationer</w:t>
      </w:r>
    </w:p>
    <w:p w14:paraId="51112670" w14:textId="2360F34D" w:rsidR="00FC62F9" w:rsidRPr="00FC62F9" w:rsidRDefault="00FC62F9" w:rsidP="00FC62F9">
      <w:pPr>
        <w:spacing w:after="0" w:line="240" w:lineRule="auto"/>
        <w:rPr>
          <w:rFonts w:ascii="Book Antiqua" w:hAnsi="Book Antiqua"/>
          <w:sz w:val="24"/>
          <w:szCs w:val="24"/>
        </w:rPr>
      </w:pPr>
    </w:p>
    <w:p w14:paraId="19FC6CDC" w14:textId="51D71C26" w:rsidR="00FC62F9" w:rsidRPr="00FC62F9" w:rsidRDefault="00FC62F9" w:rsidP="00FC62F9">
      <w:pPr>
        <w:tabs>
          <w:tab w:val="left" w:pos="851"/>
        </w:tabs>
        <w:spacing w:after="0" w:line="240" w:lineRule="auto"/>
        <w:ind w:left="851"/>
        <w:rPr>
          <w:rFonts w:ascii="Book Antiqua" w:eastAsia="Calibri" w:hAnsi="Book Antiqua" w:cs="Times New Roman"/>
          <w:sz w:val="24"/>
          <w:szCs w:val="24"/>
          <w:lang w:eastAsia="sv-SE"/>
        </w:rPr>
      </w:pPr>
      <w:r w:rsidRPr="00FC62F9">
        <w:rPr>
          <w:rFonts w:ascii="Book Antiqua" w:eastAsia="Calibri" w:hAnsi="Book Antiqua" w:cs="Times New Roman"/>
          <w:sz w:val="24"/>
          <w:szCs w:val="24"/>
          <w:lang w:eastAsia="sv-SE"/>
        </w:rPr>
        <w:t>Spelare, föreningsföreträdare eller funktionär som offentligen i tal eller skrift eller på annat sätt allvarligt misskrediterar FIFA, UEFA, SvFF och till SvFF anslutna organisationer kan ådömas straffavgift eller anmälas till förbundsbestraffning.</w:t>
      </w:r>
    </w:p>
    <w:p w14:paraId="7C53DF7E" w14:textId="77777777" w:rsidR="00F21C5C" w:rsidRPr="00FC62F9" w:rsidRDefault="00F21C5C" w:rsidP="00FC62F9"/>
    <w:p w14:paraId="185B4D3B" w14:textId="52D6C099" w:rsidR="00FC62F9" w:rsidRPr="00FC62F9" w:rsidRDefault="00FC62F9" w:rsidP="00FC62F9">
      <w:pPr>
        <w:tabs>
          <w:tab w:val="left" w:pos="851"/>
          <w:tab w:val="left" w:pos="1134"/>
        </w:tabs>
        <w:spacing w:after="0" w:line="240" w:lineRule="auto"/>
        <w:rPr>
          <w:rFonts w:ascii="Book Antiqua" w:eastAsia="Calibri" w:hAnsi="Book Antiqua" w:cs="Times New Roman"/>
          <w:b/>
          <w:sz w:val="24"/>
          <w:szCs w:val="24"/>
          <w:lang w:eastAsia="sv-SE"/>
        </w:rPr>
      </w:pPr>
      <w:r w:rsidRPr="00FC62F9">
        <w:rPr>
          <w:rFonts w:ascii="Book Antiqua" w:eastAsia="Calibri" w:hAnsi="Book Antiqua" w:cs="Times New Roman"/>
          <w:b/>
          <w:sz w:val="24"/>
          <w:szCs w:val="24"/>
          <w:lang w:eastAsia="sv-SE"/>
        </w:rPr>
        <w:lastRenderedPageBreak/>
        <w:t>1</w:t>
      </w:r>
      <w:r w:rsidR="00202F30">
        <w:rPr>
          <w:rFonts w:ascii="Book Antiqua" w:eastAsia="Calibri" w:hAnsi="Book Antiqua" w:cs="Times New Roman"/>
          <w:b/>
          <w:sz w:val="24"/>
          <w:szCs w:val="24"/>
          <w:lang w:eastAsia="sv-SE"/>
        </w:rPr>
        <w:t>8</w:t>
      </w:r>
      <w:r w:rsidRPr="00FC62F9">
        <w:rPr>
          <w:rFonts w:ascii="Book Antiqua" w:eastAsia="Calibri" w:hAnsi="Book Antiqua" w:cs="Times New Roman"/>
          <w:b/>
          <w:sz w:val="24"/>
          <w:szCs w:val="24"/>
          <w:lang w:eastAsia="sv-SE"/>
        </w:rPr>
        <w:t xml:space="preserve"> §</w:t>
      </w:r>
      <w:r w:rsidRPr="00FC62F9">
        <w:rPr>
          <w:rFonts w:ascii="Book Antiqua" w:eastAsia="Calibri" w:hAnsi="Book Antiqua" w:cs="Times New Roman"/>
          <w:b/>
          <w:sz w:val="24"/>
          <w:szCs w:val="24"/>
          <w:lang w:eastAsia="sv-SE"/>
        </w:rPr>
        <w:tab/>
        <w:t>Obehörig spelare</w:t>
      </w:r>
    </w:p>
    <w:p w14:paraId="01AE8C4E" w14:textId="77777777" w:rsidR="00FC62F9" w:rsidRPr="00FC62F9" w:rsidRDefault="00FC62F9" w:rsidP="00FC62F9">
      <w:pPr>
        <w:tabs>
          <w:tab w:val="left" w:pos="851"/>
          <w:tab w:val="left" w:pos="1134"/>
        </w:tabs>
        <w:spacing w:after="0" w:line="240" w:lineRule="auto"/>
        <w:rPr>
          <w:rFonts w:ascii="Book Antiqua" w:eastAsia="Calibri" w:hAnsi="Book Antiqua" w:cs="Times New Roman"/>
          <w:sz w:val="24"/>
          <w:szCs w:val="24"/>
          <w:lang w:eastAsia="sv-SE"/>
        </w:rPr>
      </w:pPr>
    </w:p>
    <w:p w14:paraId="204944D6" w14:textId="1EEBB5EC" w:rsidR="00FC62F9" w:rsidRPr="00FC62F9" w:rsidRDefault="00FC62F9" w:rsidP="00FC62F9">
      <w:pPr>
        <w:tabs>
          <w:tab w:val="left" w:pos="851"/>
          <w:tab w:val="left" w:pos="1134"/>
        </w:tabs>
        <w:spacing w:after="0" w:line="240" w:lineRule="auto"/>
        <w:rPr>
          <w:rFonts w:ascii="Book Antiqua" w:hAnsi="Book Antiqua"/>
          <w:i/>
          <w:iCs/>
          <w:sz w:val="24"/>
          <w:szCs w:val="24"/>
        </w:rPr>
      </w:pPr>
      <w:r w:rsidRPr="00FC62F9">
        <w:rPr>
          <w:rFonts w:ascii="Book Antiqua" w:hAnsi="Book Antiqua"/>
          <w:sz w:val="24"/>
          <w:szCs w:val="24"/>
        </w:rPr>
        <w:t>1</w:t>
      </w:r>
      <w:r w:rsidR="00202F30">
        <w:rPr>
          <w:rFonts w:ascii="Book Antiqua" w:hAnsi="Book Antiqua"/>
          <w:sz w:val="24"/>
          <w:szCs w:val="24"/>
        </w:rPr>
        <w:t>8</w:t>
      </w:r>
      <w:r w:rsidRPr="00FC62F9">
        <w:rPr>
          <w:rFonts w:ascii="Book Antiqua" w:hAnsi="Book Antiqua"/>
          <w:sz w:val="24"/>
          <w:szCs w:val="24"/>
        </w:rPr>
        <w:t>.1</w:t>
      </w:r>
      <w:r w:rsidRPr="00FC62F9">
        <w:rPr>
          <w:rFonts w:ascii="Book Antiqua" w:hAnsi="Book Antiqua"/>
          <w:sz w:val="24"/>
          <w:szCs w:val="24"/>
        </w:rPr>
        <w:tab/>
      </w:r>
      <w:r w:rsidRPr="00FC62F9">
        <w:rPr>
          <w:rFonts w:ascii="Book Antiqua" w:hAnsi="Book Antiqua"/>
          <w:sz w:val="24"/>
          <w:szCs w:val="24"/>
          <w:u w:val="single"/>
        </w:rPr>
        <w:t>Tävling enligt seriemetoden</w:t>
      </w:r>
    </w:p>
    <w:p w14:paraId="35E27793"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r>
    </w:p>
    <w:p w14:paraId="4C1204DD" w14:textId="6788C7A3"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 xml:space="preserve">I seriematch, i vilken obehörig spelare spelat, erhåller den icke felande föreningen tre poäng. Som målresultat i matchen räknas det uppnådda resultatet eller, där detta är fördelaktigare för den icke felande föreningen, </w:t>
      </w:r>
      <w:r w:rsidR="006D3D82">
        <w:rPr>
          <w:rFonts w:ascii="Book Antiqua" w:hAnsi="Book Antiqua"/>
          <w:sz w:val="24"/>
          <w:szCs w:val="24"/>
        </w:rPr>
        <w:br/>
      </w:r>
      <w:r w:rsidRPr="00FC62F9">
        <w:rPr>
          <w:rFonts w:ascii="Book Antiqua" w:hAnsi="Book Antiqua"/>
          <w:sz w:val="24"/>
          <w:szCs w:val="24"/>
        </w:rPr>
        <w:t>3-0.</w:t>
      </w:r>
    </w:p>
    <w:p w14:paraId="6A51708B" w14:textId="77777777" w:rsidR="00FC62F9" w:rsidRDefault="00FC62F9" w:rsidP="00FC62F9">
      <w:pPr>
        <w:tabs>
          <w:tab w:val="left" w:pos="851"/>
          <w:tab w:val="left" w:pos="1134"/>
        </w:tabs>
        <w:spacing w:after="0" w:line="240" w:lineRule="auto"/>
        <w:ind w:left="851" w:hanging="851"/>
        <w:rPr>
          <w:rFonts w:ascii="Book Antiqua" w:hAnsi="Book Antiqua"/>
          <w:sz w:val="24"/>
          <w:szCs w:val="24"/>
        </w:rPr>
      </w:pPr>
    </w:p>
    <w:p w14:paraId="213D3274" w14:textId="02D2AECE" w:rsidR="006D3D82" w:rsidRDefault="006D3D82" w:rsidP="00FC62F9">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t xml:space="preserve">Förening vars lag vid upprepade tillfällen låtit en eller flera obehöriga spelare delta i distriktsseriematch får av berört SDF uteslutas ur den serie laget deltar i.  </w:t>
      </w:r>
    </w:p>
    <w:p w14:paraId="0E244A25" w14:textId="77777777" w:rsidR="006D3D82" w:rsidRPr="00FC62F9" w:rsidRDefault="006D3D82" w:rsidP="00FC62F9">
      <w:pPr>
        <w:tabs>
          <w:tab w:val="left" w:pos="851"/>
          <w:tab w:val="left" w:pos="1134"/>
        </w:tabs>
        <w:spacing w:after="0" w:line="240" w:lineRule="auto"/>
        <w:ind w:left="851" w:hanging="851"/>
        <w:rPr>
          <w:rFonts w:ascii="Book Antiqua" w:hAnsi="Book Antiqua"/>
          <w:sz w:val="24"/>
          <w:szCs w:val="24"/>
        </w:rPr>
      </w:pPr>
    </w:p>
    <w:p w14:paraId="515771AA"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I seriematch där båda föreningarna haft spelare som varit obehöriga fråntas båda föreningarna erhållna poäng och tilldelas 0-3 i målskillnad.</w:t>
      </w:r>
    </w:p>
    <w:p w14:paraId="22B0798D"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6733D430"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I de fall spelare varit obehörig p.g.a. avsaknad av registrering för aktuell förening ska dock, om spelaren senast på tredje dagen efter erhållen anmaning i samband med kontroll av spelares behörighet registreras av föreningen, poängförlust dömas endast för den sista av de matcher där spelaren vid förseelsens påtalande spelat.</w:t>
      </w:r>
    </w:p>
    <w:p w14:paraId="4A601798"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6375FA1C" w14:textId="14389264"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 xml:space="preserve">Om spelaren är obehörig endast till följd av ett administrativt misstag, bestående i exempelvis föreningens underlåtenhet att registrera spelaren i föreningens medlemsmatrikel, föreningens underlåtenhet att anteckna spelaren på spelarförteckningen eller </w:t>
      </w:r>
      <w:r w:rsidRPr="00FC62F9">
        <w:t xml:space="preserve">då </w:t>
      </w:r>
      <w:r w:rsidRPr="00FC62F9">
        <w:rPr>
          <w:rFonts w:ascii="Book Antiqua" w:hAnsi="Book Antiqua"/>
          <w:sz w:val="24"/>
          <w:szCs w:val="24"/>
        </w:rPr>
        <w:t>spelaren deltog i spel som amatör trots krav på spelaravtal, eller om andra särskilda skäl föreligger ska fastställande av resultatet 0-3 ersättas med att den felande föreningen åläggs straffavgift om högst 25</w:t>
      </w:r>
      <w:r w:rsidR="00994915">
        <w:rPr>
          <w:rFonts w:ascii="Book Antiqua" w:hAnsi="Book Antiqua"/>
          <w:sz w:val="24"/>
          <w:szCs w:val="24"/>
        </w:rPr>
        <w:t xml:space="preserve"> </w:t>
      </w:r>
      <w:r w:rsidRPr="00FC62F9">
        <w:rPr>
          <w:rFonts w:ascii="Book Antiqua" w:hAnsi="Book Antiqua"/>
          <w:sz w:val="24"/>
          <w:szCs w:val="24"/>
        </w:rPr>
        <w:t>000 kr.</w:t>
      </w:r>
    </w:p>
    <w:p w14:paraId="4008E07C"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1303BAA0" w14:textId="6A3881C2" w:rsidR="00FC62F9" w:rsidRPr="00FC62F9" w:rsidRDefault="00FC62F9" w:rsidP="0053271C">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Samtliga händelser i match där resultat fastställs till 0-3 enligt ovan annulleras, med undantag av vad som föreskrivs om bestraffning i 5 kap. 10-18 §§</w:t>
      </w:r>
      <w:r w:rsidR="0085160A">
        <w:rPr>
          <w:rFonts w:ascii="Book Antiqua" w:hAnsi="Book Antiqua"/>
          <w:sz w:val="24"/>
          <w:szCs w:val="24"/>
        </w:rPr>
        <w:t xml:space="preserve"> SvFF:s tävlingsbestämmelser i fotboll</w:t>
      </w:r>
      <w:r w:rsidRPr="00FC62F9">
        <w:rPr>
          <w:rFonts w:ascii="Book Antiqua" w:hAnsi="Book Antiqua"/>
          <w:sz w:val="24"/>
          <w:szCs w:val="24"/>
        </w:rPr>
        <w:t>.</w:t>
      </w:r>
      <w:r w:rsidR="0053271C">
        <w:rPr>
          <w:rFonts w:ascii="Book Antiqua" w:hAnsi="Book Antiqua"/>
          <w:sz w:val="24"/>
          <w:szCs w:val="24"/>
        </w:rPr>
        <w:t xml:space="preserve">  </w:t>
      </w:r>
    </w:p>
    <w:p w14:paraId="111B405A"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5D808753" w14:textId="78F0832D" w:rsidR="00FC62F9" w:rsidRPr="00FC62F9" w:rsidRDefault="00FC62F9" w:rsidP="00FC62F9">
      <w:pPr>
        <w:tabs>
          <w:tab w:val="left" w:pos="851"/>
          <w:tab w:val="left" w:pos="1134"/>
        </w:tabs>
        <w:spacing w:after="0" w:line="240" w:lineRule="auto"/>
        <w:rPr>
          <w:rFonts w:ascii="Book Antiqua" w:eastAsia="Calibri" w:hAnsi="Book Antiqua" w:cs="Times New Roman"/>
          <w:sz w:val="24"/>
          <w:szCs w:val="24"/>
          <w:lang w:eastAsia="sv-SE"/>
        </w:rPr>
      </w:pPr>
      <w:r w:rsidRPr="00FC62F9">
        <w:rPr>
          <w:rFonts w:ascii="Book Antiqua" w:eastAsia="Calibri" w:hAnsi="Book Antiqua" w:cs="Times New Roman"/>
          <w:sz w:val="24"/>
          <w:szCs w:val="24"/>
          <w:lang w:eastAsia="sv-SE"/>
        </w:rPr>
        <w:t>1</w:t>
      </w:r>
      <w:r w:rsidR="00202F30">
        <w:rPr>
          <w:rFonts w:ascii="Book Antiqua" w:eastAsia="Calibri" w:hAnsi="Book Antiqua" w:cs="Times New Roman"/>
          <w:sz w:val="24"/>
          <w:szCs w:val="24"/>
          <w:lang w:eastAsia="sv-SE"/>
        </w:rPr>
        <w:t>8</w:t>
      </w:r>
      <w:r w:rsidRPr="00FC62F9">
        <w:rPr>
          <w:rFonts w:ascii="Book Antiqua" w:eastAsia="Calibri" w:hAnsi="Book Antiqua" w:cs="Times New Roman"/>
          <w:sz w:val="24"/>
          <w:szCs w:val="24"/>
          <w:lang w:eastAsia="sv-SE"/>
        </w:rPr>
        <w:t xml:space="preserve">.2 </w:t>
      </w:r>
      <w:r w:rsidRPr="00FC62F9">
        <w:rPr>
          <w:rFonts w:ascii="Book Antiqua" w:eastAsia="Calibri" w:hAnsi="Book Antiqua" w:cs="Times New Roman"/>
          <w:sz w:val="24"/>
          <w:szCs w:val="24"/>
          <w:lang w:eastAsia="sv-SE"/>
        </w:rPr>
        <w:tab/>
      </w:r>
      <w:r w:rsidRPr="00FC62F9">
        <w:rPr>
          <w:rFonts w:ascii="Book Antiqua" w:eastAsia="Calibri" w:hAnsi="Book Antiqua" w:cs="Times New Roman"/>
          <w:sz w:val="24"/>
          <w:szCs w:val="24"/>
          <w:u w:val="single"/>
          <w:lang w:eastAsia="sv-SE"/>
        </w:rPr>
        <w:t>Tävling enligt utslagsmetoden</w:t>
      </w:r>
    </w:p>
    <w:p w14:paraId="26D451B2"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r>
    </w:p>
    <w:p w14:paraId="3A4EEBA3"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 xml:space="preserve">Om obehörig spelare deltagit för förening i match som ingår i tävling som spelas enligt utslagsmetoden ska felande förening uteslutas ur tävlingen. </w:t>
      </w:r>
    </w:p>
    <w:p w14:paraId="00B29B1E"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5EF58BA3"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I utslagsmatch där båda föreningarna haft spelare som varit obehöriga beslutar respektive beslutande organ</w:t>
      </w:r>
      <w:r w:rsidRPr="00FC62F9">
        <w:rPr>
          <w:rFonts w:ascii="Book Antiqua" w:hAnsi="Book Antiqua"/>
          <w:b/>
          <w:sz w:val="24"/>
          <w:szCs w:val="24"/>
        </w:rPr>
        <w:t xml:space="preserve"> </w:t>
      </w:r>
      <w:r w:rsidRPr="00FC62F9">
        <w:rPr>
          <w:rFonts w:ascii="Book Antiqua" w:hAnsi="Book Antiqua"/>
          <w:sz w:val="24"/>
          <w:szCs w:val="24"/>
        </w:rPr>
        <w:t>i frågan.</w:t>
      </w:r>
    </w:p>
    <w:p w14:paraId="0CFADFD5" w14:textId="77777777" w:rsidR="00FC62F9" w:rsidRPr="00FC62F9" w:rsidRDefault="00FC62F9" w:rsidP="00FC62F9">
      <w:pPr>
        <w:tabs>
          <w:tab w:val="left" w:pos="851"/>
          <w:tab w:val="left" w:pos="1134"/>
        </w:tabs>
        <w:spacing w:after="0" w:line="240" w:lineRule="auto"/>
        <w:rPr>
          <w:rFonts w:ascii="Book Antiqua" w:hAnsi="Book Antiqua"/>
          <w:bCs/>
          <w:sz w:val="24"/>
          <w:szCs w:val="24"/>
        </w:rPr>
      </w:pPr>
    </w:p>
    <w:p w14:paraId="0F69B7BD" w14:textId="22E75FD2" w:rsidR="00FC62F9" w:rsidRPr="00FC62F9" w:rsidRDefault="00FC62F9" w:rsidP="00FC62F9">
      <w:pPr>
        <w:tabs>
          <w:tab w:val="left" w:pos="851"/>
          <w:tab w:val="left" w:pos="1134"/>
        </w:tabs>
        <w:spacing w:after="0" w:line="240" w:lineRule="auto"/>
        <w:ind w:left="851"/>
        <w:rPr>
          <w:rFonts w:ascii="Book Antiqua" w:hAnsi="Book Antiqua"/>
          <w:sz w:val="24"/>
          <w:szCs w:val="24"/>
        </w:rPr>
      </w:pPr>
      <w:r w:rsidRPr="00FC62F9">
        <w:rPr>
          <w:rFonts w:ascii="Book Antiqua" w:hAnsi="Book Antiqua"/>
          <w:sz w:val="24"/>
          <w:szCs w:val="24"/>
        </w:rPr>
        <w:t xml:space="preserve">Om spelaren är obehörig endast till följd av ett administrativt misstag, bestående i exempelvis föreningens underlåtenhet att registrera spelaren i föreningens medlemsmatrikel, föreningens underlåtenhet att anteckna spelaren på spelarföreteckningen eller om andra särskilda skäl föreligger ska </w:t>
      </w:r>
      <w:r w:rsidRPr="00FC62F9">
        <w:rPr>
          <w:rFonts w:ascii="Book Antiqua" w:hAnsi="Book Antiqua"/>
          <w:sz w:val="24"/>
          <w:szCs w:val="24"/>
        </w:rPr>
        <w:lastRenderedPageBreak/>
        <w:t>den felande föreningen istället för att uteslutas ur tävlingen åläggas straffavgift om högst 25</w:t>
      </w:r>
      <w:r w:rsidR="00994915">
        <w:rPr>
          <w:rFonts w:ascii="Book Antiqua" w:hAnsi="Book Antiqua"/>
          <w:sz w:val="24"/>
          <w:szCs w:val="24"/>
        </w:rPr>
        <w:t xml:space="preserve"> </w:t>
      </w:r>
      <w:r w:rsidRPr="00FC62F9">
        <w:rPr>
          <w:rFonts w:ascii="Book Antiqua" w:hAnsi="Book Antiqua"/>
          <w:sz w:val="24"/>
          <w:szCs w:val="24"/>
        </w:rPr>
        <w:t>000 kr.</w:t>
      </w:r>
    </w:p>
    <w:p w14:paraId="65BA7A77" w14:textId="77777777" w:rsidR="00FC62F9" w:rsidRPr="00FC62F9" w:rsidRDefault="00FC62F9" w:rsidP="00FC62F9">
      <w:pPr>
        <w:tabs>
          <w:tab w:val="left" w:pos="851"/>
          <w:tab w:val="left" w:pos="1134"/>
        </w:tabs>
        <w:spacing w:after="0" w:line="240" w:lineRule="auto"/>
        <w:outlineLvl w:val="0"/>
        <w:rPr>
          <w:rFonts w:ascii="Book Antiqua" w:eastAsia="Times New Roman" w:hAnsi="Book Antiqua" w:cs="Times New Roman"/>
          <w:b/>
          <w:sz w:val="28"/>
          <w:szCs w:val="24"/>
        </w:rPr>
      </w:pPr>
    </w:p>
    <w:p w14:paraId="23B8A417" w14:textId="36DB3CE9" w:rsidR="00407395" w:rsidRDefault="00FC62F9" w:rsidP="0092770F">
      <w:pPr>
        <w:tabs>
          <w:tab w:val="left" w:pos="851"/>
          <w:tab w:val="left" w:pos="1134"/>
        </w:tabs>
        <w:spacing w:after="0" w:line="240" w:lineRule="auto"/>
        <w:ind w:left="851" w:hanging="851"/>
        <w:rPr>
          <w:rFonts w:ascii="Book Antiqua" w:hAnsi="Book Antiqua"/>
          <w:sz w:val="24"/>
          <w:szCs w:val="24"/>
        </w:rPr>
      </w:pPr>
      <w:r w:rsidRPr="00FC62F9">
        <w:rPr>
          <w:rFonts w:ascii="Book Antiqua" w:hAnsi="Book Antiqua"/>
          <w:sz w:val="24"/>
          <w:szCs w:val="24"/>
        </w:rPr>
        <w:tab/>
        <w:t>Samtliga händelser i match där resultat fastställs till 0-3 enligt ovan annulleras, med undantag av vad som föreskrivs om bestraffning i 5 kap. 10-18 §§</w:t>
      </w:r>
      <w:r w:rsidR="0085160A">
        <w:rPr>
          <w:rFonts w:ascii="Book Antiqua" w:hAnsi="Book Antiqua"/>
          <w:sz w:val="24"/>
          <w:szCs w:val="24"/>
        </w:rPr>
        <w:t xml:space="preserve"> SvFF:s tävlingsbestämmelser i fotboll</w:t>
      </w:r>
      <w:r w:rsidR="0092770F">
        <w:rPr>
          <w:rFonts w:ascii="Book Antiqua" w:hAnsi="Book Antiqua"/>
          <w:sz w:val="24"/>
          <w:szCs w:val="24"/>
        </w:rPr>
        <w:t xml:space="preserve">.  </w:t>
      </w:r>
    </w:p>
    <w:p w14:paraId="13BC7583" w14:textId="77777777" w:rsidR="0092770F" w:rsidRPr="0092770F" w:rsidRDefault="0092770F" w:rsidP="0092770F">
      <w:pPr>
        <w:tabs>
          <w:tab w:val="left" w:pos="851"/>
          <w:tab w:val="left" w:pos="1134"/>
        </w:tabs>
        <w:spacing w:after="0" w:line="240" w:lineRule="auto"/>
        <w:ind w:left="851" w:hanging="851"/>
        <w:rPr>
          <w:rFonts w:ascii="Book Antiqua" w:hAnsi="Book Antiqua"/>
          <w:sz w:val="24"/>
          <w:szCs w:val="24"/>
        </w:rPr>
      </w:pPr>
    </w:p>
    <w:p w14:paraId="7606373C" w14:textId="77777777" w:rsidR="00FC62F9" w:rsidRPr="00FC62F9" w:rsidRDefault="00FC62F9" w:rsidP="00FC62F9">
      <w:pPr>
        <w:tabs>
          <w:tab w:val="left" w:pos="1134"/>
        </w:tabs>
        <w:spacing w:after="0" w:line="240" w:lineRule="auto"/>
        <w:ind w:left="851" w:hanging="851"/>
        <w:rPr>
          <w:rFonts w:ascii="Calibri" w:eastAsia="Times New Roman" w:hAnsi="Calibri" w:cs="Times New Roman"/>
          <w:sz w:val="16"/>
          <w:szCs w:val="16"/>
        </w:rPr>
      </w:pPr>
    </w:p>
    <w:p w14:paraId="6781F16E" w14:textId="07ABF69D" w:rsidR="008B6ECF" w:rsidRPr="00B604F2" w:rsidRDefault="008B6ECF" w:rsidP="008B6ECF">
      <w:pPr>
        <w:pStyle w:val="Brdtextmedindrag3"/>
        <w:tabs>
          <w:tab w:val="left" w:pos="1134"/>
        </w:tabs>
        <w:spacing w:after="0" w:line="240" w:lineRule="auto"/>
        <w:ind w:left="851" w:hanging="851"/>
        <w:rPr>
          <w:rFonts w:ascii="Book Antiqua" w:hAnsi="Book Antiqua"/>
          <w:b/>
          <w:sz w:val="24"/>
          <w:szCs w:val="24"/>
        </w:rPr>
      </w:pPr>
      <w:r w:rsidRPr="00B604F2">
        <w:rPr>
          <w:rFonts w:ascii="Book Antiqua" w:hAnsi="Book Antiqua"/>
          <w:b/>
          <w:sz w:val="24"/>
          <w:szCs w:val="24"/>
        </w:rPr>
        <w:t>1</w:t>
      </w:r>
      <w:r w:rsidR="0053271C">
        <w:rPr>
          <w:rFonts w:ascii="Book Antiqua" w:hAnsi="Book Antiqua"/>
          <w:b/>
          <w:sz w:val="24"/>
          <w:szCs w:val="24"/>
        </w:rPr>
        <w:t>9</w:t>
      </w:r>
      <w:r w:rsidRPr="00B604F2">
        <w:rPr>
          <w:rFonts w:ascii="Book Antiqua" w:hAnsi="Book Antiqua"/>
          <w:b/>
          <w:sz w:val="24"/>
          <w:szCs w:val="24"/>
        </w:rPr>
        <w:t xml:space="preserve"> §</w:t>
      </w:r>
      <w:r w:rsidRPr="00B604F2">
        <w:rPr>
          <w:rFonts w:ascii="Book Antiqua" w:hAnsi="Book Antiqua"/>
          <w:b/>
          <w:sz w:val="24"/>
          <w:szCs w:val="24"/>
        </w:rPr>
        <w:tab/>
        <w:t>Ospelad match</w:t>
      </w:r>
      <w:r>
        <w:rPr>
          <w:rFonts w:ascii="Book Antiqua" w:hAnsi="Book Antiqua"/>
          <w:b/>
          <w:sz w:val="24"/>
          <w:szCs w:val="24"/>
        </w:rPr>
        <w:t xml:space="preserve"> </w:t>
      </w:r>
    </w:p>
    <w:p w14:paraId="7F17F3E1" w14:textId="77777777" w:rsidR="008B6ECF" w:rsidRPr="00B604F2" w:rsidRDefault="008B6ECF" w:rsidP="008B6ECF">
      <w:pPr>
        <w:pStyle w:val="Brdtextmedindrag3"/>
        <w:tabs>
          <w:tab w:val="left" w:pos="1134"/>
        </w:tabs>
        <w:spacing w:after="0" w:line="240" w:lineRule="auto"/>
        <w:ind w:left="851" w:hanging="851"/>
        <w:rPr>
          <w:rFonts w:ascii="Book Antiqua" w:hAnsi="Book Antiqua"/>
          <w:sz w:val="24"/>
          <w:szCs w:val="24"/>
        </w:rPr>
      </w:pPr>
    </w:p>
    <w:p w14:paraId="6A449ACC" w14:textId="3EF737CE" w:rsidR="0092770F" w:rsidRDefault="008B6ECF" w:rsidP="00F21C5C">
      <w:pPr>
        <w:pStyle w:val="Brdtextmedindrag3"/>
        <w:tabs>
          <w:tab w:val="left" w:pos="1134"/>
        </w:tabs>
        <w:spacing w:after="0" w:line="240" w:lineRule="auto"/>
        <w:ind w:left="851" w:hanging="851"/>
        <w:rPr>
          <w:rFonts w:ascii="Book Antiqua" w:hAnsi="Book Antiqua"/>
          <w:sz w:val="24"/>
          <w:szCs w:val="24"/>
        </w:rPr>
      </w:pPr>
      <w:r w:rsidRPr="00B604F2">
        <w:rPr>
          <w:rFonts w:ascii="Book Antiqua" w:hAnsi="Book Antiqua"/>
          <w:sz w:val="24"/>
          <w:szCs w:val="24"/>
        </w:rPr>
        <w:tab/>
        <w:t>SDF har rätt att i ospelad match i distriktsserierna besluta att inga poäng eller mål ska tilldelas något av de berörda lagen eller att båda lagen ska tilldelas nol</w:t>
      </w:r>
      <w:r w:rsidR="0053271C">
        <w:rPr>
          <w:rFonts w:ascii="Book Antiqua" w:hAnsi="Book Antiqua"/>
          <w:sz w:val="24"/>
          <w:szCs w:val="24"/>
        </w:rPr>
        <w:t xml:space="preserve">l poäng och 0-3 i målskillnad. </w:t>
      </w:r>
      <w:r w:rsidR="0053271C">
        <w:rPr>
          <w:rFonts w:ascii="Book Antiqua" w:hAnsi="Book Antiqua"/>
          <w:sz w:val="24"/>
          <w:szCs w:val="24"/>
        </w:rPr>
        <w:br/>
      </w:r>
    </w:p>
    <w:p w14:paraId="32C1E3E1" w14:textId="77777777" w:rsidR="0092770F" w:rsidRPr="0053271C" w:rsidRDefault="0092770F" w:rsidP="0053271C">
      <w:pPr>
        <w:pStyle w:val="Brdtextmedindrag3"/>
        <w:tabs>
          <w:tab w:val="left" w:pos="1134"/>
        </w:tabs>
        <w:spacing w:after="0" w:line="240" w:lineRule="auto"/>
        <w:ind w:left="851" w:hanging="851"/>
        <w:rPr>
          <w:rFonts w:ascii="Book Antiqua" w:hAnsi="Book Antiqua"/>
          <w:sz w:val="24"/>
          <w:szCs w:val="24"/>
        </w:rPr>
      </w:pPr>
    </w:p>
    <w:p w14:paraId="75C8FF93" w14:textId="1700C893" w:rsidR="00FC62F9" w:rsidRPr="00FC62F9" w:rsidRDefault="0053271C" w:rsidP="00FC62F9">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t>20</w:t>
      </w:r>
      <w:r w:rsidR="00FC62F9" w:rsidRPr="00FC62F9">
        <w:rPr>
          <w:rFonts w:ascii="Book Antiqua" w:hAnsi="Book Antiqua"/>
          <w:b/>
          <w:sz w:val="24"/>
          <w:szCs w:val="24"/>
        </w:rPr>
        <w:t xml:space="preserve"> §</w:t>
      </w:r>
      <w:r w:rsidR="00FC62F9" w:rsidRPr="00FC62F9">
        <w:rPr>
          <w:rFonts w:ascii="Book Antiqua" w:hAnsi="Book Antiqua"/>
          <w:b/>
          <w:sz w:val="24"/>
          <w:szCs w:val="24"/>
        </w:rPr>
        <w:tab/>
        <w:t>Räkenskapsår m.m.</w:t>
      </w:r>
    </w:p>
    <w:p w14:paraId="3B0196F9" w14:textId="77777777" w:rsidR="00FC62F9" w:rsidRPr="00FC62F9" w:rsidRDefault="00FC62F9" w:rsidP="00FC62F9">
      <w:pPr>
        <w:tabs>
          <w:tab w:val="left" w:pos="851"/>
          <w:tab w:val="left" w:pos="1134"/>
        </w:tabs>
        <w:spacing w:after="0" w:line="240" w:lineRule="auto"/>
        <w:ind w:left="851" w:hanging="851"/>
        <w:rPr>
          <w:rFonts w:ascii="Book Antiqua" w:hAnsi="Book Antiqua"/>
          <w:sz w:val="24"/>
          <w:szCs w:val="24"/>
        </w:rPr>
      </w:pPr>
    </w:p>
    <w:p w14:paraId="4709AFF0" w14:textId="77777777" w:rsidR="00FC62F9" w:rsidRPr="00FC62F9" w:rsidRDefault="00FC62F9" w:rsidP="00FC62F9">
      <w:pPr>
        <w:tabs>
          <w:tab w:val="left" w:pos="851"/>
          <w:tab w:val="left" w:pos="1134"/>
        </w:tabs>
        <w:spacing w:after="0" w:line="240" w:lineRule="auto"/>
        <w:ind w:left="851" w:hanging="851"/>
        <w:rPr>
          <w:rFonts w:ascii="Book Antiqua" w:hAnsi="Book Antiqua"/>
          <w:bCs/>
          <w:sz w:val="24"/>
          <w:szCs w:val="24"/>
        </w:rPr>
      </w:pPr>
      <w:r w:rsidRPr="00FC62F9">
        <w:rPr>
          <w:rFonts w:ascii="Book Antiqua" w:hAnsi="Book Antiqua"/>
          <w:b/>
          <w:sz w:val="24"/>
          <w:szCs w:val="24"/>
        </w:rPr>
        <w:tab/>
      </w:r>
      <w:r w:rsidRPr="00FC62F9">
        <w:rPr>
          <w:rFonts w:ascii="Book Antiqua" w:hAnsi="Book Antiqua"/>
          <w:bCs/>
          <w:sz w:val="24"/>
          <w:szCs w:val="24"/>
        </w:rPr>
        <w:t>Förenings räkenskaps- och verksamhetsår ska följa kalenderåret.</w:t>
      </w:r>
    </w:p>
    <w:p w14:paraId="59AF7017" w14:textId="77777777" w:rsidR="00FC62F9" w:rsidRPr="00FC62F9" w:rsidRDefault="00FC62F9" w:rsidP="00FC62F9">
      <w:pPr>
        <w:tabs>
          <w:tab w:val="left" w:pos="851"/>
          <w:tab w:val="left" w:pos="1134"/>
        </w:tabs>
        <w:spacing w:after="0" w:line="240" w:lineRule="auto"/>
        <w:ind w:left="851" w:hanging="851"/>
        <w:rPr>
          <w:rFonts w:ascii="Book Antiqua" w:hAnsi="Book Antiqua"/>
          <w:bCs/>
          <w:sz w:val="24"/>
          <w:szCs w:val="24"/>
        </w:rPr>
      </w:pPr>
    </w:p>
    <w:p w14:paraId="75831861" w14:textId="1E45A76C" w:rsidR="00520D32" w:rsidRPr="005232AC" w:rsidRDefault="00FC62F9" w:rsidP="0053271C">
      <w:pPr>
        <w:tabs>
          <w:tab w:val="left" w:pos="851"/>
          <w:tab w:val="left" w:pos="1134"/>
        </w:tabs>
        <w:spacing w:after="0" w:line="240" w:lineRule="auto"/>
        <w:ind w:left="851" w:hanging="851"/>
        <w:rPr>
          <w:rFonts w:ascii="Book Antiqua" w:hAnsi="Book Antiqua"/>
          <w:color w:val="FF0000"/>
        </w:rPr>
      </w:pPr>
      <w:r w:rsidRPr="00FC62F9">
        <w:rPr>
          <w:rFonts w:ascii="Book Antiqua" w:hAnsi="Book Antiqua"/>
          <w:bCs/>
          <w:sz w:val="24"/>
          <w:szCs w:val="24"/>
        </w:rPr>
        <w:tab/>
        <w:t>Förenings årsmöte ska hållas senast den 30 april.</w:t>
      </w:r>
    </w:p>
    <w:sectPr w:rsidR="00520D32" w:rsidRPr="005232AC">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78BE2" w14:textId="77777777" w:rsidR="00B30122" w:rsidRDefault="00B30122" w:rsidP="00DA4829">
      <w:pPr>
        <w:spacing w:after="0" w:line="240" w:lineRule="auto"/>
      </w:pPr>
      <w:r>
        <w:separator/>
      </w:r>
    </w:p>
  </w:endnote>
  <w:endnote w:type="continuationSeparator" w:id="0">
    <w:p w14:paraId="31A7AD77" w14:textId="77777777" w:rsidR="00B30122" w:rsidRDefault="00B30122" w:rsidP="00DA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7FC4" w14:textId="77777777" w:rsidR="00D367C7" w:rsidRDefault="00D367C7" w:rsidP="00551C7F">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C3549EA" w14:textId="77777777" w:rsidR="00D367C7" w:rsidRDefault="00D367C7" w:rsidP="00DA4829">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2D6F8" w14:textId="77777777" w:rsidR="00D367C7" w:rsidRDefault="00D367C7" w:rsidP="00551C7F">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52</w:t>
    </w:r>
    <w:r>
      <w:rPr>
        <w:rStyle w:val="Sidnummer"/>
      </w:rPr>
      <w:fldChar w:fldCharType="end"/>
    </w:r>
  </w:p>
  <w:p w14:paraId="060DCED3" w14:textId="77777777" w:rsidR="00D367C7" w:rsidRDefault="00D367C7" w:rsidP="00DA4829">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73B7D" w14:textId="77777777" w:rsidR="00B30122" w:rsidRDefault="00B30122" w:rsidP="00DA4829">
      <w:pPr>
        <w:spacing w:after="0" w:line="240" w:lineRule="auto"/>
      </w:pPr>
      <w:r>
        <w:separator/>
      </w:r>
    </w:p>
  </w:footnote>
  <w:footnote w:type="continuationSeparator" w:id="0">
    <w:p w14:paraId="56A2733B" w14:textId="77777777" w:rsidR="00B30122" w:rsidRDefault="00B30122" w:rsidP="00DA4829">
      <w:pPr>
        <w:spacing w:after="0" w:line="240" w:lineRule="auto"/>
      </w:pPr>
      <w:r>
        <w:continuationSeparator/>
      </w:r>
    </w:p>
  </w:footnote>
  <w:footnote w:id="1">
    <w:p w14:paraId="626C1E46" w14:textId="3ED57FE7" w:rsidR="00D367C7" w:rsidRDefault="00D367C7">
      <w:pPr>
        <w:pStyle w:val="Fotnotstext"/>
      </w:pPr>
      <w:r>
        <w:rPr>
          <w:rStyle w:val="Fotnotsreferens"/>
        </w:rPr>
        <w:footnoteRef/>
      </w:r>
      <w:r>
        <w:t xml:space="preserve"> För spelaravtal ingångna före den 15 juni 2020 gäller den tidigare definitionen av professionell spelare.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5EB4" w14:textId="38C919F3" w:rsidR="00D367C7" w:rsidRDefault="00D367C7" w:rsidP="009875AC">
    <w:pPr>
      <w:pStyle w:val="Sidhuvud"/>
      <w:jc w:val="center"/>
    </w:pPr>
    <w:r>
      <w:rPr>
        <w:noProof/>
      </w:rPr>
      <w:fldChar w:fldCharType="begin"/>
    </w:r>
    <w:r>
      <w:rPr>
        <w:noProof/>
      </w:rPr>
      <w:instrText xml:space="preserve"> STYLEREF  "Rubrik 1"  \* MERGEFORMAT </w:instrText>
    </w:r>
    <w:r>
      <w:rPr>
        <w:noProof/>
      </w:rPr>
      <w:fldChar w:fldCharType="separate"/>
    </w:r>
    <w:r w:rsidR="00092D49">
      <w:rPr>
        <w:noProof/>
      </w:rPr>
      <w:t>Begrepp</w:t>
    </w:r>
    <w:r>
      <w:rPr>
        <w:noProof/>
      </w:rPr>
      <w:fldChar w:fldCharType="end"/>
    </w:r>
  </w:p>
  <w:p w14:paraId="095AC99A" w14:textId="77777777" w:rsidR="00D367C7" w:rsidRDefault="00D367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09D2"/>
    <w:multiLevelType w:val="hybridMultilevel"/>
    <w:tmpl w:val="E1B457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572110"/>
    <w:multiLevelType w:val="hybridMultilevel"/>
    <w:tmpl w:val="23D88E30"/>
    <w:lvl w:ilvl="0" w:tplc="041D0001">
      <w:start w:val="1"/>
      <w:numFmt w:val="bullet"/>
      <w:lvlText w:val=""/>
      <w:lvlJc w:val="left"/>
      <w:pPr>
        <w:ind w:left="1211" w:hanging="360"/>
      </w:pPr>
      <w:rPr>
        <w:rFonts w:ascii="Symbol" w:hAnsi="Symbol"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2" w15:restartNumberingAfterBreak="0">
    <w:nsid w:val="05927379"/>
    <w:multiLevelType w:val="hybridMultilevel"/>
    <w:tmpl w:val="7E0278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64C22E7"/>
    <w:multiLevelType w:val="multilevel"/>
    <w:tmpl w:val="83EA518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C85431"/>
    <w:multiLevelType w:val="hybridMultilevel"/>
    <w:tmpl w:val="568EFBAA"/>
    <w:lvl w:ilvl="0" w:tplc="1A82768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E07D29"/>
    <w:multiLevelType w:val="hybridMultilevel"/>
    <w:tmpl w:val="E93C5450"/>
    <w:lvl w:ilvl="0" w:tplc="041D0001">
      <w:start w:val="1"/>
      <w:numFmt w:val="bullet"/>
      <w:lvlText w:val=""/>
      <w:lvlJc w:val="left"/>
      <w:pPr>
        <w:ind w:left="1575" w:hanging="360"/>
      </w:pPr>
      <w:rPr>
        <w:rFonts w:ascii="Symbol" w:hAnsi="Symbol" w:hint="default"/>
      </w:rPr>
    </w:lvl>
    <w:lvl w:ilvl="1" w:tplc="041D0003" w:tentative="1">
      <w:start w:val="1"/>
      <w:numFmt w:val="bullet"/>
      <w:lvlText w:val="o"/>
      <w:lvlJc w:val="left"/>
      <w:pPr>
        <w:ind w:left="2295" w:hanging="360"/>
      </w:pPr>
      <w:rPr>
        <w:rFonts w:ascii="Courier New" w:hAnsi="Courier New" w:cs="Courier New" w:hint="default"/>
      </w:rPr>
    </w:lvl>
    <w:lvl w:ilvl="2" w:tplc="041D0005" w:tentative="1">
      <w:start w:val="1"/>
      <w:numFmt w:val="bullet"/>
      <w:lvlText w:val=""/>
      <w:lvlJc w:val="left"/>
      <w:pPr>
        <w:ind w:left="3015" w:hanging="360"/>
      </w:pPr>
      <w:rPr>
        <w:rFonts w:ascii="Wingdings" w:hAnsi="Wingdings" w:hint="default"/>
      </w:rPr>
    </w:lvl>
    <w:lvl w:ilvl="3" w:tplc="041D0001" w:tentative="1">
      <w:start w:val="1"/>
      <w:numFmt w:val="bullet"/>
      <w:lvlText w:val=""/>
      <w:lvlJc w:val="left"/>
      <w:pPr>
        <w:ind w:left="3735" w:hanging="360"/>
      </w:pPr>
      <w:rPr>
        <w:rFonts w:ascii="Symbol" w:hAnsi="Symbol" w:hint="default"/>
      </w:rPr>
    </w:lvl>
    <w:lvl w:ilvl="4" w:tplc="041D0003" w:tentative="1">
      <w:start w:val="1"/>
      <w:numFmt w:val="bullet"/>
      <w:lvlText w:val="o"/>
      <w:lvlJc w:val="left"/>
      <w:pPr>
        <w:ind w:left="4455" w:hanging="360"/>
      </w:pPr>
      <w:rPr>
        <w:rFonts w:ascii="Courier New" w:hAnsi="Courier New" w:cs="Courier New" w:hint="default"/>
      </w:rPr>
    </w:lvl>
    <w:lvl w:ilvl="5" w:tplc="041D0005" w:tentative="1">
      <w:start w:val="1"/>
      <w:numFmt w:val="bullet"/>
      <w:lvlText w:val=""/>
      <w:lvlJc w:val="left"/>
      <w:pPr>
        <w:ind w:left="5175" w:hanging="360"/>
      </w:pPr>
      <w:rPr>
        <w:rFonts w:ascii="Wingdings" w:hAnsi="Wingdings" w:hint="default"/>
      </w:rPr>
    </w:lvl>
    <w:lvl w:ilvl="6" w:tplc="041D0001" w:tentative="1">
      <w:start w:val="1"/>
      <w:numFmt w:val="bullet"/>
      <w:lvlText w:val=""/>
      <w:lvlJc w:val="left"/>
      <w:pPr>
        <w:ind w:left="5895" w:hanging="360"/>
      </w:pPr>
      <w:rPr>
        <w:rFonts w:ascii="Symbol" w:hAnsi="Symbol" w:hint="default"/>
      </w:rPr>
    </w:lvl>
    <w:lvl w:ilvl="7" w:tplc="041D0003" w:tentative="1">
      <w:start w:val="1"/>
      <w:numFmt w:val="bullet"/>
      <w:lvlText w:val="o"/>
      <w:lvlJc w:val="left"/>
      <w:pPr>
        <w:ind w:left="6615" w:hanging="360"/>
      </w:pPr>
      <w:rPr>
        <w:rFonts w:ascii="Courier New" w:hAnsi="Courier New" w:cs="Courier New" w:hint="default"/>
      </w:rPr>
    </w:lvl>
    <w:lvl w:ilvl="8" w:tplc="041D0005" w:tentative="1">
      <w:start w:val="1"/>
      <w:numFmt w:val="bullet"/>
      <w:lvlText w:val=""/>
      <w:lvlJc w:val="left"/>
      <w:pPr>
        <w:ind w:left="7335" w:hanging="360"/>
      </w:pPr>
      <w:rPr>
        <w:rFonts w:ascii="Wingdings" w:hAnsi="Wingdings" w:hint="default"/>
      </w:rPr>
    </w:lvl>
  </w:abstractNum>
  <w:abstractNum w:abstractNumId="6" w15:restartNumberingAfterBreak="0">
    <w:nsid w:val="22C34587"/>
    <w:multiLevelType w:val="hybridMultilevel"/>
    <w:tmpl w:val="A5DA21FA"/>
    <w:lvl w:ilvl="0" w:tplc="041D0001">
      <w:start w:val="1"/>
      <w:numFmt w:val="bullet"/>
      <w:lvlText w:val=""/>
      <w:lvlJc w:val="left"/>
      <w:pPr>
        <w:ind w:left="1290" w:hanging="360"/>
      </w:pPr>
      <w:rPr>
        <w:rFonts w:ascii="Symbol" w:hAnsi="Symbol" w:hint="default"/>
      </w:rPr>
    </w:lvl>
    <w:lvl w:ilvl="1" w:tplc="041D0003">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7" w15:restartNumberingAfterBreak="0">
    <w:nsid w:val="270B7F6B"/>
    <w:multiLevelType w:val="multilevel"/>
    <w:tmpl w:val="E31E777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7C610A"/>
    <w:multiLevelType w:val="hybridMultilevel"/>
    <w:tmpl w:val="CDC0E016"/>
    <w:lvl w:ilvl="0" w:tplc="1D7EBE2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D20546F"/>
    <w:multiLevelType w:val="hybridMultilevel"/>
    <w:tmpl w:val="E1B457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21A5E71"/>
    <w:multiLevelType w:val="multilevel"/>
    <w:tmpl w:val="ADDC3D2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BD2B93"/>
    <w:multiLevelType w:val="hybridMultilevel"/>
    <w:tmpl w:val="90BAC3BE"/>
    <w:lvl w:ilvl="0" w:tplc="46965594">
      <w:start w:val="14"/>
      <w:numFmt w:val="bullet"/>
      <w:lvlText w:val="-"/>
      <w:lvlJc w:val="left"/>
      <w:pPr>
        <w:ind w:left="1080" w:hanging="360"/>
      </w:pPr>
      <w:rPr>
        <w:rFonts w:ascii="Book Antiqua" w:eastAsia="Times New Roman" w:hAnsi="Book Antiqu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3ED8381F"/>
    <w:multiLevelType w:val="hybridMultilevel"/>
    <w:tmpl w:val="E0BAE38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FD337DD"/>
    <w:multiLevelType w:val="hybridMultilevel"/>
    <w:tmpl w:val="D004C78E"/>
    <w:lvl w:ilvl="0" w:tplc="44E095FE">
      <w:start w:val="6"/>
      <w:numFmt w:val="bullet"/>
      <w:lvlText w:val="•"/>
      <w:lvlJc w:val="left"/>
      <w:pPr>
        <w:ind w:left="1212" w:hanging="360"/>
      </w:pPr>
      <w:rPr>
        <w:rFonts w:ascii="Book Antiqua" w:eastAsiaTheme="minorHAnsi" w:hAnsi="Book Antiqua" w:cstheme="minorBidi" w:hint="default"/>
      </w:rPr>
    </w:lvl>
    <w:lvl w:ilvl="1" w:tplc="041D0003" w:tentative="1">
      <w:start w:val="1"/>
      <w:numFmt w:val="bullet"/>
      <w:lvlText w:val="o"/>
      <w:lvlJc w:val="left"/>
      <w:pPr>
        <w:ind w:left="1932" w:hanging="360"/>
      </w:pPr>
      <w:rPr>
        <w:rFonts w:ascii="Courier New" w:hAnsi="Courier New" w:cs="Courier New" w:hint="default"/>
      </w:rPr>
    </w:lvl>
    <w:lvl w:ilvl="2" w:tplc="041D0005" w:tentative="1">
      <w:start w:val="1"/>
      <w:numFmt w:val="bullet"/>
      <w:lvlText w:val=""/>
      <w:lvlJc w:val="left"/>
      <w:pPr>
        <w:ind w:left="2652" w:hanging="360"/>
      </w:pPr>
      <w:rPr>
        <w:rFonts w:ascii="Wingdings" w:hAnsi="Wingdings" w:hint="default"/>
      </w:rPr>
    </w:lvl>
    <w:lvl w:ilvl="3" w:tplc="041D0001" w:tentative="1">
      <w:start w:val="1"/>
      <w:numFmt w:val="bullet"/>
      <w:lvlText w:val=""/>
      <w:lvlJc w:val="left"/>
      <w:pPr>
        <w:ind w:left="3372" w:hanging="360"/>
      </w:pPr>
      <w:rPr>
        <w:rFonts w:ascii="Symbol" w:hAnsi="Symbol" w:hint="default"/>
      </w:rPr>
    </w:lvl>
    <w:lvl w:ilvl="4" w:tplc="041D0003" w:tentative="1">
      <w:start w:val="1"/>
      <w:numFmt w:val="bullet"/>
      <w:lvlText w:val="o"/>
      <w:lvlJc w:val="left"/>
      <w:pPr>
        <w:ind w:left="4092" w:hanging="360"/>
      </w:pPr>
      <w:rPr>
        <w:rFonts w:ascii="Courier New" w:hAnsi="Courier New" w:cs="Courier New" w:hint="default"/>
      </w:rPr>
    </w:lvl>
    <w:lvl w:ilvl="5" w:tplc="041D0005" w:tentative="1">
      <w:start w:val="1"/>
      <w:numFmt w:val="bullet"/>
      <w:lvlText w:val=""/>
      <w:lvlJc w:val="left"/>
      <w:pPr>
        <w:ind w:left="4812" w:hanging="360"/>
      </w:pPr>
      <w:rPr>
        <w:rFonts w:ascii="Wingdings" w:hAnsi="Wingdings" w:hint="default"/>
      </w:rPr>
    </w:lvl>
    <w:lvl w:ilvl="6" w:tplc="041D0001" w:tentative="1">
      <w:start w:val="1"/>
      <w:numFmt w:val="bullet"/>
      <w:lvlText w:val=""/>
      <w:lvlJc w:val="left"/>
      <w:pPr>
        <w:ind w:left="5532" w:hanging="360"/>
      </w:pPr>
      <w:rPr>
        <w:rFonts w:ascii="Symbol" w:hAnsi="Symbol" w:hint="default"/>
      </w:rPr>
    </w:lvl>
    <w:lvl w:ilvl="7" w:tplc="041D0003" w:tentative="1">
      <w:start w:val="1"/>
      <w:numFmt w:val="bullet"/>
      <w:lvlText w:val="o"/>
      <w:lvlJc w:val="left"/>
      <w:pPr>
        <w:ind w:left="6252" w:hanging="360"/>
      </w:pPr>
      <w:rPr>
        <w:rFonts w:ascii="Courier New" w:hAnsi="Courier New" w:cs="Courier New" w:hint="default"/>
      </w:rPr>
    </w:lvl>
    <w:lvl w:ilvl="8" w:tplc="041D0005" w:tentative="1">
      <w:start w:val="1"/>
      <w:numFmt w:val="bullet"/>
      <w:lvlText w:val=""/>
      <w:lvlJc w:val="left"/>
      <w:pPr>
        <w:ind w:left="6972" w:hanging="360"/>
      </w:pPr>
      <w:rPr>
        <w:rFonts w:ascii="Wingdings" w:hAnsi="Wingdings" w:hint="default"/>
      </w:rPr>
    </w:lvl>
  </w:abstractNum>
  <w:abstractNum w:abstractNumId="14" w15:restartNumberingAfterBreak="0">
    <w:nsid w:val="4383422E"/>
    <w:multiLevelType w:val="hybridMultilevel"/>
    <w:tmpl w:val="38F681EA"/>
    <w:lvl w:ilvl="0" w:tplc="041D0001">
      <w:start w:val="1"/>
      <w:numFmt w:val="bullet"/>
      <w:lvlText w:val=""/>
      <w:lvlJc w:val="left"/>
      <w:pPr>
        <w:ind w:left="1211" w:hanging="360"/>
      </w:pPr>
      <w:rPr>
        <w:rFonts w:ascii="Symbol" w:hAnsi="Symbol"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15" w15:restartNumberingAfterBreak="0">
    <w:nsid w:val="4DFC0C9D"/>
    <w:multiLevelType w:val="multilevel"/>
    <w:tmpl w:val="154451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F53C57"/>
    <w:multiLevelType w:val="multilevel"/>
    <w:tmpl w:val="4DF4F226"/>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3E2CAB"/>
    <w:multiLevelType w:val="hybridMultilevel"/>
    <w:tmpl w:val="3348D076"/>
    <w:lvl w:ilvl="0" w:tplc="638EA772">
      <w:start w:val="4"/>
      <w:numFmt w:val="bullet"/>
      <w:lvlText w:val="-"/>
      <w:lvlJc w:val="left"/>
      <w:pPr>
        <w:ind w:left="1215" w:hanging="360"/>
      </w:pPr>
      <w:rPr>
        <w:rFonts w:ascii="Book Antiqua" w:eastAsia="Times New Roman" w:hAnsi="Book Antiqua" w:cs="Times New Roman" w:hint="default"/>
      </w:rPr>
    </w:lvl>
    <w:lvl w:ilvl="1" w:tplc="041D0003" w:tentative="1">
      <w:start w:val="1"/>
      <w:numFmt w:val="bullet"/>
      <w:lvlText w:val="o"/>
      <w:lvlJc w:val="left"/>
      <w:pPr>
        <w:ind w:left="1935" w:hanging="360"/>
      </w:pPr>
      <w:rPr>
        <w:rFonts w:ascii="Courier New" w:hAnsi="Courier New" w:cs="Courier New" w:hint="default"/>
      </w:rPr>
    </w:lvl>
    <w:lvl w:ilvl="2" w:tplc="041D0005" w:tentative="1">
      <w:start w:val="1"/>
      <w:numFmt w:val="bullet"/>
      <w:lvlText w:val=""/>
      <w:lvlJc w:val="left"/>
      <w:pPr>
        <w:ind w:left="2655" w:hanging="360"/>
      </w:pPr>
      <w:rPr>
        <w:rFonts w:ascii="Wingdings" w:hAnsi="Wingdings" w:hint="default"/>
      </w:rPr>
    </w:lvl>
    <w:lvl w:ilvl="3" w:tplc="041D0001" w:tentative="1">
      <w:start w:val="1"/>
      <w:numFmt w:val="bullet"/>
      <w:lvlText w:val=""/>
      <w:lvlJc w:val="left"/>
      <w:pPr>
        <w:ind w:left="3375" w:hanging="360"/>
      </w:pPr>
      <w:rPr>
        <w:rFonts w:ascii="Symbol" w:hAnsi="Symbol" w:hint="default"/>
      </w:rPr>
    </w:lvl>
    <w:lvl w:ilvl="4" w:tplc="041D0003" w:tentative="1">
      <w:start w:val="1"/>
      <w:numFmt w:val="bullet"/>
      <w:lvlText w:val="o"/>
      <w:lvlJc w:val="left"/>
      <w:pPr>
        <w:ind w:left="4095" w:hanging="360"/>
      </w:pPr>
      <w:rPr>
        <w:rFonts w:ascii="Courier New" w:hAnsi="Courier New" w:cs="Courier New" w:hint="default"/>
      </w:rPr>
    </w:lvl>
    <w:lvl w:ilvl="5" w:tplc="041D0005" w:tentative="1">
      <w:start w:val="1"/>
      <w:numFmt w:val="bullet"/>
      <w:lvlText w:val=""/>
      <w:lvlJc w:val="left"/>
      <w:pPr>
        <w:ind w:left="4815" w:hanging="360"/>
      </w:pPr>
      <w:rPr>
        <w:rFonts w:ascii="Wingdings" w:hAnsi="Wingdings" w:hint="default"/>
      </w:rPr>
    </w:lvl>
    <w:lvl w:ilvl="6" w:tplc="041D0001" w:tentative="1">
      <w:start w:val="1"/>
      <w:numFmt w:val="bullet"/>
      <w:lvlText w:val=""/>
      <w:lvlJc w:val="left"/>
      <w:pPr>
        <w:ind w:left="5535" w:hanging="360"/>
      </w:pPr>
      <w:rPr>
        <w:rFonts w:ascii="Symbol" w:hAnsi="Symbol" w:hint="default"/>
      </w:rPr>
    </w:lvl>
    <w:lvl w:ilvl="7" w:tplc="041D0003" w:tentative="1">
      <w:start w:val="1"/>
      <w:numFmt w:val="bullet"/>
      <w:lvlText w:val="o"/>
      <w:lvlJc w:val="left"/>
      <w:pPr>
        <w:ind w:left="6255" w:hanging="360"/>
      </w:pPr>
      <w:rPr>
        <w:rFonts w:ascii="Courier New" w:hAnsi="Courier New" w:cs="Courier New" w:hint="default"/>
      </w:rPr>
    </w:lvl>
    <w:lvl w:ilvl="8" w:tplc="041D0005" w:tentative="1">
      <w:start w:val="1"/>
      <w:numFmt w:val="bullet"/>
      <w:lvlText w:val=""/>
      <w:lvlJc w:val="left"/>
      <w:pPr>
        <w:ind w:left="6975" w:hanging="360"/>
      </w:pPr>
      <w:rPr>
        <w:rFonts w:ascii="Wingdings" w:hAnsi="Wingdings" w:hint="default"/>
      </w:rPr>
    </w:lvl>
  </w:abstractNum>
  <w:abstractNum w:abstractNumId="18" w15:restartNumberingAfterBreak="0">
    <w:nsid w:val="57552821"/>
    <w:multiLevelType w:val="hybridMultilevel"/>
    <w:tmpl w:val="894468AC"/>
    <w:lvl w:ilvl="0" w:tplc="331AD27C">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5A6E6F15"/>
    <w:multiLevelType w:val="hybridMultilevel"/>
    <w:tmpl w:val="E1B457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B9229A2"/>
    <w:multiLevelType w:val="hybridMultilevel"/>
    <w:tmpl w:val="B2BA1DA2"/>
    <w:lvl w:ilvl="0" w:tplc="041D0001">
      <w:start w:val="1"/>
      <w:numFmt w:val="bullet"/>
      <w:lvlText w:val=""/>
      <w:lvlJc w:val="left"/>
      <w:pPr>
        <w:ind w:left="1575" w:hanging="360"/>
      </w:pPr>
      <w:rPr>
        <w:rFonts w:ascii="Symbol" w:hAnsi="Symbol" w:hint="default"/>
      </w:rPr>
    </w:lvl>
    <w:lvl w:ilvl="1" w:tplc="041D0003" w:tentative="1">
      <w:start w:val="1"/>
      <w:numFmt w:val="bullet"/>
      <w:lvlText w:val="o"/>
      <w:lvlJc w:val="left"/>
      <w:pPr>
        <w:ind w:left="2295" w:hanging="360"/>
      </w:pPr>
      <w:rPr>
        <w:rFonts w:ascii="Courier New" w:hAnsi="Courier New" w:cs="Courier New" w:hint="default"/>
      </w:rPr>
    </w:lvl>
    <w:lvl w:ilvl="2" w:tplc="041D0005" w:tentative="1">
      <w:start w:val="1"/>
      <w:numFmt w:val="bullet"/>
      <w:lvlText w:val=""/>
      <w:lvlJc w:val="left"/>
      <w:pPr>
        <w:ind w:left="3015" w:hanging="360"/>
      </w:pPr>
      <w:rPr>
        <w:rFonts w:ascii="Wingdings" w:hAnsi="Wingdings" w:hint="default"/>
      </w:rPr>
    </w:lvl>
    <w:lvl w:ilvl="3" w:tplc="041D0001" w:tentative="1">
      <w:start w:val="1"/>
      <w:numFmt w:val="bullet"/>
      <w:lvlText w:val=""/>
      <w:lvlJc w:val="left"/>
      <w:pPr>
        <w:ind w:left="3735" w:hanging="360"/>
      </w:pPr>
      <w:rPr>
        <w:rFonts w:ascii="Symbol" w:hAnsi="Symbol" w:hint="default"/>
      </w:rPr>
    </w:lvl>
    <w:lvl w:ilvl="4" w:tplc="041D0003" w:tentative="1">
      <w:start w:val="1"/>
      <w:numFmt w:val="bullet"/>
      <w:lvlText w:val="o"/>
      <w:lvlJc w:val="left"/>
      <w:pPr>
        <w:ind w:left="4455" w:hanging="360"/>
      </w:pPr>
      <w:rPr>
        <w:rFonts w:ascii="Courier New" w:hAnsi="Courier New" w:cs="Courier New" w:hint="default"/>
      </w:rPr>
    </w:lvl>
    <w:lvl w:ilvl="5" w:tplc="041D0005" w:tentative="1">
      <w:start w:val="1"/>
      <w:numFmt w:val="bullet"/>
      <w:lvlText w:val=""/>
      <w:lvlJc w:val="left"/>
      <w:pPr>
        <w:ind w:left="5175" w:hanging="360"/>
      </w:pPr>
      <w:rPr>
        <w:rFonts w:ascii="Wingdings" w:hAnsi="Wingdings" w:hint="default"/>
      </w:rPr>
    </w:lvl>
    <w:lvl w:ilvl="6" w:tplc="041D0001" w:tentative="1">
      <w:start w:val="1"/>
      <w:numFmt w:val="bullet"/>
      <w:lvlText w:val=""/>
      <w:lvlJc w:val="left"/>
      <w:pPr>
        <w:ind w:left="5895" w:hanging="360"/>
      </w:pPr>
      <w:rPr>
        <w:rFonts w:ascii="Symbol" w:hAnsi="Symbol" w:hint="default"/>
      </w:rPr>
    </w:lvl>
    <w:lvl w:ilvl="7" w:tplc="041D0003" w:tentative="1">
      <w:start w:val="1"/>
      <w:numFmt w:val="bullet"/>
      <w:lvlText w:val="o"/>
      <w:lvlJc w:val="left"/>
      <w:pPr>
        <w:ind w:left="6615" w:hanging="360"/>
      </w:pPr>
      <w:rPr>
        <w:rFonts w:ascii="Courier New" w:hAnsi="Courier New" w:cs="Courier New" w:hint="default"/>
      </w:rPr>
    </w:lvl>
    <w:lvl w:ilvl="8" w:tplc="041D0005" w:tentative="1">
      <w:start w:val="1"/>
      <w:numFmt w:val="bullet"/>
      <w:lvlText w:val=""/>
      <w:lvlJc w:val="left"/>
      <w:pPr>
        <w:ind w:left="7335" w:hanging="360"/>
      </w:pPr>
      <w:rPr>
        <w:rFonts w:ascii="Wingdings" w:hAnsi="Wingdings" w:hint="default"/>
      </w:rPr>
    </w:lvl>
  </w:abstractNum>
  <w:abstractNum w:abstractNumId="21" w15:restartNumberingAfterBreak="0">
    <w:nsid w:val="5C4E54D5"/>
    <w:multiLevelType w:val="hybridMultilevel"/>
    <w:tmpl w:val="A14EAB9A"/>
    <w:lvl w:ilvl="0" w:tplc="71A06650">
      <w:start w:val="1"/>
      <w:numFmt w:val="lowerLetter"/>
      <w:lvlText w:val="%1)"/>
      <w:lvlJc w:val="left"/>
      <w:pPr>
        <w:ind w:left="930" w:hanging="360"/>
      </w:pPr>
      <w:rPr>
        <w:rFonts w:hint="default"/>
      </w:rPr>
    </w:lvl>
    <w:lvl w:ilvl="1" w:tplc="041D0019" w:tentative="1">
      <w:start w:val="1"/>
      <w:numFmt w:val="lowerLetter"/>
      <w:lvlText w:val="%2."/>
      <w:lvlJc w:val="left"/>
      <w:pPr>
        <w:ind w:left="1650" w:hanging="360"/>
      </w:pPr>
    </w:lvl>
    <w:lvl w:ilvl="2" w:tplc="041D001B" w:tentative="1">
      <w:start w:val="1"/>
      <w:numFmt w:val="lowerRoman"/>
      <w:lvlText w:val="%3."/>
      <w:lvlJc w:val="right"/>
      <w:pPr>
        <w:ind w:left="2370" w:hanging="180"/>
      </w:pPr>
    </w:lvl>
    <w:lvl w:ilvl="3" w:tplc="041D000F" w:tentative="1">
      <w:start w:val="1"/>
      <w:numFmt w:val="decimal"/>
      <w:lvlText w:val="%4."/>
      <w:lvlJc w:val="left"/>
      <w:pPr>
        <w:ind w:left="3090" w:hanging="360"/>
      </w:pPr>
    </w:lvl>
    <w:lvl w:ilvl="4" w:tplc="041D0019" w:tentative="1">
      <w:start w:val="1"/>
      <w:numFmt w:val="lowerLetter"/>
      <w:lvlText w:val="%5."/>
      <w:lvlJc w:val="left"/>
      <w:pPr>
        <w:ind w:left="3810" w:hanging="360"/>
      </w:pPr>
    </w:lvl>
    <w:lvl w:ilvl="5" w:tplc="041D001B" w:tentative="1">
      <w:start w:val="1"/>
      <w:numFmt w:val="lowerRoman"/>
      <w:lvlText w:val="%6."/>
      <w:lvlJc w:val="right"/>
      <w:pPr>
        <w:ind w:left="4530" w:hanging="180"/>
      </w:pPr>
    </w:lvl>
    <w:lvl w:ilvl="6" w:tplc="041D000F" w:tentative="1">
      <w:start w:val="1"/>
      <w:numFmt w:val="decimal"/>
      <w:lvlText w:val="%7."/>
      <w:lvlJc w:val="left"/>
      <w:pPr>
        <w:ind w:left="5250" w:hanging="360"/>
      </w:pPr>
    </w:lvl>
    <w:lvl w:ilvl="7" w:tplc="041D0019" w:tentative="1">
      <w:start w:val="1"/>
      <w:numFmt w:val="lowerLetter"/>
      <w:lvlText w:val="%8."/>
      <w:lvlJc w:val="left"/>
      <w:pPr>
        <w:ind w:left="5970" w:hanging="360"/>
      </w:pPr>
    </w:lvl>
    <w:lvl w:ilvl="8" w:tplc="041D001B" w:tentative="1">
      <w:start w:val="1"/>
      <w:numFmt w:val="lowerRoman"/>
      <w:lvlText w:val="%9."/>
      <w:lvlJc w:val="right"/>
      <w:pPr>
        <w:ind w:left="6690" w:hanging="180"/>
      </w:pPr>
    </w:lvl>
  </w:abstractNum>
  <w:abstractNum w:abstractNumId="22" w15:restartNumberingAfterBreak="0">
    <w:nsid w:val="5DD75DC0"/>
    <w:multiLevelType w:val="hybridMultilevel"/>
    <w:tmpl w:val="E1B457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000355B"/>
    <w:multiLevelType w:val="hybridMultilevel"/>
    <w:tmpl w:val="553074AC"/>
    <w:lvl w:ilvl="0" w:tplc="041D0001">
      <w:start w:val="1"/>
      <w:numFmt w:val="bullet"/>
      <w:lvlText w:val=""/>
      <w:lvlJc w:val="left"/>
      <w:pPr>
        <w:ind w:left="1575" w:hanging="360"/>
      </w:pPr>
      <w:rPr>
        <w:rFonts w:ascii="Symbol" w:hAnsi="Symbol" w:hint="default"/>
      </w:rPr>
    </w:lvl>
    <w:lvl w:ilvl="1" w:tplc="041D0003" w:tentative="1">
      <w:start w:val="1"/>
      <w:numFmt w:val="bullet"/>
      <w:lvlText w:val="o"/>
      <w:lvlJc w:val="left"/>
      <w:pPr>
        <w:ind w:left="2295" w:hanging="360"/>
      </w:pPr>
      <w:rPr>
        <w:rFonts w:ascii="Courier New" w:hAnsi="Courier New" w:cs="Courier New" w:hint="default"/>
      </w:rPr>
    </w:lvl>
    <w:lvl w:ilvl="2" w:tplc="041D0005" w:tentative="1">
      <w:start w:val="1"/>
      <w:numFmt w:val="bullet"/>
      <w:lvlText w:val=""/>
      <w:lvlJc w:val="left"/>
      <w:pPr>
        <w:ind w:left="3015" w:hanging="360"/>
      </w:pPr>
      <w:rPr>
        <w:rFonts w:ascii="Wingdings" w:hAnsi="Wingdings" w:hint="default"/>
      </w:rPr>
    </w:lvl>
    <w:lvl w:ilvl="3" w:tplc="041D0001" w:tentative="1">
      <w:start w:val="1"/>
      <w:numFmt w:val="bullet"/>
      <w:lvlText w:val=""/>
      <w:lvlJc w:val="left"/>
      <w:pPr>
        <w:ind w:left="3735" w:hanging="360"/>
      </w:pPr>
      <w:rPr>
        <w:rFonts w:ascii="Symbol" w:hAnsi="Symbol" w:hint="default"/>
      </w:rPr>
    </w:lvl>
    <w:lvl w:ilvl="4" w:tplc="041D0003" w:tentative="1">
      <w:start w:val="1"/>
      <w:numFmt w:val="bullet"/>
      <w:lvlText w:val="o"/>
      <w:lvlJc w:val="left"/>
      <w:pPr>
        <w:ind w:left="4455" w:hanging="360"/>
      </w:pPr>
      <w:rPr>
        <w:rFonts w:ascii="Courier New" w:hAnsi="Courier New" w:cs="Courier New" w:hint="default"/>
      </w:rPr>
    </w:lvl>
    <w:lvl w:ilvl="5" w:tplc="041D0005" w:tentative="1">
      <w:start w:val="1"/>
      <w:numFmt w:val="bullet"/>
      <w:lvlText w:val=""/>
      <w:lvlJc w:val="left"/>
      <w:pPr>
        <w:ind w:left="5175" w:hanging="360"/>
      </w:pPr>
      <w:rPr>
        <w:rFonts w:ascii="Wingdings" w:hAnsi="Wingdings" w:hint="default"/>
      </w:rPr>
    </w:lvl>
    <w:lvl w:ilvl="6" w:tplc="041D0001" w:tentative="1">
      <w:start w:val="1"/>
      <w:numFmt w:val="bullet"/>
      <w:lvlText w:val=""/>
      <w:lvlJc w:val="left"/>
      <w:pPr>
        <w:ind w:left="5895" w:hanging="360"/>
      </w:pPr>
      <w:rPr>
        <w:rFonts w:ascii="Symbol" w:hAnsi="Symbol" w:hint="default"/>
      </w:rPr>
    </w:lvl>
    <w:lvl w:ilvl="7" w:tplc="041D0003" w:tentative="1">
      <w:start w:val="1"/>
      <w:numFmt w:val="bullet"/>
      <w:lvlText w:val="o"/>
      <w:lvlJc w:val="left"/>
      <w:pPr>
        <w:ind w:left="6615" w:hanging="360"/>
      </w:pPr>
      <w:rPr>
        <w:rFonts w:ascii="Courier New" w:hAnsi="Courier New" w:cs="Courier New" w:hint="default"/>
      </w:rPr>
    </w:lvl>
    <w:lvl w:ilvl="8" w:tplc="041D0005" w:tentative="1">
      <w:start w:val="1"/>
      <w:numFmt w:val="bullet"/>
      <w:lvlText w:val=""/>
      <w:lvlJc w:val="left"/>
      <w:pPr>
        <w:ind w:left="7335" w:hanging="360"/>
      </w:pPr>
      <w:rPr>
        <w:rFonts w:ascii="Wingdings" w:hAnsi="Wingdings" w:hint="default"/>
      </w:rPr>
    </w:lvl>
  </w:abstractNum>
  <w:abstractNum w:abstractNumId="24" w15:restartNumberingAfterBreak="0">
    <w:nsid w:val="67E46B55"/>
    <w:multiLevelType w:val="multilevel"/>
    <w:tmpl w:val="E7FEA9E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0A1DB7"/>
    <w:multiLevelType w:val="multilevel"/>
    <w:tmpl w:val="3E44087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A33F41"/>
    <w:multiLevelType w:val="multilevel"/>
    <w:tmpl w:val="DD9E7F6A"/>
    <w:lvl w:ilvl="0">
      <w:start w:val="13"/>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7B726B"/>
    <w:multiLevelType w:val="hybridMultilevel"/>
    <w:tmpl w:val="1DA6D9E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7"/>
  </w:num>
  <w:num w:numId="4">
    <w:abstractNumId w:val="27"/>
  </w:num>
  <w:num w:numId="5">
    <w:abstractNumId w:val="21"/>
  </w:num>
  <w:num w:numId="6">
    <w:abstractNumId w:val="18"/>
  </w:num>
  <w:num w:numId="7">
    <w:abstractNumId w:val="6"/>
  </w:num>
  <w:num w:numId="8">
    <w:abstractNumId w:val="0"/>
  </w:num>
  <w:num w:numId="9">
    <w:abstractNumId w:val="19"/>
  </w:num>
  <w:num w:numId="10">
    <w:abstractNumId w:val="22"/>
  </w:num>
  <w:num w:numId="11">
    <w:abstractNumId w:val="9"/>
  </w:num>
  <w:num w:numId="12">
    <w:abstractNumId w:val="4"/>
  </w:num>
  <w:num w:numId="13">
    <w:abstractNumId w:val="8"/>
  </w:num>
  <w:num w:numId="14">
    <w:abstractNumId w:val="15"/>
  </w:num>
  <w:num w:numId="15">
    <w:abstractNumId w:val="3"/>
  </w:num>
  <w:num w:numId="16">
    <w:abstractNumId w:val="26"/>
  </w:num>
  <w:num w:numId="17">
    <w:abstractNumId w:val="24"/>
  </w:num>
  <w:num w:numId="18">
    <w:abstractNumId w:val="7"/>
  </w:num>
  <w:num w:numId="19">
    <w:abstractNumId w:val="10"/>
  </w:num>
  <w:num w:numId="20">
    <w:abstractNumId w:val="25"/>
  </w:num>
  <w:num w:numId="21">
    <w:abstractNumId w:val="16"/>
  </w:num>
  <w:num w:numId="22">
    <w:abstractNumId w:val="11"/>
  </w:num>
  <w:num w:numId="23">
    <w:abstractNumId w:val="23"/>
  </w:num>
  <w:num w:numId="24">
    <w:abstractNumId w:val="14"/>
  </w:num>
  <w:num w:numId="25">
    <w:abstractNumId w:val="5"/>
  </w:num>
  <w:num w:numId="26">
    <w:abstractNumId w:val="20"/>
  </w:num>
  <w:num w:numId="27">
    <w:abstractNumId w:val="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AED"/>
    <w:rsid w:val="00000136"/>
    <w:rsid w:val="000011A7"/>
    <w:rsid w:val="000059BE"/>
    <w:rsid w:val="00006310"/>
    <w:rsid w:val="00022333"/>
    <w:rsid w:val="0002281E"/>
    <w:rsid w:val="00026777"/>
    <w:rsid w:val="00033BBD"/>
    <w:rsid w:val="00035A82"/>
    <w:rsid w:val="00035FC7"/>
    <w:rsid w:val="000406F4"/>
    <w:rsid w:val="0004356D"/>
    <w:rsid w:val="000504A4"/>
    <w:rsid w:val="0005372D"/>
    <w:rsid w:val="00054453"/>
    <w:rsid w:val="00060EF3"/>
    <w:rsid w:val="00061284"/>
    <w:rsid w:val="0007674F"/>
    <w:rsid w:val="00076AE8"/>
    <w:rsid w:val="00083E30"/>
    <w:rsid w:val="00084901"/>
    <w:rsid w:val="00092D49"/>
    <w:rsid w:val="0009756D"/>
    <w:rsid w:val="000A08CC"/>
    <w:rsid w:val="000A0DC0"/>
    <w:rsid w:val="000A2396"/>
    <w:rsid w:val="000A242B"/>
    <w:rsid w:val="000A2A84"/>
    <w:rsid w:val="000A3C23"/>
    <w:rsid w:val="000B5C26"/>
    <w:rsid w:val="000C0E2C"/>
    <w:rsid w:val="000C52CE"/>
    <w:rsid w:val="000C67A9"/>
    <w:rsid w:val="000C7144"/>
    <w:rsid w:val="000D0E4B"/>
    <w:rsid w:val="000D11E7"/>
    <w:rsid w:val="000D12A9"/>
    <w:rsid w:val="000D24A2"/>
    <w:rsid w:val="000E0AE7"/>
    <w:rsid w:val="000E6EDD"/>
    <w:rsid w:val="000E785C"/>
    <w:rsid w:val="000F1D26"/>
    <w:rsid w:val="000F3B25"/>
    <w:rsid w:val="000F6A05"/>
    <w:rsid w:val="001003F7"/>
    <w:rsid w:val="00106456"/>
    <w:rsid w:val="00117406"/>
    <w:rsid w:val="001210F2"/>
    <w:rsid w:val="001216DD"/>
    <w:rsid w:val="00126B3F"/>
    <w:rsid w:val="00137835"/>
    <w:rsid w:val="00160BC0"/>
    <w:rsid w:val="00162399"/>
    <w:rsid w:val="00164E5A"/>
    <w:rsid w:val="00171921"/>
    <w:rsid w:val="00172A99"/>
    <w:rsid w:val="00173B74"/>
    <w:rsid w:val="00176328"/>
    <w:rsid w:val="00177B9F"/>
    <w:rsid w:val="001806A0"/>
    <w:rsid w:val="00180B54"/>
    <w:rsid w:val="00190656"/>
    <w:rsid w:val="001A210F"/>
    <w:rsid w:val="001A3584"/>
    <w:rsid w:val="001A46A4"/>
    <w:rsid w:val="001B201F"/>
    <w:rsid w:val="001B287A"/>
    <w:rsid w:val="001C01D3"/>
    <w:rsid w:val="001D0FE0"/>
    <w:rsid w:val="001D0FFF"/>
    <w:rsid w:val="001D1D6B"/>
    <w:rsid w:val="001D3FA2"/>
    <w:rsid w:val="001D5215"/>
    <w:rsid w:val="001E7343"/>
    <w:rsid w:val="001F0276"/>
    <w:rsid w:val="001F3F7A"/>
    <w:rsid w:val="00200D1C"/>
    <w:rsid w:val="00202F30"/>
    <w:rsid w:val="00207C04"/>
    <w:rsid w:val="0021061B"/>
    <w:rsid w:val="00211810"/>
    <w:rsid w:val="00221F2B"/>
    <w:rsid w:val="00223B99"/>
    <w:rsid w:val="00227300"/>
    <w:rsid w:val="002300C7"/>
    <w:rsid w:val="002325B1"/>
    <w:rsid w:val="002328EB"/>
    <w:rsid w:val="00232A61"/>
    <w:rsid w:val="00234FFA"/>
    <w:rsid w:val="00235254"/>
    <w:rsid w:val="00237C08"/>
    <w:rsid w:val="00242045"/>
    <w:rsid w:val="00247B92"/>
    <w:rsid w:val="0025179B"/>
    <w:rsid w:val="00252B0E"/>
    <w:rsid w:val="00253D0A"/>
    <w:rsid w:val="002553EF"/>
    <w:rsid w:val="00261400"/>
    <w:rsid w:val="002632A0"/>
    <w:rsid w:val="002652F3"/>
    <w:rsid w:val="0026595B"/>
    <w:rsid w:val="00266A4D"/>
    <w:rsid w:val="0027156D"/>
    <w:rsid w:val="00271F4B"/>
    <w:rsid w:val="00275F5B"/>
    <w:rsid w:val="00280B58"/>
    <w:rsid w:val="0028273F"/>
    <w:rsid w:val="002837CC"/>
    <w:rsid w:val="00285361"/>
    <w:rsid w:val="00294606"/>
    <w:rsid w:val="002A04C5"/>
    <w:rsid w:val="002A2783"/>
    <w:rsid w:val="002A5B0E"/>
    <w:rsid w:val="002B2D21"/>
    <w:rsid w:val="002C2CAA"/>
    <w:rsid w:val="002C2F87"/>
    <w:rsid w:val="002C400A"/>
    <w:rsid w:val="002C65AE"/>
    <w:rsid w:val="002D1CAA"/>
    <w:rsid w:val="002E275B"/>
    <w:rsid w:val="002E4D98"/>
    <w:rsid w:val="002E5663"/>
    <w:rsid w:val="002F246C"/>
    <w:rsid w:val="002F54B4"/>
    <w:rsid w:val="003008AA"/>
    <w:rsid w:val="00302A48"/>
    <w:rsid w:val="00311B13"/>
    <w:rsid w:val="00313FA3"/>
    <w:rsid w:val="0031492A"/>
    <w:rsid w:val="00315016"/>
    <w:rsid w:val="003175FD"/>
    <w:rsid w:val="0032194A"/>
    <w:rsid w:val="00324F04"/>
    <w:rsid w:val="003301EC"/>
    <w:rsid w:val="003304AD"/>
    <w:rsid w:val="0033144B"/>
    <w:rsid w:val="00344295"/>
    <w:rsid w:val="00344BBD"/>
    <w:rsid w:val="0034548A"/>
    <w:rsid w:val="003472CB"/>
    <w:rsid w:val="00361268"/>
    <w:rsid w:val="00362247"/>
    <w:rsid w:val="00367573"/>
    <w:rsid w:val="0037030B"/>
    <w:rsid w:val="00373868"/>
    <w:rsid w:val="00375EBC"/>
    <w:rsid w:val="00381193"/>
    <w:rsid w:val="00381844"/>
    <w:rsid w:val="00383410"/>
    <w:rsid w:val="00390E63"/>
    <w:rsid w:val="00392FB8"/>
    <w:rsid w:val="00396B3B"/>
    <w:rsid w:val="003A0112"/>
    <w:rsid w:val="003A1C67"/>
    <w:rsid w:val="003B23F7"/>
    <w:rsid w:val="003C1D80"/>
    <w:rsid w:val="003C28B6"/>
    <w:rsid w:val="003C3157"/>
    <w:rsid w:val="003C5422"/>
    <w:rsid w:val="003D1F32"/>
    <w:rsid w:val="003D4A77"/>
    <w:rsid w:val="003E00EF"/>
    <w:rsid w:val="003E58B5"/>
    <w:rsid w:val="003F06A6"/>
    <w:rsid w:val="003F213A"/>
    <w:rsid w:val="003F3360"/>
    <w:rsid w:val="003F481F"/>
    <w:rsid w:val="003F5F9E"/>
    <w:rsid w:val="003F5FDD"/>
    <w:rsid w:val="004004D7"/>
    <w:rsid w:val="00405879"/>
    <w:rsid w:val="00407395"/>
    <w:rsid w:val="004307C3"/>
    <w:rsid w:val="00442E28"/>
    <w:rsid w:val="00444BAC"/>
    <w:rsid w:val="004551F4"/>
    <w:rsid w:val="004641A2"/>
    <w:rsid w:val="00470211"/>
    <w:rsid w:val="004772B5"/>
    <w:rsid w:val="004823D6"/>
    <w:rsid w:val="004826C4"/>
    <w:rsid w:val="00485EB2"/>
    <w:rsid w:val="00486881"/>
    <w:rsid w:val="00487CF6"/>
    <w:rsid w:val="004903C8"/>
    <w:rsid w:val="00495D6A"/>
    <w:rsid w:val="004A0B16"/>
    <w:rsid w:val="004A6E4D"/>
    <w:rsid w:val="004A7D18"/>
    <w:rsid w:val="004B390C"/>
    <w:rsid w:val="004E28B6"/>
    <w:rsid w:val="004E3B65"/>
    <w:rsid w:val="004F4842"/>
    <w:rsid w:val="00500315"/>
    <w:rsid w:val="00505345"/>
    <w:rsid w:val="00512123"/>
    <w:rsid w:val="00512FD3"/>
    <w:rsid w:val="00514534"/>
    <w:rsid w:val="00520D32"/>
    <w:rsid w:val="005215AC"/>
    <w:rsid w:val="005232AC"/>
    <w:rsid w:val="00523905"/>
    <w:rsid w:val="0053271C"/>
    <w:rsid w:val="00532C88"/>
    <w:rsid w:val="005354E0"/>
    <w:rsid w:val="00540099"/>
    <w:rsid w:val="00540672"/>
    <w:rsid w:val="00543389"/>
    <w:rsid w:val="0055159C"/>
    <w:rsid w:val="00551C7F"/>
    <w:rsid w:val="00557305"/>
    <w:rsid w:val="00557AF5"/>
    <w:rsid w:val="00576124"/>
    <w:rsid w:val="00581681"/>
    <w:rsid w:val="005817B2"/>
    <w:rsid w:val="00597568"/>
    <w:rsid w:val="005A1054"/>
    <w:rsid w:val="005A1B4E"/>
    <w:rsid w:val="005A6105"/>
    <w:rsid w:val="005A7633"/>
    <w:rsid w:val="005B1B4F"/>
    <w:rsid w:val="005B6A4F"/>
    <w:rsid w:val="005B6DD7"/>
    <w:rsid w:val="005D00DD"/>
    <w:rsid w:val="005D5A69"/>
    <w:rsid w:val="005D7038"/>
    <w:rsid w:val="005D7747"/>
    <w:rsid w:val="005E1CED"/>
    <w:rsid w:val="005E24EE"/>
    <w:rsid w:val="005E2A47"/>
    <w:rsid w:val="00606DC3"/>
    <w:rsid w:val="00607257"/>
    <w:rsid w:val="0061020E"/>
    <w:rsid w:val="00611140"/>
    <w:rsid w:val="006155B8"/>
    <w:rsid w:val="00620D8E"/>
    <w:rsid w:val="00622430"/>
    <w:rsid w:val="00625470"/>
    <w:rsid w:val="00633635"/>
    <w:rsid w:val="006356DD"/>
    <w:rsid w:val="00640DB4"/>
    <w:rsid w:val="00641324"/>
    <w:rsid w:val="006426CA"/>
    <w:rsid w:val="00642B71"/>
    <w:rsid w:val="00654763"/>
    <w:rsid w:val="006568C6"/>
    <w:rsid w:val="00656C89"/>
    <w:rsid w:val="006605FD"/>
    <w:rsid w:val="006613DF"/>
    <w:rsid w:val="00664A86"/>
    <w:rsid w:val="00673214"/>
    <w:rsid w:val="006771E5"/>
    <w:rsid w:val="006813F5"/>
    <w:rsid w:val="006A0363"/>
    <w:rsid w:val="006A5731"/>
    <w:rsid w:val="006B3583"/>
    <w:rsid w:val="006C0EE0"/>
    <w:rsid w:val="006C5DC9"/>
    <w:rsid w:val="006C6505"/>
    <w:rsid w:val="006D3D82"/>
    <w:rsid w:val="006D4FDF"/>
    <w:rsid w:val="006D6218"/>
    <w:rsid w:val="006E6E83"/>
    <w:rsid w:val="006F564D"/>
    <w:rsid w:val="00704534"/>
    <w:rsid w:val="007059B6"/>
    <w:rsid w:val="00706E13"/>
    <w:rsid w:val="00713335"/>
    <w:rsid w:val="0071452A"/>
    <w:rsid w:val="00733E14"/>
    <w:rsid w:val="00735FBD"/>
    <w:rsid w:val="007365B3"/>
    <w:rsid w:val="0074077E"/>
    <w:rsid w:val="007450BB"/>
    <w:rsid w:val="007461BD"/>
    <w:rsid w:val="00754A38"/>
    <w:rsid w:val="00762A67"/>
    <w:rsid w:val="007644A9"/>
    <w:rsid w:val="00770FCA"/>
    <w:rsid w:val="00773E32"/>
    <w:rsid w:val="007776F4"/>
    <w:rsid w:val="007906C8"/>
    <w:rsid w:val="00795851"/>
    <w:rsid w:val="00797891"/>
    <w:rsid w:val="007A707E"/>
    <w:rsid w:val="007A73F6"/>
    <w:rsid w:val="007C37B4"/>
    <w:rsid w:val="007D2DCC"/>
    <w:rsid w:val="007D2FFC"/>
    <w:rsid w:val="007E093F"/>
    <w:rsid w:val="007E15E9"/>
    <w:rsid w:val="007E3FF0"/>
    <w:rsid w:val="007E71F6"/>
    <w:rsid w:val="007F50EF"/>
    <w:rsid w:val="007F7C5C"/>
    <w:rsid w:val="008030E4"/>
    <w:rsid w:val="0081005F"/>
    <w:rsid w:val="0082362C"/>
    <w:rsid w:val="00825E0D"/>
    <w:rsid w:val="0083492F"/>
    <w:rsid w:val="00834C33"/>
    <w:rsid w:val="00835983"/>
    <w:rsid w:val="00840B07"/>
    <w:rsid w:val="00842383"/>
    <w:rsid w:val="0084265F"/>
    <w:rsid w:val="00845890"/>
    <w:rsid w:val="008460DB"/>
    <w:rsid w:val="00847DD4"/>
    <w:rsid w:val="0085160A"/>
    <w:rsid w:val="008600D7"/>
    <w:rsid w:val="008637F9"/>
    <w:rsid w:val="00865CD7"/>
    <w:rsid w:val="00867BFF"/>
    <w:rsid w:val="008705E3"/>
    <w:rsid w:val="00872808"/>
    <w:rsid w:val="008747E6"/>
    <w:rsid w:val="00874D79"/>
    <w:rsid w:val="00876DAC"/>
    <w:rsid w:val="008813D6"/>
    <w:rsid w:val="0088235B"/>
    <w:rsid w:val="008832C0"/>
    <w:rsid w:val="008854A8"/>
    <w:rsid w:val="00890F7A"/>
    <w:rsid w:val="0089275C"/>
    <w:rsid w:val="00896264"/>
    <w:rsid w:val="00897F4E"/>
    <w:rsid w:val="008A44F7"/>
    <w:rsid w:val="008A6C35"/>
    <w:rsid w:val="008B2CFF"/>
    <w:rsid w:val="008B3C67"/>
    <w:rsid w:val="008B4671"/>
    <w:rsid w:val="008B4D54"/>
    <w:rsid w:val="008B6ECF"/>
    <w:rsid w:val="008C0069"/>
    <w:rsid w:val="008C7529"/>
    <w:rsid w:val="008D3ED6"/>
    <w:rsid w:val="008D436B"/>
    <w:rsid w:val="008D48A6"/>
    <w:rsid w:val="008D5124"/>
    <w:rsid w:val="008D7AFB"/>
    <w:rsid w:val="008E0D41"/>
    <w:rsid w:val="008E728F"/>
    <w:rsid w:val="008E7FE4"/>
    <w:rsid w:val="008F0618"/>
    <w:rsid w:val="008F112E"/>
    <w:rsid w:val="008F3390"/>
    <w:rsid w:val="008F4087"/>
    <w:rsid w:val="008F64C0"/>
    <w:rsid w:val="00904F41"/>
    <w:rsid w:val="0090579F"/>
    <w:rsid w:val="00910371"/>
    <w:rsid w:val="00914000"/>
    <w:rsid w:val="0092770F"/>
    <w:rsid w:val="009322A0"/>
    <w:rsid w:val="0093520A"/>
    <w:rsid w:val="00937D4A"/>
    <w:rsid w:val="00945AF5"/>
    <w:rsid w:val="0095568D"/>
    <w:rsid w:val="0095740F"/>
    <w:rsid w:val="00962D97"/>
    <w:rsid w:val="009648B2"/>
    <w:rsid w:val="00964A51"/>
    <w:rsid w:val="00966D06"/>
    <w:rsid w:val="00981158"/>
    <w:rsid w:val="009875AC"/>
    <w:rsid w:val="00991D3F"/>
    <w:rsid w:val="00993DDA"/>
    <w:rsid w:val="009948E6"/>
    <w:rsid w:val="00994915"/>
    <w:rsid w:val="009A2CA4"/>
    <w:rsid w:val="009A7FBD"/>
    <w:rsid w:val="009B0726"/>
    <w:rsid w:val="009C1CB6"/>
    <w:rsid w:val="009C30E2"/>
    <w:rsid w:val="009C72F7"/>
    <w:rsid w:val="009C79C4"/>
    <w:rsid w:val="009D07F8"/>
    <w:rsid w:val="009D1A75"/>
    <w:rsid w:val="009D2E81"/>
    <w:rsid w:val="009D4BE7"/>
    <w:rsid w:val="009D4EE4"/>
    <w:rsid w:val="009D6A33"/>
    <w:rsid w:val="009E4489"/>
    <w:rsid w:val="009E5153"/>
    <w:rsid w:val="009F73EF"/>
    <w:rsid w:val="00A00BD3"/>
    <w:rsid w:val="00A0493B"/>
    <w:rsid w:val="00A10931"/>
    <w:rsid w:val="00A12020"/>
    <w:rsid w:val="00A14C09"/>
    <w:rsid w:val="00A15DA0"/>
    <w:rsid w:val="00A3261C"/>
    <w:rsid w:val="00A47863"/>
    <w:rsid w:val="00A5229B"/>
    <w:rsid w:val="00A52CCE"/>
    <w:rsid w:val="00A535A5"/>
    <w:rsid w:val="00A574ED"/>
    <w:rsid w:val="00A627A0"/>
    <w:rsid w:val="00A63FE5"/>
    <w:rsid w:val="00A73FF2"/>
    <w:rsid w:val="00A74029"/>
    <w:rsid w:val="00A832E6"/>
    <w:rsid w:val="00AA3DEF"/>
    <w:rsid w:val="00AA7179"/>
    <w:rsid w:val="00AB072C"/>
    <w:rsid w:val="00AC0E6F"/>
    <w:rsid w:val="00AC3271"/>
    <w:rsid w:val="00AC5A4A"/>
    <w:rsid w:val="00AD1245"/>
    <w:rsid w:val="00AD185E"/>
    <w:rsid w:val="00AD5BCC"/>
    <w:rsid w:val="00AD6BC5"/>
    <w:rsid w:val="00AF06CA"/>
    <w:rsid w:val="00AF3A24"/>
    <w:rsid w:val="00B0476A"/>
    <w:rsid w:val="00B0511A"/>
    <w:rsid w:val="00B06AED"/>
    <w:rsid w:val="00B07AFE"/>
    <w:rsid w:val="00B10D68"/>
    <w:rsid w:val="00B13C28"/>
    <w:rsid w:val="00B154CC"/>
    <w:rsid w:val="00B16A1A"/>
    <w:rsid w:val="00B210D4"/>
    <w:rsid w:val="00B21D1A"/>
    <w:rsid w:val="00B264E4"/>
    <w:rsid w:val="00B30122"/>
    <w:rsid w:val="00B31683"/>
    <w:rsid w:val="00B32B28"/>
    <w:rsid w:val="00B33180"/>
    <w:rsid w:val="00B36D2F"/>
    <w:rsid w:val="00B37468"/>
    <w:rsid w:val="00B4279B"/>
    <w:rsid w:val="00B43213"/>
    <w:rsid w:val="00B55319"/>
    <w:rsid w:val="00B617C8"/>
    <w:rsid w:val="00B625A2"/>
    <w:rsid w:val="00B63EC2"/>
    <w:rsid w:val="00B74C89"/>
    <w:rsid w:val="00B76EBC"/>
    <w:rsid w:val="00B82DEC"/>
    <w:rsid w:val="00B82E7E"/>
    <w:rsid w:val="00B8619D"/>
    <w:rsid w:val="00B86C55"/>
    <w:rsid w:val="00B8725C"/>
    <w:rsid w:val="00B9282B"/>
    <w:rsid w:val="00B943C1"/>
    <w:rsid w:val="00B97ABF"/>
    <w:rsid w:val="00BA072C"/>
    <w:rsid w:val="00BA5EA6"/>
    <w:rsid w:val="00BB78E4"/>
    <w:rsid w:val="00BC5E9A"/>
    <w:rsid w:val="00BC6F11"/>
    <w:rsid w:val="00BD1DFA"/>
    <w:rsid w:val="00BD22CD"/>
    <w:rsid w:val="00BD6D17"/>
    <w:rsid w:val="00BD7F3F"/>
    <w:rsid w:val="00BF5906"/>
    <w:rsid w:val="00C03AE5"/>
    <w:rsid w:val="00C06AEE"/>
    <w:rsid w:val="00C1151B"/>
    <w:rsid w:val="00C17DF5"/>
    <w:rsid w:val="00C23A36"/>
    <w:rsid w:val="00C30545"/>
    <w:rsid w:val="00C362CF"/>
    <w:rsid w:val="00C36B19"/>
    <w:rsid w:val="00C455A2"/>
    <w:rsid w:val="00C5464F"/>
    <w:rsid w:val="00C54AF2"/>
    <w:rsid w:val="00C55C37"/>
    <w:rsid w:val="00C610EE"/>
    <w:rsid w:val="00C63CCA"/>
    <w:rsid w:val="00C70AF1"/>
    <w:rsid w:val="00C70B64"/>
    <w:rsid w:val="00C76BD8"/>
    <w:rsid w:val="00C80811"/>
    <w:rsid w:val="00C90305"/>
    <w:rsid w:val="00CA23C6"/>
    <w:rsid w:val="00CA3CD4"/>
    <w:rsid w:val="00CA5D41"/>
    <w:rsid w:val="00CB0EE5"/>
    <w:rsid w:val="00CB18CA"/>
    <w:rsid w:val="00CB4286"/>
    <w:rsid w:val="00CB5896"/>
    <w:rsid w:val="00CC1518"/>
    <w:rsid w:val="00CC6969"/>
    <w:rsid w:val="00CE1F56"/>
    <w:rsid w:val="00CE4FF2"/>
    <w:rsid w:val="00CE736B"/>
    <w:rsid w:val="00CE7F1D"/>
    <w:rsid w:val="00CF0EDD"/>
    <w:rsid w:val="00CF1904"/>
    <w:rsid w:val="00CF3EF6"/>
    <w:rsid w:val="00CF7AA9"/>
    <w:rsid w:val="00D10AEA"/>
    <w:rsid w:val="00D22C7B"/>
    <w:rsid w:val="00D34605"/>
    <w:rsid w:val="00D34883"/>
    <w:rsid w:val="00D367C7"/>
    <w:rsid w:val="00D378FF"/>
    <w:rsid w:val="00D41B9F"/>
    <w:rsid w:val="00D4332E"/>
    <w:rsid w:val="00D440D8"/>
    <w:rsid w:val="00D444E9"/>
    <w:rsid w:val="00D479AE"/>
    <w:rsid w:val="00D5090A"/>
    <w:rsid w:val="00D532DB"/>
    <w:rsid w:val="00D53BBC"/>
    <w:rsid w:val="00D5613A"/>
    <w:rsid w:val="00D61E5E"/>
    <w:rsid w:val="00D66A8A"/>
    <w:rsid w:val="00D7650A"/>
    <w:rsid w:val="00D8340E"/>
    <w:rsid w:val="00D863E3"/>
    <w:rsid w:val="00D947B1"/>
    <w:rsid w:val="00D95660"/>
    <w:rsid w:val="00DA004E"/>
    <w:rsid w:val="00DA4829"/>
    <w:rsid w:val="00DB106A"/>
    <w:rsid w:val="00DB2760"/>
    <w:rsid w:val="00DB5837"/>
    <w:rsid w:val="00DC26CA"/>
    <w:rsid w:val="00DC318A"/>
    <w:rsid w:val="00DD181F"/>
    <w:rsid w:val="00DF0A93"/>
    <w:rsid w:val="00DF0F9D"/>
    <w:rsid w:val="00DF1E78"/>
    <w:rsid w:val="00DF2A4F"/>
    <w:rsid w:val="00DF3805"/>
    <w:rsid w:val="00E10DE8"/>
    <w:rsid w:val="00E1129A"/>
    <w:rsid w:val="00E11682"/>
    <w:rsid w:val="00E139BF"/>
    <w:rsid w:val="00E1735A"/>
    <w:rsid w:val="00E265ED"/>
    <w:rsid w:val="00E26E7E"/>
    <w:rsid w:val="00E3195E"/>
    <w:rsid w:val="00E36260"/>
    <w:rsid w:val="00E377BF"/>
    <w:rsid w:val="00E37B0A"/>
    <w:rsid w:val="00E44309"/>
    <w:rsid w:val="00E4733A"/>
    <w:rsid w:val="00E617A4"/>
    <w:rsid w:val="00E7024A"/>
    <w:rsid w:val="00E7191C"/>
    <w:rsid w:val="00E73A66"/>
    <w:rsid w:val="00E741F8"/>
    <w:rsid w:val="00E770E2"/>
    <w:rsid w:val="00E80D55"/>
    <w:rsid w:val="00E83311"/>
    <w:rsid w:val="00E95113"/>
    <w:rsid w:val="00E9676B"/>
    <w:rsid w:val="00E97050"/>
    <w:rsid w:val="00EA4130"/>
    <w:rsid w:val="00EB3500"/>
    <w:rsid w:val="00EC09DC"/>
    <w:rsid w:val="00EC1CC2"/>
    <w:rsid w:val="00EC5171"/>
    <w:rsid w:val="00ED0334"/>
    <w:rsid w:val="00ED3395"/>
    <w:rsid w:val="00ED6552"/>
    <w:rsid w:val="00ED7E83"/>
    <w:rsid w:val="00EE3900"/>
    <w:rsid w:val="00EF4AB3"/>
    <w:rsid w:val="00F01742"/>
    <w:rsid w:val="00F1007E"/>
    <w:rsid w:val="00F100F0"/>
    <w:rsid w:val="00F121DC"/>
    <w:rsid w:val="00F16505"/>
    <w:rsid w:val="00F21C5C"/>
    <w:rsid w:val="00F32A95"/>
    <w:rsid w:val="00F33CE3"/>
    <w:rsid w:val="00F34473"/>
    <w:rsid w:val="00F36E72"/>
    <w:rsid w:val="00F4434F"/>
    <w:rsid w:val="00F612EE"/>
    <w:rsid w:val="00F67B1D"/>
    <w:rsid w:val="00F7116B"/>
    <w:rsid w:val="00F71388"/>
    <w:rsid w:val="00F71680"/>
    <w:rsid w:val="00F730B2"/>
    <w:rsid w:val="00F81DAA"/>
    <w:rsid w:val="00F82187"/>
    <w:rsid w:val="00F92F42"/>
    <w:rsid w:val="00F93631"/>
    <w:rsid w:val="00F95CFD"/>
    <w:rsid w:val="00F96D8E"/>
    <w:rsid w:val="00FA1C17"/>
    <w:rsid w:val="00FA6748"/>
    <w:rsid w:val="00FB6799"/>
    <w:rsid w:val="00FC090D"/>
    <w:rsid w:val="00FC15A5"/>
    <w:rsid w:val="00FC425B"/>
    <w:rsid w:val="00FC5F94"/>
    <w:rsid w:val="00FC62F9"/>
    <w:rsid w:val="00FD189E"/>
    <w:rsid w:val="00FD31AC"/>
    <w:rsid w:val="00FD58C1"/>
    <w:rsid w:val="00FE61D0"/>
    <w:rsid w:val="00FF1D19"/>
    <w:rsid w:val="00FF656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3CF7E"/>
  <w15:docId w15:val="{5CB6EC7E-E2E7-48AC-A2E6-D80FE64C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B06AED"/>
    <w:pPr>
      <w:tabs>
        <w:tab w:val="left" w:pos="851"/>
        <w:tab w:val="left" w:pos="1134"/>
      </w:tabs>
      <w:spacing w:after="0" w:line="240" w:lineRule="auto"/>
      <w:outlineLvl w:val="0"/>
    </w:pPr>
    <w:rPr>
      <w:rFonts w:ascii="Book Antiqua" w:eastAsia="Times New Roman" w:hAnsi="Book Antiqua" w:cs="Times New Roman"/>
      <w:b/>
      <w:sz w:val="24"/>
      <w:szCs w:val="24"/>
    </w:rPr>
  </w:style>
  <w:style w:type="paragraph" w:styleId="Rubrik2">
    <w:name w:val="heading 2"/>
    <w:basedOn w:val="Normal"/>
    <w:next w:val="Normal"/>
    <w:link w:val="Rubrik2Char"/>
    <w:uiPriority w:val="9"/>
    <w:unhideWhenUsed/>
    <w:qFormat/>
    <w:rsid w:val="00520D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uiPriority w:val="9"/>
    <w:unhideWhenUsed/>
    <w:qFormat/>
    <w:rsid w:val="005232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06AED"/>
    <w:rPr>
      <w:rFonts w:ascii="Book Antiqua" w:eastAsia="Times New Roman" w:hAnsi="Book Antiqua" w:cs="Times New Roman"/>
      <w:b/>
      <w:sz w:val="24"/>
      <w:szCs w:val="24"/>
    </w:rPr>
  </w:style>
  <w:style w:type="paragraph" w:styleId="Liststycke">
    <w:name w:val="List Paragraph"/>
    <w:basedOn w:val="Normal"/>
    <w:uiPriority w:val="34"/>
    <w:qFormat/>
    <w:rsid w:val="00B06AED"/>
    <w:pPr>
      <w:ind w:left="720"/>
      <w:contextualSpacing/>
    </w:pPr>
  </w:style>
  <w:style w:type="paragraph" w:styleId="Brdtextmedindrag">
    <w:name w:val="Body Text Indent"/>
    <w:basedOn w:val="Normal"/>
    <w:link w:val="BrdtextmedindragChar"/>
    <w:unhideWhenUsed/>
    <w:rsid w:val="00B06AED"/>
    <w:pPr>
      <w:tabs>
        <w:tab w:val="left" w:pos="567"/>
      </w:tabs>
      <w:spacing w:after="0" w:line="240" w:lineRule="auto"/>
      <w:ind w:left="567" w:hanging="567"/>
    </w:pPr>
    <w:rPr>
      <w:rFonts w:ascii="Book Antiqua" w:eastAsia="Calibri" w:hAnsi="Book Antiqua" w:cs="Times New Roman"/>
      <w:sz w:val="24"/>
      <w:szCs w:val="20"/>
      <w:lang w:eastAsia="sv-SE"/>
    </w:rPr>
  </w:style>
  <w:style w:type="character" w:customStyle="1" w:styleId="BrdtextmedindragChar">
    <w:name w:val="Brödtext med indrag Char"/>
    <w:basedOn w:val="Standardstycketeckensnitt"/>
    <w:link w:val="Brdtextmedindrag"/>
    <w:rsid w:val="00B06AED"/>
    <w:rPr>
      <w:rFonts w:ascii="Book Antiqua" w:eastAsia="Calibri" w:hAnsi="Book Antiqua" w:cs="Times New Roman"/>
      <w:sz w:val="24"/>
      <w:szCs w:val="20"/>
      <w:lang w:eastAsia="sv-SE"/>
    </w:rPr>
  </w:style>
  <w:style w:type="paragraph" w:styleId="Kommentarer">
    <w:name w:val="annotation text"/>
    <w:basedOn w:val="Normal"/>
    <w:link w:val="KommentarerChar"/>
    <w:unhideWhenUsed/>
    <w:rsid w:val="00B06AED"/>
    <w:pPr>
      <w:spacing w:line="240" w:lineRule="auto"/>
    </w:pPr>
    <w:rPr>
      <w:rFonts w:ascii="Calibri" w:eastAsia="Times New Roman" w:hAnsi="Calibri" w:cs="Times New Roman"/>
      <w:sz w:val="20"/>
      <w:szCs w:val="20"/>
    </w:rPr>
  </w:style>
  <w:style w:type="character" w:customStyle="1" w:styleId="KommentarerChar">
    <w:name w:val="Kommentarer Char"/>
    <w:basedOn w:val="Standardstycketeckensnitt"/>
    <w:link w:val="Kommentarer"/>
    <w:rsid w:val="00B06AED"/>
    <w:rPr>
      <w:rFonts w:ascii="Calibri" w:eastAsia="Times New Roman" w:hAnsi="Calibri" w:cs="Times New Roman"/>
      <w:sz w:val="20"/>
      <w:szCs w:val="20"/>
    </w:rPr>
  </w:style>
  <w:style w:type="paragraph" w:styleId="Brdtextmedindrag3">
    <w:name w:val="Body Text Indent 3"/>
    <w:basedOn w:val="Normal"/>
    <w:link w:val="Brdtextmedindrag3Char"/>
    <w:unhideWhenUsed/>
    <w:rsid w:val="00B06AED"/>
    <w:pPr>
      <w:spacing w:after="120"/>
      <w:ind w:left="283"/>
    </w:pPr>
    <w:rPr>
      <w:rFonts w:ascii="Calibri" w:eastAsia="Times New Roman" w:hAnsi="Calibri" w:cs="Times New Roman"/>
      <w:sz w:val="16"/>
      <w:szCs w:val="16"/>
    </w:rPr>
  </w:style>
  <w:style w:type="character" w:customStyle="1" w:styleId="Brdtextmedindrag3Char">
    <w:name w:val="Brödtext med indrag 3 Char"/>
    <w:basedOn w:val="Standardstycketeckensnitt"/>
    <w:link w:val="Brdtextmedindrag3"/>
    <w:rsid w:val="00B06AED"/>
    <w:rPr>
      <w:rFonts w:ascii="Calibri" w:eastAsia="Times New Roman" w:hAnsi="Calibri" w:cs="Times New Roman"/>
      <w:sz w:val="16"/>
      <w:szCs w:val="16"/>
    </w:rPr>
  </w:style>
  <w:style w:type="character" w:styleId="Kommentarsreferens">
    <w:name w:val="annotation reference"/>
    <w:basedOn w:val="Standardstycketeckensnitt"/>
    <w:unhideWhenUsed/>
    <w:rsid w:val="00B06AED"/>
    <w:rPr>
      <w:sz w:val="16"/>
      <w:szCs w:val="16"/>
    </w:rPr>
  </w:style>
  <w:style w:type="paragraph" w:styleId="Sidhuvud">
    <w:name w:val="header"/>
    <w:basedOn w:val="Normal"/>
    <w:link w:val="SidhuvudChar"/>
    <w:uiPriority w:val="99"/>
    <w:rsid w:val="00B06AED"/>
    <w:pPr>
      <w:tabs>
        <w:tab w:val="center" w:pos="4536"/>
        <w:tab w:val="right" w:pos="9072"/>
      </w:tabs>
      <w:spacing w:after="0" w:line="240" w:lineRule="auto"/>
    </w:pPr>
    <w:rPr>
      <w:rFonts w:ascii="Book Antiqua" w:eastAsia="Calibri" w:hAnsi="Book Antiqua" w:cs="Times New Roman"/>
      <w:sz w:val="24"/>
      <w:szCs w:val="20"/>
      <w:lang w:eastAsia="sv-SE"/>
    </w:rPr>
  </w:style>
  <w:style w:type="character" w:customStyle="1" w:styleId="SidhuvudChar">
    <w:name w:val="Sidhuvud Char"/>
    <w:basedOn w:val="Standardstycketeckensnitt"/>
    <w:link w:val="Sidhuvud"/>
    <w:uiPriority w:val="99"/>
    <w:rsid w:val="00B06AED"/>
    <w:rPr>
      <w:rFonts w:ascii="Book Antiqua" w:eastAsia="Calibri" w:hAnsi="Book Antiqua" w:cs="Times New Roman"/>
      <w:sz w:val="24"/>
      <w:szCs w:val="20"/>
      <w:lang w:eastAsia="sv-SE"/>
    </w:rPr>
  </w:style>
  <w:style w:type="paragraph" w:styleId="Ballongtext">
    <w:name w:val="Balloon Text"/>
    <w:basedOn w:val="Normal"/>
    <w:link w:val="BallongtextChar"/>
    <w:uiPriority w:val="99"/>
    <w:semiHidden/>
    <w:unhideWhenUsed/>
    <w:rsid w:val="00B06AE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6AED"/>
    <w:rPr>
      <w:rFonts w:ascii="Tahoma" w:hAnsi="Tahoma" w:cs="Tahoma"/>
      <w:sz w:val="16"/>
      <w:szCs w:val="16"/>
    </w:rPr>
  </w:style>
  <w:style w:type="paragraph" w:styleId="Fotnotstext">
    <w:name w:val="footnote text"/>
    <w:basedOn w:val="Normal"/>
    <w:link w:val="FotnotstextChar"/>
    <w:semiHidden/>
    <w:rsid w:val="00381193"/>
    <w:pPr>
      <w:spacing w:after="0" w:line="240" w:lineRule="auto"/>
    </w:pPr>
    <w:rPr>
      <w:rFonts w:ascii="Book Antiqua" w:eastAsia="Calibri" w:hAnsi="Book Antiqua" w:cs="Times New Roman"/>
      <w:sz w:val="20"/>
      <w:szCs w:val="20"/>
      <w:lang w:eastAsia="sv-SE"/>
    </w:rPr>
  </w:style>
  <w:style w:type="character" w:customStyle="1" w:styleId="FotnotstextChar">
    <w:name w:val="Fotnotstext Char"/>
    <w:basedOn w:val="Standardstycketeckensnitt"/>
    <w:link w:val="Fotnotstext"/>
    <w:semiHidden/>
    <w:rsid w:val="00381193"/>
    <w:rPr>
      <w:rFonts w:ascii="Book Antiqua" w:eastAsia="Calibri" w:hAnsi="Book Antiqua" w:cs="Times New Roman"/>
      <w:sz w:val="20"/>
      <w:szCs w:val="20"/>
      <w:lang w:eastAsia="sv-SE"/>
    </w:rPr>
  </w:style>
  <w:style w:type="character" w:customStyle="1" w:styleId="Rubrik2Char">
    <w:name w:val="Rubrik 2 Char"/>
    <w:basedOn w:val="Standardstycketeckensnitt"/>
    <w:link w:val="Rubrik2"/>
    <w:uiPriority w:val="9"/>
    <w:rsid w:val="00520D32"/>
    <w:rPr>
      <w:rFonts w:asciiTheme="majorHAnsi" w:eastAsiaTheme="majorEastAsia" w:hAnsiTheme="majorHAnsi" w:cstheme="majorBidi"/>
      <w:b/>
      <w:bCs/>
      <w:color w:val="4F81BD" w:themeColor="accent1"/>
      <w:sz w:val="26"/>
      <w:szCs w:val="26"/>
    </w:rPr>
  </w:style>
  <w:style w:type="paragraph" w:customStyle="1" w:styleId="Default">
    <w:name w:val="Default"/>
    <w:rsid w:val="00520D32"/>
    <w:pPr>
      <w:autoSpaceDE w:val="0"/>
      <w:autoSpaceDN w:val="0"/>
      <w:adjustRightInd w:val="0"/>
      <w:spacing w:after="0" w:line="240" w:lineRule="auto"/>
    </w:pPr>
    <w:rPr>
      <w:rFonts w:ascii="Book Antiqua" w:hAnsi="Book Antiqua" w:cs="Book Antiqua"/>
      <w:color w:val="000000"/>
      <w:sz w:val="24"/>
      <w:szCs w:val="24"/>
    </w:rPr>
  </w:style>
  <w:style w:type="character" w:customStyle="1" w:styleId="Rubrik4Char">
    <w:name w:val="Rubrik 4 Char"/>
    <w:basedOn w:val="Standardstycketeckensnitt"/>
    <w:link w:val="Rubrik4"/>
    <w:uiPriority w:val="9"/>
    <w:rsid w:val="005232AC"/>
    <w:rPr>
      <w:rFonts w:asciiTheme="majorHAnsi" w:eastAsiaTheme="majorEastAsia" w:hAnsiTheme="majorHAnsi" w:cstheme="majorBidi"/>
      <w:b/>
      <w:bCs/>
      <w:i/>
      <w:iCs/>
      <w:color w:val="4F81BD" w:themeColor="accent1"/>
    </w:rPr>
  </w:style>
  <w:style w:type="paragraph" w:styleId="Sidfot">
    <w:name w:val="footer"/>
    <w:basedOn w:val="Normal"/>
    <w:link w:val="SidfotChar"/>
    <w:uiPriority w:val="99"/>
    <w:unhideWhenUsed/>
    <w:rsid w:val="00DA482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A4829"/>
  </w:style>
  <w:style w:type="character" w:styleId="Sidnummer">
    <w:name w:val="page number"/>
    <w:basedOn w:val="Standardstycketeckensnitt"/>
    <w:uiPriority w:val="99"/>
    <w:semiHidden/>
    <w:unhideWhenUsed/>
    <w:rsid w:val="00DA4829"/>
  </w:style>
  <w:style w:type="paragraph" w:styleId="Brdtextmedindrag2">
    <w:name w:val="Body Text Indent 2"/>
    <w:basedOn w:val="Normal"/>
    <w:link w:val="Brdtextmedindrag2Char"/>
    <w:rsid w:val="00B97ABF"/>
    <w:pPr>
      <w:spacing w:after="120" w:line="480" w:lineRule="auto"/>
      <w:ind w:left="283"/>
    </w:pPr>
    <w:rPr>
      <w:rFonts w:ascii="Calibri" w:eastAsia="Times New Roman" w:hAnsi="Calibri" w:cs="Times New Roman"/>
    </w:rPr>
  </w:style>
  <w:style w:type="character" w:customStyle="1" w:styleId="Brdtextmedindrag2Char">
    <w:name w:val="Brödtext med indrag 2 Char"/>
    <w:basedOn w:val="Standardstycketeckensnitt"/>
    <w:link w:val="Brdtextmedindrag2"/>
    <w:rsid w:val="00B97ABF"/>
    <w:rPr>
      <w:rFonts w:ascii="Calibri" w:eastAsia="Times New Roman" w:hAnsi="Calibri" w:cs="Times New Roman"/>
    </w:rPr>
  </w:style>
  <w:style w:type="paragraph" w:styleId="Kommentarsmne">
    <w:name w:val="annotation subject"/>
    <w:basedOn w:val="Kommentarer"/>
    <w:next w:val="Kommentarer"/>
    <w:link w:val="KommentarsmneChar"/>
    <w:uiPriority w:val="99"/>
    <w:semiHidden/>
    <w:unhideWhenUsed/>
    <w:rsid w:val="00344295"/>
    <w:rPr>
      <w:rFonts w:asciiTheme="minorHAnsi" w:eastAsiaTheme="minorHAnsi" w:hAnsiTheme="minorHAnsi" w:cstheme="minorBidi"/>
      <w:b/>
      <w:bCs/>
    </w:rPr>
  </w:style>
  <w:style w:type="character" w:customStyle="1" w:styleId="KommentarsmneChar">
    <w:name w:val="Kommentarsämne Char"/>
    <w:basedOn w:val="KommentarerChar"/>
    <w:link w:val="Kommentarsmne"/>
    <w:uiPriority w:val="99"/>
    <w:semiHidden/>
    <w:rsid w:val="00344295"/>
    <w:rPr>
      <w:rFonts w:ascii="Calibri" w:eastAsia="Times New Roman" w:hAnsi="Calibri" w:cs="Times New Roman"/>
      <w:b/>
      <w:bCs/>
      <w:sz w:val="20"/>
      <w:szCs w:val="20"/>
    </w:rPr>
  </w:style>
  <w:style w:type="character" w:styleId="Fotnotsreferens">
    <w:name w:val="footnote reference"/>
    <w:basedOn w:val="Standardstycketeckensnitt"/>
    <w:uiPriority w:val="99"/>
    <w:semiHidden/>
    <w:unhideWhenUsed/>
    <w:rsid w:val="00607257"/>
    <w:rPr>
      <w:vertAlign w:val="superscript"/>
    </w:rPr>
  </w:style>
  <w:style w:type="paragraph" w:styleId="Revision">
    <w:name w:val="Revision"/>
    <w:hidden/>
    <w:uiPriority w:val="99"/>
    <w:semiHidden/>
    <w:rsid w:val="00F21C5C"/>
    <w:pPr>
      <w:spacing w:after="0" w:line="240" w:lineRule="auto"/>
    </w:pPr>
  </w:style>
  <w:style w:type="paragraph" w:styleId="Ingetavstnd">
    <w:name w:val="No Spacing"/>
    <w:uiPriority w:val="1"/>
    <w:qFormat/>
    <w:rsid w:val="00770F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46550">
      <w:bodyDiv w:val="1"/>
      <w:marLeft w:val="0"/>
      <w:marRight w:val="0"/>
      <w:marTop w:val="0"/>
      <w:marBottom w:val="0"/>
      <w:divBdr>
        <w:top w:val="none" w:sz="0" w:space="0" w:color="auto"/>
        <w:left w:val="none" w:sz="0" w:space="0" w:color="auto"/>
        <w:bottom w:val="none" w:sz="0" w:space="0" w:color="auto"/>
        <w:right w:val="none" w:sz="0" w:space="0" w:color="auto"/>
      </w:divBdr>
    </w:div>
    <w:div w:id="577784042">
      <w:bodyDiv w:val="1"/>
      <w:marLeft w:val="0"/>
      <w:marRight w:val="0"/>
      <w:marTop w:val="0"/>
      <w:marBottom w:val="0"/>
      <w:divBdr>
        <w:top w:val="none" w:sz="0" w:space="0" w:color="auto"/>
        <w:left w:val="none" w:sz="0" w:space="0" w:color="auto"/>
        <w:bottom w:val="none" w:sz="0" w:space="0" w:color="auto"/>
        <w:right w:val="none" w:sz="0" w:space="0" w:color="auto"/>
      </w:divBdr>
    </w:div>
    <w:div w:id="601305607">
      <w:bodyDiv w:val="1"/>
      <w:marLeft w:val="0"/>
      <w:marRight w:val="0"/>
      <w:marTop w:val="0"/>
      <w:marBottom w:val="0"/>
      <w:divBdr>
        <w:top w:val="none" w:sz="0" w:space="0" w:color="auto"/>
        <w:left w:val="none" w:sz="0" w:space="0" w:color="auto"/>
        <w:bottom w:val="none" w:sz="0" w:space="0" w:color="auto"/>
        <w:right w:val="none" w:sz="0" w:space="0" w:color="auto"/>
      </w:divBdr>
    </w:div>
    <w:div w:id="637690240">
      <w:bodyDiv w:val="1"/>
      <w:marLeft w:val="0"/>
      <w:marRight w:val="0"/>
      <w:marTop w:val="0"/>
      <w:marBottom w:val="0"/>
      <w:divBdr>
        <w:top w:val="none" w:sz="0" w:space="0" w:color="auto"/>
        <w:left w:val="none" w:sz="0" w:space="0" w:color="auto"/>
        <w:bottom w:val="none" w:sz="0" w:space="0" w:color="auto"/>
        <w:right w:val="none" w:sz="0" w:space="0" w:color="auto"/>
      </w:divBdr>
    </w:div>
    <w:div w:id="821703777">
      <w:bodyDiv w:val="1"/>
      <w:marLeft w:val="0"/>
      <w:marRight w:val="0"/>
      <w:marTop w:val="0"/>
      <w:marBottom w:val="0"/>
      <w:divBdr>
        <w:top w:val="none" w:sz="0" w:space="0" w:color="auto"/>
        <w:left w:val="none" w:sz="0" w:space="0" w:color="auto"/>
        <w:bottom w:val="none" w:sz="0" w:space="0" w:color="auto"/>
        <w:right w:val="none" w:sz="0" w:space="0" w:color="auto"/>
      </w:divBdr>
    </w:div>
    <w:div w:id="1173496044">
      <w:bodyDiv w:val="1"/>
      <w:marLeft w:val="0"/>
      <w:marRight w:val="0"/>
      <w:marTop w:val="0"/>
      <w:marBottom w:val="0"/>
      <w:divBdr>
        <w:top w:val="none" w:sz="0" w:space="0" w:color="auto"/>
        <w:left w:val="none" w:sz="0" w:space="0" w:color="auto"/>
        <w:bottom w:val="none" w:sz="0" w:space="0" w:color="auto"/>
        <w:right w:val="none" w:sz="0" w:space="0" w:color="auto"/>
      </w:divBdr>
    </w:div>
    <w:div w:id="1327317027">
      <w:bodyDiv w:val="1"/>
      <w:marLeft w:val="0"/>
      <w:marRight w:val="0"/>
      <w:marTop w:val="0"/>
      <w:marBottom w:val="0"/>
      <w:divBdr>
        <w:top w:val="none" w:sz="0" w:space="0" w:color="auto"/>
        <w:left w:val="none" w:sz="0" w:space="0" w:color="auto"/>
        <w:bottom w:val="none" w:sz="0" w:space="0" w:color="auto"/>
        <w:right w:val="none" w:sz="0" w:space="0" w:color="auto"/>
      </w:divBdr>
    </w:div>
    <w:div w:id="1564750582">
      <w:bodyDiv w:val="1"/>
      <w:marLeft w:val="0"/>
      <w:marRight w:val="0"/>
      <w:marTop w:val="0"/>
      <w:marBottom w:val="0"/>
      <w:divBdr>
        <w:top w:val="none" w:sz="0" w:space="0" w:color="auto"/>
        <w:left w:val="none" w:sz="0" w:space="0" w:color="auto"/>
        <w:bottom w:val="none" w:sz="0" w:space="0" w:color="auto"/>
        <w:right w:val="none" w:sz="0" w:space="0" w:color="auto"/>
      </w:divBdr>
    </w:div>
    <w:div w:id="1646548791">
      <w:bodyDiv w:val="1"/>
      <w:marLeft w:val="0"/>
      <w:marRight w:val="0"/>
      <w:marTop w:val="0"/>
      <w:marBottom w:val="0"/>
      <w:divBdr>
        <w:top w:val="none" w:sz="0" w:space="0" w:color="auto"/>
        <w:left w:val="none" w:sz="0" w:space="0" w:color="auto"/>
        <w:bottom w:val="none" w:sz="0" w:space="0" w:color="auto"/>
        <w:right w:val="none" w:sz="0" w:space="0" w:color="auto"/>
      </w:divBdr>
    </w:div>
    <w:div w:id="1650288603">
      <w:bodyDiv w:val="1"/>
      <w:marLeft w:val="0"/>
      <w:marRight w:val="0"/>
      <w:marTop w:val="0"/>
      <w:marBottom w:val="0"/>
      <w:divBdr>
        <w:top w:val="none" w:sz="0" w:space="0" w:color="auto"/>
        <w:left w:val="none" w:sz="0" w:space="0" w:color="auto"/>
        <w:bottom w:val="none" w:sz="0" w:space="0" w:color="auto"/>
        <w:right w:val="none" w:sz="0" w:space="0" w:color="auto"/>
      </w:divBdr>
    </w:div>
    <w:div w:id="17900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5D1D909C81E245A5F9857E18134993" ma:contentTypeVersion="7" ma:contentTypeDescription="Skapa ett nytt dokument." ma:contentTypeScope="" ma:versionID="46f6b15bd1daa4cd12fe9058d8e07f4d">
  <xsd:schema xmlns:xsd="http://www.w3.org/2001/XMLSchema" xmlns:xs="http://www.w3.org/2001/XMLSchema" xmlns:p="http://schemas.microsoft.com/office/2006/metadata/properties" xmlns:ns3="9fe330a8-08be-4eec-a8f0-740e61f475e9" xmlns:ns4="a7c00132-01b5-4f92-bb73-e8bb0d481d7a" targetNamespace="http://schemas.microsoft.com/office/2006/metadata/properties" ma:root="true" ma:fieldsID="ae1bc478acea6fa545abc7bb84407188" ns3:_="" ns4:_="">
    <xsd:import namespace="9fe330a8-08be-4eec-a8f0-740e61f475e9"/>
    <xsd:import namespace="a7c00132-01b5-4f92-bb73-e8bb0d481d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330a8-08be-4eec-a8f0-740e61f47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00132-01b5-4f92-bb73-e8bb0d481d7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BA70E-88DC-4C7A-AA5F-F3147CC9A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330a8-08be-4eec-a8f0-740e61f475e9"/>
    <ds:schemaRef ds:uri="a7c00132-01b5-4f92-bb73-e8bb0d481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4188B-91C7-4C61-B392-F6A0AF1E63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601853-C8E6-481C-8B15-5B0AF5761BBC}">
  <ds:schemaRefs>
    <ds:schemaRef ds:uri="http://schemas.microsoft.com/sharepoint/v3/contenttype/forms"/>
  </ds:schemaRefs>
</ds:datastoreItem>
</file>

<file path=customXml/itemProps4.xml><?xml version="1.0" encoding="utf-8"?>
<ds:datastoreItem xmlns:ds="http://schemas.openxmlformats.org/officeDocument/2006/customXml" ds:itemID="{55C70AD4-C847-4B1E-96A4-B75AAD43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17117</Words>
  <Characters>90724</Characters>
  <Application>Microsoft Office Word</Application>
  <DocSecurity>4</DocSecurity>
  <Lines>756</Lines>
  <Paragraphs>215</Paragraphs>
  <ScaleCrop>false</ScaleCrop>
  <HeadingPairs>
    <vt:vector size="2" baseType="variant">
      <vt:variant>
        <vt:lpstr>Rubrik</vt:lpstr>
      </vt:variant>
      <vt:variant>
        <vt:i4>1</vt:i4>
      </vt:variant>
    </vt:vector>
  </HeadingPairs>
  <TitlesOfParts>
    <vt:vector size="1" baseType="lpstr">
      <vt:lpstr/>
    </vt:vector>
  </TitlesOfParts>
  <Company>Svenska Fotbollförbundet</Company>
  <LinksUpToDate>false</LinksUpToDate>
  <CharactersWithSpaces>107626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 Helmersson</dc:creator>
  <cp:lastModifiedBy>Pierre Blomqvist</cp:lastModifiedBy>
  <cp:revision>2</cp:revision>
  <cp:lastPrinted>2019-10-09T14:02:00Z</cp:lastPrinted>
  <dcterms:created xsi:type="dcterms:W3CDTF">2020-12-08T16:26:00Z</dcterms:created>
  <dcterms:modified xsi:type="dcterms:W3CDTF">2020-12-08T16:26:00Z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0x010100085D1D909C81E245A5F9857E18134993</vt:lpwstr>
  </property>
</Properties>
</file>