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79" w:rsidRPr="00E72967" w:rsidRDefault="00E72967">
      <w:pPr>
        <w:rPr>
          <w:rFonts w:cstheme="minorHAnsi"/>
          <w:szCs w:val="24"/>
        </w:rPr>
      </w:pPr>
      <w:r w:rsidRPr="00E72967">
        <w:rPr>
          <w:rFonts w:cstheme="minorHAnsi"/>
          <w:i/>
          <w:iCs/>
          <w:color w:val="0A0A0A"/>
          <w:szCs w:val="24"/>
          <w:shd w:val="clear" w:color="auto" w:fill="FFFFFF"/>
        </w:rPr>
        <w:t>AVBOKNINGSREGLER</w:t>
      </w:r>
      <w:r w:rsidRPr="00E72967">
        <w:rPr>
          <w:rFonts w:cstheme="minorHAnsi"/>
          <w:i/>
          <w:iCs/>
          <w:color w:val="0A0A0A"/>
          <w:szCs w:val="24"/>
        </w:rPr>
        <w:br/>
      </w:r>
      <w:r w:rsidRPr="00E72967">
        <w:rPr>
          <w:rFonts w:cstheme="minorHAnsi"/>
          <w:i/>
          <w:iCs/>
          <w:color w:val="0A0A0A"/>
          <w:szCs w:val="24"/>
          <w:shd w:val="clear" w:color="auto" w:fill="FFFFFF"/>
        </w:rPr>
        <w:t>Arrangemang och matcher ska avbokas senast fem (5) arbetsdagar före bokningsdatumet. Vid senare avbokning faktureras hela kostnaden. För träningstider och andra mindre bokningar gäller tre (3) arbetsdagar. Vid lägerverksamhet gäller andra bokningsregler.</w:t>
      </w:r>
      <w:r w:rsidRPr="00E72967">
        <w:rPr>
          <w:rFonts w:cstheme="minorHAnsi"/>
          <w:i/>
          <w:iCs/>
          <w:color w:val="0A0A0A"/>
          <w:szCs w:val="24"/>
        </w:rPr>
        <w:br/>
      </w:r>
      <w:r w:rsidRPr="00E72967">
        <w:rPr>
          <w:rFonts w:cstheme="minorHAnsi"/>
          <w:i/>
          <w:iCs/>
          <w:color w:val="0A0A0A"/>
          <w:szCs w:val="24"/>
        </w:rPr>
        <w:br/>
      </w:r>
      <w:r w:rsidRPr="00E72967">
        <w:rPr>
          <w:rFonts w:cstheme="minorHAnsi"/>
          <w:i/>
          <w:iCs/>
          <w:color w:val="0A0A0A"/>
          <w:szCs w:val="24"/>
          <w:shd w:val="clear" w:color="auto" w:fill="FFFFFF"/>
        </w:rPr>
        <w:t>NYCKEL OCH TAGG</w:t>
      </w:r>
      <w:r w:rsidRPr="00E72967">
        <w:rPr>
          <w:rFonts w:cstheme="minorHAnsi"/>
          <w:i/>
          <w:iCs/>
          <w:color w:val="0A0A0A"/>
          <w:szCs w:val="24"/>
        </w:rPr>
        <w:br/>
      </w:r>
      <w:r w:rsidRPr="00E72967">
        <w:rPr>
          <w:rFonts w:cstheme="minorHAnsi"/>
          <w:i/>
          <w:iCs/>
          <w:color w:val="0A0A0A"/>
          <w:szCs w:val="24"/>
          <w:shd w:val="clear" w:color="auto" w:fill="FFFFFF"/>
        </w:rPr>
        <w:t>TAGG till domarrummet/omklädningsrum skall utkvitteras på Fagerstahallen, Risbrovägen 2, 737 44 Fagersta och återlämnas senast en vecka efter bokningstillfället.</w:t>
      </w:r>
      <w:r w:rsidRPr="00E72967">
        <w:rPr>
          <w:rFonts w:cstheme="minorHAnsi"/>
          <w:i/>
          <w:iCs/>
          <w:color w:val="0A0A0A"/>
          <w:szCs w:val="24"/>
        </w:rPr>
        <w:br/>
      </w:r>
      <w:r w:rsidRPr="00E72967">
        <w:rPr>
          <w:rFonts w:cstheme="minorHAnsi"/>
          <w:i/>
          <w:iCs/>
          <w:color w:val="0A0A0A"/>
          <w:szCs w:val="24"/>
        </w:rPr>
        <w:br/>
      </w:r>
      <w:r w:rsidRPr="00E72967">
        <w:rPr>
          <w:rFonts w:cstheme="minorHAnsi"/>
          <w:i/>
          <w:iCs/>
          <w:color w:val="0A0A0A"/>
          <w:szCs w:val="24"/>
          <w:shd w:val="clear" w:color="auto" w:fill="FFFFFF"/>
        </w:rPr>
        <w:t>ORDNINGSFÖRESKRIFTER</w:t>
      </w:r>
      <w:r w:rsidRPr="00E72967">
        <w:rPr>
          <w:rFonts w:cstheme="minorHAnsi"/>
          <w:i/>
          <w:iCs/>
          <w:color w:val="0A0A0A"/>
          <w:szCs w:val="24"/>
        </w:rPr>
        <w:br/>
      </w:r>
      <w:r w:rsidRPr="00E72967">
        <w:rPr>
          <w:rFonts w:cstheme="minorHAnsi"/>
          <w:i/>
          <w:iCs/>
          <w:color w:val="0A0A0A"/>
          <w:szCs w:val="24"/>
          <w:shd w:val="clear" w:color="auto" w:fill="FFFFFF"/>
        </w:rPr>
        <w:t xml:space="preserve">Omklädningsrum kan </w:t>
      </w:r>
      <w:proofErr w:type="gramStart"/>
      <w:r w:rsidRPr="00E72967">
        <w:rPr>
          <w:rFonts w:cstheme="minorHAnsi"/>
          <w:i/>
          <w:iCs/>
          <w:color w:val="0A0A0A"/>
          <w:szCs w:val="24"/>
          <w:shd w:val="clear" w:color="auto" w:fill="FFFFFF"/>
        </w:rPr>
        <w:t>nyttjas</w:t>
      </w:r>
      <w:proofErr w:type="gramEnd"/>
      <w:r w:rsidRPr="00E72967">
        <w:rPr>
          <w:rFonts w:cstheme="minorHAnsi"/>
          <w:i/>
          <w:iCs/>
          <w:color w:val="0A0A0A"/>
          <w:szCs w:val="24"/>
          <w:shd w:val="clear" w:color="auto" w:fill="FFFFFF"/>
        </w:rPr>
        <w:t xml:space="preserve"> 15 minuter före och efter bokad tid. Hyresgästen som är minst 18 år ansvarar för att deltagare, gäster och åskådare följer ordningsreglerna.</w:t>
      </w:r>
      <w:r w:rsidRPr="00E72967">
        <w:rPr>
          <w:rFonts w:cstheme="minorHAnsi"/>
          <w:i/>
          <w:iCs/>
          <w:color w:val="0A0A0A"/>
          <w:szCs w:val="24"/>
        </w:rPr>
        <w:br/>
      </w:r>
      <w:r w:rsidRPr="00E72967">
        <w:rPr>
          <w:rFonts w:cstheme="minorHAnsi"/>
          <w:i/>
          <w:iCs/>
          <w:color w:val="0A0A0A"/>
          <w:szCs w:val="24"/>
        </w:rPr>
        <w:br/>
      </w:r>
      <w:r w:rsidRPr="00E72967">
        <w:rPr>
          <w:rFonts w:cstheme="minorHAnsi"/>
          <w:i/>
          <w:iCs/>
          <w:color w:val="0A0A0A"/>
          <w:szCs w:val="24"/>
          <w:shd w:val="clear" w:color="auto" w:fill="FFFFFF"/>
        </w:rPr>
        <w:t>(•) Ansvarig ledare/hyresgäst ska alltid finnas på plats. Ledare/hyresgäst ansvarar för sin grupp både i samt utanför planen och denna person lämnar området sist.</w:t>
      </w:r>
      <w:r w:rsidRPr="00E72967">
        <w:rPr>
          <w:rFonts w:cstheme="minorHAnsi"/>
          <w:i/>
          <w:iCs/>
          <w:color w:val="0A0A0A"/>
          <w:szCs w:val="24"/>
        </w:rPr>
        <w:br/>
      </w:r>
      <w:r w:rsidRPr="00E72967">
        <w:rPr>
          <w:rFonts w:cstheme="minorHAnsi"/>
          <w:i/>
          <w:iCs/>
          <w:color w:val="0A0A0A"/>
          <w:szCs w:val="24"/>
          <w:shd w:val="clear" w:color="auto" w:fill="FFFFFF"/>
        </w:rPr>
        <w:t xml:space="preserve">(•) Ansvarig ledare/hyresgäst ska </w:t>
      </w:r>
      <w:proofErr w:type="gramStart"/>
      <w:r w:rsidRPr="00E72967">
        <w:rPr>
          <w:rFonts w:cstheme="minorHAnsi"/>
          <w:i/>
          <w:iCs/>
          <w:color w:val="0A0A0A"/>
          <w:szCs w:val="24"/>
          <w:shd w:val="clear" w:color="auto" w:fill="FFFFFF"/>
        </w:rPr>
        <w:t>tillse</w:t>
      </w:r>
      <w:proofErr w:type="gramEnd"/>
      <w:r w:rsidRPr="00E72967">
        <w:rPr>
          <w:rFonts w:cstheme="minorHAnsi"/>
          <w:i/>
          <w:iCs/>
          <w:color w:val="0A0A0A"/>
          <w:szCs w:val="24"/>
          <w:shd w:val="clear" w:color="auto" w:fill="FFFFFF"/>
        </w:rPr>
        <w:t xml:space="preserve"> att plan och är i god ordning, d.v.s. att flaskor, burkar, papper och dylikt plockas upp och slängs i avsedd soptunna.</w:t>
      </w:r>
      <w:r w:rsidRPr="00E72967">
        <w:rPr>
          <w:rFonts w:cstheme="minorHAnsi"/>
          <w:i/>
          <w:iCs/>
          <w:color w:val="0A0A0A"/>
          <w:szCs w:val="24"/>
        </w:rPr>
        <w:br/>
      </w:r>
      <w:r w:rsidRPr="00E72967">
        <w:rPr>
          <w:rFonts w:cstheme="minorHAnsi"/>
          <w:i/>
          <w:iCs/>
          <w:color w:val="0A0A0A"/>
          <w:szCs w:val="24"/>
          <w:shd w:val="clear" w:color="auto" w:fill="FFFFFF"/>
        </w:rPr>
        <w:t>(•) Ansvarig ledare/hyresgäst säkerställer att dörrar och fönster är stängda och låsta efter avslutad aktivitet.</w:t>
      </w:r>
      <w:r w:rsidRPr="00E72967">
        <w:rPr>
          <w:rFonts w:cstheme="minorHAnsi"/>
          <w:i/>
          <w:iCs/>
          <w:color w:val="0A0A0A"/>
          <w:szCs w:val="24"/>
        </w:rPr>
        <w:br/>
      </w:r>
      <w:r w:rsidRPr="00E72967">
        <w:rPr>
          <w:rFonts w:cstheme="minorHAnsi"/>
          <w:i/>
          <w:iCs/>
          <w:color w:val="0A0A0A"/>
          <w:szCs w:val="24"/>
          <w:shd w:val="clear" w:color="auto" w:fill="FFFFFF"/>
        </w:rPr>
        <w:t>(•) Lämnas omklädningsrummen i ett skick där extra städning behövs kommer föreningen/ hyresgästen att faktureras den faktiska kostnaden för städningen.</w:t>
      </w:r>
      <w:r w:rsidRPr="00E72967">
        <w:rPr>
          <w:rFonts w:cstheme="minorHAnsi"/>
          <w:i/>
          <w:iCs/>
          <w:color w:val="0A0A0A"/>
          <w:szCs w:val="24"/>
        </w:rPr>
        <w:br/>
      </w:r>
      <w:r w:rsidRPr="00E72967">
        <w:rPr>
          <w:rFonts w:cstheme="minorHAnsi"/>
          <w:i/>
          <w:iCs/>
          <w:color w:val="0A0A0A"/>
          <w:szCs w:val="24"/>
        </w:rPr>
        <w:br/>
      </w:r>
      <w:r w:rsidRPr="00E72967">
        <w:rPr>
          <w:rFonts w:cstheme="minorHAnsi"/>
          <w:i/>
          <w:iCs/>
          <w:color w:val="0A0A0A"/>
          <w:szCs w:val="24"/>
          <w:shd w:val="clear" w:color="auto" w:fill="FFFFFF"/>
        </w:rPr>
        <w:t>Fotbollsplan konstgräs, gör så här:</w:t>
      </w:r>
      <w:r w:rsidRPr="00E72967">
        <w:rPr>
          <w:rFonts w:cstheme="minorHAnsi"/>
          <w:i/>
          <w:iCs/>
          <w:color w:val="0A0A0A"/>
          <w:szCs w:val="24"/>
        </w:rPr>
        <w:br/>
      </w:r>
      <w:r w:rsidRPr="00E72967">
        <w:rPr>
          <w:rFonts w:cstheme="minorHAnsi"/>
          <w:i/>
          <w:iCs/>
          <w:color w:val="0A0A0A"/>
          <w:szCs w:val="24"/>
          <w:shd w:val="clear" w:color="auto" w:fill="FFFFFF"/>
        </w:rPr>
        <w:t>1. Parkera bilarna på parkeringen som ligger på baksidan av ishallen</w:t>
      </w:r>
      <w:r w:rsidRPr="00E72967">
        <w:rPr>
          <w:rFonts w:cstheme="minorHAnsi"/>
          <w:i/>
          <w:iCs/>
          <w:color w:val="0A0A0A"/>
          <w:szCs w:val="24"/>
        </w:rPr>
        <w:br/>
      </w:r>
      <w:r w:rsidRPr="00E72967">
        <w:rPr>
          <w:rFonts w:cstheme="minorHAnsi"/>
          <w:i/>
          <w:iCs/>
          <w:color w:val="0A0A0A"/>
          <w:szCs w:val="24"/>
          <w:shd w:val="clear" w:color="auto" w:fill="FFFFFF"/>
        </w:rPr>
        <w:t>2. Omklädningsrummen ligger i den bruna byggnaden med gröna dörrar</w:t>
      </w:r>
      <w:r w:rsidRPr="00E72967">
        <w:rPr>
          <w:rFonts w:cstheme="minorHAnsi"/>
          <w:i/>
          <w:iCs/>
          <w:color w:val="0A0A0A"/>
          <w:szCs w:val="24"/>
        </w:rPr>
        <w:br/>
      </w:r>
      <w:r w:rsidRPr="00E72967">
        <w:rPr>
          <w:rFonts w:cstheme="minorHAnsi"/>
          <w:i/>
          <w:iCs/>
          <w:color w:val="0A0A0A"/>
          <w:szCs w:val="24"/>
          <w:shd w:val="clear" w:color="auto" w:fill="FFFFFF"/>
        </w:rPr>
        <w:t>3. Använd tagg till dörren närmast grinden, längst till höger på byggnaden. Dörren leder in till domarrummet.</w:t>
      </w:r>
      <w:r w:rsidRPr="00E72967">
        <w:rPr>
          <w:rFonts w:cstheme="minorHAnsi"/>
          <w:i/>
          <w:iCs/>
          <w:color w:val="0A0A0A"/>
          <w:szCs w:val="24"/>
        </w:rPr>
        <w:br/>
      </w:r>
      <w:r w:rsidRPr="00E72967">
        <w:rPr>
          <w:rFonts w:cstheme="minorHAnsi"/>
          <w:i/>
          <w:iCs/>
          <w:color w:val="0A0A0A"/>
          <w:szCs w:val="24"/>
          <w:shd w:val="clear" w:color="auto" w:fill="FFFFFF"/>
        </w:rPr>
        <w:t>4. I domarrummet finns nycklar till omklädningsrummen, märkta med 1-4. Nyckel till målburar och belysning är inlåsta i ett kodskåp.</w:t>
      </w:r>
      <w:r w:rsidRPr="00E72967">
        <w:rPr>
          <w:rFonts w:cstheme="minorHAnsi"/>
          <w:i/>
          <w:iCs/>
          <w:color w:val="0A0A0A"/>
          <w:szCs w:val="24"/>
        </w:rPr>
        <w:br/>
      </w:r>
      <w:r w:rsidRPr="00E72967">
        <w:rPr>
          <w:rFonts w:cstheme="minorHAnsi"/>
          <w:i/>
          <w:iCs/>
          <w:color w:val="0A0A0A"/>
          <w:szCs w:val="24"/>
          <w:shd w:val="clear" w:color="auto" w:fill="FFFFFF"/>
        </w:rPr>
        <w:t>5. När ni är färdiga, lås grindar och häng tillbaka nycklar till omklädningsrum/målburar etc.</w:t>
      </w:r>
      <w:r w:rsidRPr="00E72967">
        <w:rPr>
          <w:rFonts w:cstheme="minorHAnsi"/>
          <w:i/>
          <w:iCs/>
          <w:color w:val="0A0A0A"/>
          <w:szCs w:val="24"/>
        </w:rPr>
        <w:br/>
      </w:r>
      <w:r w:rsidRPr="00E72967">
        <w:rPr>
          <w:rFonts w:cstheme="minorHAnsi"/>
          <w:i/>
          <w:iCs/>
          <w:color w:val="0A0A0A"/>
          <w:szCs w:val="24"/>
        </w:rPr>
        <w:br/>
      </w:r>
      <w:r w:rsidRPr="00E72967">
        <w:rPr>
          <w:rFonts w:cstheme="minorHAnsi"/>
          <w:i/>
          <w:iCs/>
          <w:color w:val="0A0A0A"/>
          <w:szCs w:val="24"/>
          <w:shd w:val="clear" w:color="auto" w:fill="FFFFFF"/>
        </w:rPr>
        <w:t>Behöver ni personlig hjälp på fotbollsanläggningen? Ett journummer till personalen sitter på anslagstavlan vid kortsidan av huset med omklädningsrum.</w:t>
      </w:r>
    </w:p>
    <w:p w:rsidR="00E72967" w:rsidRPr="00E72967" w:rsidRDefault="00E72967">
      <w:pPr>
        <w:rPr>
          <w:rFonts w:cstheme="minorHAnsi"/>
          <w:szCs w:val="24"/>
        </w:rPr>
      </w:pPr>
    </w:p>
    <w:sectPr w:rsidR="00E72967" w:rsidRPr="00E72967" w:rsidSect="00FE7779">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C08" w:rsidRDefault="00CD1C08" w:rsidP="00E72967">
      <w:r>
        <w:separator/>
      </w:r>
    </w:p>
  </w:endnote>
  <w:endnote w:type="continuationSeparator" w:id="0">
    <w:p w:rsidR="00CD1C08" w:rsidRDefault="00CD1C08" w:rsidP="00E729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C08" w:rsidRDefault="00CD1C08" w:rsidP="00E72967">
      <w:r>
        <w:separator/>
      </w:r>
    </w:p>
  </w:footnote>
  <w:footnote w:type="continuationSeparator" w:id="0">
    <w:p w:rsidR="00CD1C08" w:rsidRDefault="00CD1C08" w:rsidP="00E72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67" w:rsidRPr="00E72967" w:rsidRDefault="00E72967">
    <w:pPr>
      <w:pStyle w:val="Sidhuvud"/>
      <w:rPr>
        <w:sz w:val="28"/>
        <w:szCs w:val="28"/>
      </w:rPr>
    </w:pPr>
    <w:r w:rsidRPr="00E72967">
      <w:rPr>
        <w:sz w:val="28"/>
        <w:szCs w:val="28"/>
      </w:rPr>
      <w:t xml:space="preserve">INFORMATION OCH REGLER FÖR </w:t>
    </w:r>
    <w:proofErr w:type="gramStart"/>
    <w:r w:rsidRPr="00E72967">
      <w:rPr>
        <w:sz w:val="28"/>
        <w:szCs w:val="28"/>
      </w:rPr>
      <w:t>NYTTJANDE</w:t>
    </w:r>
    <w:proofErr w:type="gramEnd"/>
    <w:r w:rsidRPr="00E72967">
      <w:rPr>
        <w:sz w:val="28"/>
        <w:szCs w:val="28"/>
      </w:rPr>
      <w:t xml:space="preserve"> AV KONSTGRÄSPLANEN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footnotePr>
    <w:footnote w:id="-1"/>
    <w:footnote w:id="0"/>
  </w:footnotePr>
  <w:endnotePr>
    <w:endnote w:id="-1"/>
    <w:endnote w:id="0"/>
  </w:endnotePr>
  <w:compat/>
  <w:rsids>
    <w:rsidRoot w:val="00E72967"/>
    <w:rsid w:val="00AB133D"/>
    <w:rsid w:val="00CD1C08"/>
    <w:rsid w:val="00E72967"/>
    <w:rsid w:val="00F624F5"/>
    <w:rsid w:val="00FE777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7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E72967"/>
    <w:pPr>
      <w:tabs>
        <w:tab w:val="center" w:pos="4536"/>
        <w:tab w:val="right" w:pos="9072"/>
      </w:tabs>
    </w:pPr>
  </w:style>
  <w:style w:type="character" w:customStyle="1" w:styleId="SidhuvudChar">
    <w:name w:val="Sidhuvud Char"/>
    <w:basedOn w:val="Standardstycketeckensnitt"/>
    <w:link w:val="Sidhuvud"/>
    <w:uiPriority w:val="99"/>
    <w:semiHidden/>
    <w:rsid w:val="00E72967"/>
  </w:style>
  <w:style w:type="paragraph" w:styleId="Sidfot">
    <w:name w:val="footer"/>
    <w:basedOn w:val="Normal"/>
    <w:link w:val="SidfotChar"/>
    <w:uiPriority w:val="99"/>
    <w:semiHidden/>
    <w:unhideWhenUsed/>
    <w:rsid w:val="00E72967"/>
    <w:pPr>
      <w:tabs>
        <w:tab w:val="center" w:pos="4536"/>
        <w:tab w:val="right" w:pos="9072"/>
      </w:tabs>
    </w:pPr>
  </w:style>
  <w:style w:type="character" w:customStyle="1" w:styleId="SidfotChar">
    <w:name w:val="Sidfot Char"/>
    <w:basedOn w:val="Standardstycketeckensnitt"/>
    <w:link w:val="Sidfot"/>
    <w:uiPriority w:val="99"/>
    <w:semiHidden/>
    <w:rsid w:val="00E729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1591</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dcterms:created xsi:type="dcterms:W3CDTF">2024-06-05T07:42:00Z</dcterms:created>
  <dcterms:modified xsi:type="dcterms:W3CDTF">2024-06-05T07:45:00Z</dcterms:modified>
</cp:coreProperties>
</file>