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1938" w14:textId="7AE0767D" w:rsidR="00DD252B" w:rsidRDefault="00DD252B" w:rsidP="00DD252B">
      <w:pPr>
        <w:rPr>
          <w:b/>
          <w:bCs/>
          <w:sz w:val="24"/>
          <w:szCs w:val="24"/>
          <w:lang w:val="sv-SE"/>
        </w:rPr>
      </w:pPr>
      <w:r w:rsidRPr="00766772">
        <w:rPr>
          <w:b/>
          <w:bCs/>
          <w:sz w:val="24"/>
          <w:szCs w:val="24"/>
          <w:lang w:val="sv-SE"/>
        </w:rPr>
        <w:t>Policy och handlingsplan alkohol, tobak, doping/droger</w:t>
      </w:r>
    </w:p>
    <w:p w14:paraId="102E8636" w14:textId="0BD21785" w:rsidR="005F0641" w:rsidRPr="00766772" w:rsidRDefault="005F0641" w:rsidP="00DD252B">
      <w:pPr>
        <w:rPr>
          <w:b/>
          <w:bCs/>
          <w:sz w:val="24"/>
          <w:szCs w:val="24"/>
          <w:lang w:val="sv-SE"/>
        </w:rPr>
      </w:pPr>
      <w:r>
        <w:rPr>
          <w:b/>
          <w:bCs/>
          <w:sz w:val="24"/>
          <w:szCs w:val="24"/>
          <w:lang w:val="sv-SE"/>
        </w:rPr>
        <w:t>För Uppvidinge Drill &amp; Dans</w:t>
      </w:r>
    </w:p>
    <w:p w14:paraId="3BDB65C4" w14:textId="5C57400E" w:rsidR="00DD252B" w:rsidRDefault="00DD252B" w:rsidP="00DD252B">
      <w:pPr>
        <w:rPr>
          <w:lang w:val="sv-SE"/>
        </w:rPr>
      </w:pPr>
    </w:p>
    <w:p w14:paraId="6FD5994A" w14:textId="514AD19D" w:rsidR="00766772" w:rsidRPr="00766772" w:rsidRDefault="00766772" w:rsidP="00DD252B">
      <w:pPr>
        <w:rPr>
          <w:b/>
          <w:bCs/>
          <w:lang w:val="sv-SE"/>
        </w:rPr>
      </w:pPr>
      <w:r w:rsidRPr="00766772">
        <w:rPr>
          <w:b/>
          <w:bCs/>
          <w:lang w:val="sv-SE"/>
        </w:rPr>
        <w:t>Alkohol och tobak</w:t>
      </w:r>
    </w:p>
    <w:p w14:paraId="501D45E1" w14:textId="7286AEC9" w:rsidR="00DD252B" w:rsidRPr="00DD252B" w:rsidRDefault="00DD252B" w:rsidP="00DD252B">
      <w:pPr>
        <w:rPr>
          <w:lang w:val="sv-SE"/>
        </w:rPr>
      </w:pPr>
      <w:r>
        <w:rPr>
          <w:lang w:val="sv-SE"/>
        </w:rPr>
        <w:t>Uppvidinge Drill &amp; Dans</w:t>
      </w:r>
      <w:r w:rsidRPr="00DD252B">
        <w:rPr>
          <w:lang w:val="sv-SE"/>
        </w:rPr>
        <w:t xml:space="preserve"> tar avstånd från användandet av alkohol och tobak i samband med</w:t>
      </w:r>
      <w:r>
        <w:rPr>
          <w:lang w:val="sv-SE"/>
        </w:rPr>
        <w:br/>
      </w:r>
      <w:r w:rsidRPr="00DD252B">
        <w:rPr>
          <w:lang w:val="sv-SE"/>
        </w:rPr>
        <w:t xml:space="preserve">all aktiv handbollsutövning. Alla </w:t>
      </w:r>
      <w:r w:rsidR="009421FA">
        <w:rPr>
          <w:lang w:val="sv-SE"/>
        </w:rPr>
        <w:t>aktiva</w:t>
      </w:r>
      <w:r w:rsidRPr="00DD252B">
        <w:rPr>
          <w:lang w:val="sv-SE"/>
        </w:rPr>
        <w:t xml:space="preserve"> och ledare ska känna till och följa</w:t>
      </w:r>
      <w:r>
        <w:rPr>
          <w:lang w:val="sv-SE"/>
        </w:rPr>
        <w:t xml:space="preserve"> </w:t>
      </w:r>
      <w:r w:rsidRPr="00DD252B">
        <w:rPr>
          <w:lang w:val="sv-SE"/>
        </w:rPr>
        <w:t>föreningens policy.</w:t>
      </w:r>
    </w:p>
    <w:p w14:paraId="1FE59DC1" w14:textId="5833E77C" w:rsidR="00DD252B" w:rsidRPr="00DD252B" w:rsidRDefault="00DD252B" w:rsidP="00DD252B">
      <w:pPr>
        <w:rPr>
          <w:lang w:val="sv-SE"/>
        </w:rPr>
      </w:pPr>
      <w:r w:rsidRPr="00DD252B">
        <w:rPr>
          <w:lang w:val="sv-SE"/>
        </w:rPr>
        <w:t>Utgångspunkten måste vara att allt utövande av idrott i föreningen ska utgöra en</w:t>
      </w:r>
      <w:r>
        <w:rPr>
          <w:lang w:val="sv-SE"/>
        </w:rPr>
        <w:br/>
      </w:r>
      <w:r w:rsidRPr="00DD252B">
        <w:rPr>
          <w:lang w:val="sv-SE"/>
        </w:rPr>
        <w:t>trygg miljö också ur alkohol- och tobaks synpunkt. Föräldrar ska med förtroende</w:t>
      </w:r>
      <w:r>
        <w:rPr>
          <w:lang w:val="sv-SE"/>
        </w:rPr>
        <w:br/>
      </w:r>
      <w:r w:rsidRPr="00DD252B">
        <w:rPr>
          <w:lang w:val="sv-SE"/>
        </w:rPr>
        <w:t xml:space="preserve">kunna låta sina barn delta i </w:t>
      </w:r>
      <w:r>
        <w:rPr>
          <w:lang w:val="sv-SE"/>
        </w:rPr>
        <w:t>Uppvidinge Drill &amp; Dans</w:t>
      </w:r>
      <w:r w:rsidRPr="00DD252B">
        <w:rPr>
          <w:lang w:val="sv-SE"/>
        </w:rPr>
        <w:t xml:space="preserve"> barn- och ungdomshandboll. Detta ställer krav</w:t>
      </w:r>
      <w:r>
        <w:rPr>
          <w:lang w:val="sv-SE"/>
        </w:rPr>
        <w:t xml:space="preserve"> </w:t>
      </w:r>
      <w:r w:rsidRPr="00DD252B">
        <w:rPr>
          <w:lang w:val="sv-SE"/>
        </w:rPr>
        <w:t>på föreningens ledare och tränare, som i sin samvaro med barn och ungdomar måste</w:t>
      </w:r>
      <w:r>
        <w:rPr>
          <w:lang w:val="sv-SE"/>
        </w:rPr>
        <w:t xml:space="preserve"> </w:t>
      </w:r>
      <w:r w:rsidRPr="00DD252B">
        <w:rPr>
          <w:lang w:val="sv-SE"/>
        </w:rPr>
        <w:t>vara medvetna om sin roll som vuxna förebilder.</w:t>
      </w:r>
    </w:p>
    <w:p w14:paraId="46E1B0AE" w14:textId="76F512ED" w:rsidR="00DD252B" w:rsidRPr="00DD252B" w:rsidRDefault="00DD252B" w:rsidP="00DD252B">
      <w:pPr>
        <w:rPr>
          <w:lang w:val="sv-SE"/>
        </w:rPr>
      </w:pPr>
      <w:r w:rsidRPr="00DD252B">
        <w:rPr>
          <w:lang w:val="sv-SE"/>
        </w:rPr>
        <w:t xml:space="preserve">Vad innebär detta för </w:t>
      </w:r>
      <w:r>
        <w:rPr>
          <w:lang w:val="sv-SE"/>
        </w:rPr>
        <w:t>Uppvidinge Drill &amp; Dans</w:t>
      </w:r>
      <w:r w:rsidRPr="00DD252B">
        <w:rPr>
          <w:lang w:val="sv-SE"/>
        </w:rPr>
        <w:t>?</w:t>
      </w:r>
    </w:p>
    <w:p w14:paraId="70F25472" w14:textId="3DBAFD07" w:rsidR="00DD252B" w:rsidRPr="00DD252B" w:rsidRDefault="00DD252B" w:rsidP="00DD252B">
      <w:pPr>
        <w:rPr>
          <w:lang w:val="sv-SE"/>
        </w:rPr>
      </w:pPr>
      <w:r w:rsidRPr="00DD252B">
        <w:rPr>
          <w:lang w:val="sv-SE"/>
        </w:rPr>
        <w:t>● Att inga alkoholdrycker ska förekomma bland vare sig ledare eller aktiva i</w:t>
      </w:r>
      <w:r>
        <w:rPr>
          <w:lang w:val="sv-SE"/>
        </w:rPr>
        <w:t xml:space="preserve"> </w:t>
      </w:r>
      <w:r w:rsidRPr="00DD252B">
        <w:rPr>
          <w:lang w:val="sv-SE"/>
        </w:rPr>
        <w:t>samband med idrottsverksamhet för barn och ungdomar, t.ex. under</w:t>
      </w:r>
      <w:r>
        <w:rPr>
          <w:lang w:val="sv-SE"/>
        </w:rPr>
        <w:t xml:space="preserve"> </w:t>
      </w:r>
      <w:r w:rsidRPr="00DD252B">
        <w:rPr>
          <w:lang w:val="sv-SE"/>
        </w:rPr>
        <w:t>träningsläger och tävlingar eller resor till och från dessa.</w:t>
      </w:r>
    </w:p>
    <w:p w14:paraId="183175C3" w14:textId="71B6871B" w:rsidR="00DD252B" w:rsidRPr="00DD252B" w:rsidRDefault="00DD252B" w:rsidP="00DD252B">
      <w:pPr>
        <w:rPr>
          <w:lang w:val="sv-SE"/>
        </w:rPr>
      </w:pPr>
      <w:r w:rsidRPr="00DD252B">
        <w:rPr>
          <w:lang w:val="sv-SE"/>
        </w:rPr>
        <w:t xml:space="preserve">● Att inom </w:t>
      </w:r>
      <w:r>
        <w:rPr>
          <w:lang w:val="sv-SE"/>
        </w:rPr>
        <w:t>Uppvidinge Drill &amp; Dans</w:t>
      </w:r>
      <w:r w:rsidRPr="00DD252B">
        <w:rPr>
          <w:lang w:val="sv-SE"/>
        </w:rPr>
        <w:t xml:space="preserve"> är vi medvetna om att allmänhet och media ställer</w:t>
      </w:r>
      <w:r>
        <w:rPr>
          <w:lang w:val="sv-SE"/>
        </w:rPr>
        <w:t xml:space="preserve"> </w:t>
      </w:r>
      <w:r w:rsidRPr="00DD252B">
        <w:rPr>
          <w:lang w:val="sv-SE"/>
        </w:rPr>
        <w:t>större krav på oss än på gemene man när det gäller förhållandet till alkohol. Det</w:t>
      </w:r>
      <w:r>
        <w:rPr>
          <w:lang w:val="sv-SE"/>
        </w:rPr>
        <w:t xml:space="preserve"> </w:t>
      </w:r>
      <w:r w:rsidRPr="00DD252B">
        <w:rPr>
          <w:lang w:val="sv-SE"/>
        </w:rPr>
        <w:t xml:space="preserve">innebär att när föreningens medlemmar representerar </w:t>
      </w:r>
      <w:r>
        <w:rPr>
          <w:lang w:val="sv-SE"/>
        </w:rPr>
        <w:t>Uppvidinge Drill &amp; Dans</w:t>
      </w:r>
      <w:r w:rsidRPr="00DD252B">
        <w:rPr>
          <w:lang w:val="sv-SE"/>
        </w:rPr>
        <w:t>, under</w:t>
      </w:r>
      <w:r>
        <w:rPr>
          <w:lang w:val="sv-SE"/>
        </w:rPr>
        <w:t xml:space="preserve"> </w:t>
      </w:r>
      <w:r w:rsidRPr="00DD252B">
        <w:rPr>
          <w:lang w:val="sv-SE"/>
        </w:rPr>
        <w:t>resor, vid officiella uppdrag etc. är medvetna om att de representerar hela</w:t>
      </w:r>
      <w:r>
        <w:rPr>
          <w:lang w:val="sv-SE"/>
        </w:rPr>
        <w:t xml:space="preserve"> </w:t>
      </w:r>
      <w:r w:rsidRPr="00DD252B">
        <w:rPr>
          <w:lang w:val="sv-SE"/>
        </w:rPr>
        <w:t>föreningen och uppträder därefter.</w:t>
      </w:r>
    </w:p>
    <w:p w14:paraId="7EF09556" w14:textId="69CB1509" w:rsidR="00DD252B" w:rsidRPr="00DD252B" w:rsidRDefault="00DD252B" w:rsidP="00DD252B">
      <w:pPr>
        <w:rPr>
          <w:lang w:val="sv-SE"/>
        </w:rPr>
      </w:pPr>
      <w:r w:rsidRPr="00DD252B">
        <w:rPr>
          <w:lang w:val="sv-SE"/>
        </w:rPr>
        <w:t xml:space="preserve">● Att </w:t>
      </w:r>
      <w:r>
        <w:rPr>
          <w:lang w:val="sv-SE"/>
        </w:rPr>
        <w:t>Uppvidinge Drill &amp; Dans</w:t>
      </w:r>
      <w:r w:rsidRPr="00DD252B">
        <w:rPr>
          <w:lang w:val="sv-SE"/>
        </w:rPr>
        <w:t xml:space="preserve"> i sponsorsammanhang tar avstånd från sådana åtaganden</w:t>
      </w:r>
      <w:r>
        <w:rPr>
          <w:lang w:val="sv-SE"/>
        </w:rPr>
        <w:t xml:space="preserve"> </w:t>
      </w:r>
      <w:r w:rsidRPr="00DD252B">
        <w:rPr>
          <w:lang w:val="sv-SE"/>
        </w:rPr>
        <w:t>som kan uppmuntra eller på annat sätt leda till ökad alkoholkonsumtion.</w:t>
      </w:r>
    </w:p>
    <w:p w14:paraId="69944BFE" w14:textId="45040297" w:rsidR="00DD252B" w:rsidRPr="00DD252B" w:rsidRDefault="00DD252B" w:rsidP="00DD252B">
      <w:pPr>
        <w:rPr>
          <w:lang w:val="sv-SE"/>
        </w:rPr>
      </w:pPr>
      <w:r w:rsidRPr="00DD252B">
        <w:rPr>
          <w:lang w:val="sv-SE"/>
        </w:rPr>
        <w:t>● Att det i samband med idrottsevenemang som</w:t>
      </w:r>
      <w:r>
        <w:rPr>
          <w:lang w:val="sv-SE"/>
        </w:rPr>
        <w:t xml:space="preserve"> Uppvidinge Drill &amp; Dans</w:t>
      </w:r>
      <w:r w:rsidRPr="00DD252B">
        <w:rPr>
          <w:lang w:val="sv-SE"/>
        </w:rPr>
        <w:t xml:space="preserve"> arrangerar</w:t>
      </w:r>
      <w:r>
        <w:rPr>
          <w:lang w:val="sv-SE"/>
        </w:rPr>
        <w:t xml:space="preserve"> </w:t>
      </w:r>
      <w:r w:rsidRPr="00DD252B">
        <w:rPr>
          <w:lang w:val="sv-SE"/>
        </w:rPr>
        <w:t>undvika försäljning av alkoholdrycker till allmänheten. I det fall utskänkning</w:t>
      </w:r>
      <w:r>
        <w:rPr>
          <w:lang w:val="sv-SE"/>
        </w:rPr>
        <w:t xml:space="preserve"> </w:t>
      </w:r>
      <w:r w:rsidRPr="00DD252B">
        <w:rPr>
          <w:lang w:val="sv-SE"/>
        </w:rPr>
        <w:t>förekommer i samband med större arrangemang av evenemangskaraktär har</w:t>
      </w:r>
      <w:r>
        <w:rPr>
          <w:lang w:val="sv-SE"/>
        </w:rPr>
        <w:t xml:space="preserve"> </w:t>
      </w:r>
      <w:r w:rsidRPr="00DD252B">
        <w:rPr>
          <w:lang w:val="sv-SE"/>
        </w:rPr>
        <w:t>föreningen ett särskilt stort ansvar för att ordnings kravet beaktas.</w:t>
      </w:r>
    </w:p>
    <w:p w14:paraId="4948B21D" w14:textId="0D9E943F" w:rsidR="00DD252B" w:rsidRPr="00DD252B" w:rsidRDefault="00DD252B" w:rsidP="00DD252B">
      <w:pPr>
        <w:rPr>
          <w:lang w:val="sv-SE"/>
        </w:rPr>
      </w:pPr>
      <w:r w:rsidRPr="00DD252B">
        <w:rPr>
          <w:lang w:val="sv-SE"/>
        </w:rPr>
        <w:t xml:space="preserve">● Att alla ledare och aktiva inom </w:t>
      </w:r>
      <w:r>
        <w:rPr>
          <w:lang w:val="sv-SE"/>
        </w:rPr>
        <w:t xml:space="preserve">Uppvidinge Drill &amp; Dans </w:t>
      </w:r>
      <w:r w:rsidRPr="00DD252B">
        <w:rPr>
          <w:lang w:val="sv-SE"/>
        </w:rPr>
        <w:t>blir medvetna om tobakens och</w:t>
      </w:r>
      <w:r>
        <w:rPr>
          <w:lang w:val="sv-SE"/>
        </w:rPr>
        <w:t xml:space="preserve"> </w:t>
      </w:r>
      <w:r w:rsidRPr="00DD252B">
        <w:rPr>
          <w:lang w:val="sv-SE"/>
        </w:rPr>
        <w:t>snusets negativa inverkan på individ och miljö och därmed arbetar för att</w:t>
      </w:r>
      <w:r>
        <w:rPr>
          <w:lang w:val="sv-SE"/>
        </w:rPr>
        <w:t xml:space="preserve"> </w:t>
      </w:r>
      <w:r w:rsidRPr="00DD252B">
        <w:rPr>
          <w:lang w:val="sv-SE"/>
        </w:rPr>
        <w:t>konsumtionen minskar.</w:t>
      </w:r>
    </w:p>
    <w:p w14:paraId="04E5D569" w14:textId="77777777" w:rsidR="00DD252B" w:rsidRPr="00DD252B" w:rsidRDefault="00DD252B" w:rsidP="00DD252B">
      <w:pPr>
        <w:rPr>
          <w:lang w:val="sv-SE"/>
        </w:rPr>
      </w:pPr>
      <w:r w:rsidRPr="00DD252B">
        <w:rPr>
          <w:lang w:val="sv-SE"/>
        </w:rPr>
        <w:t>● Att föreningens arbete bedrivs i rökfria miljöer.</w:t>
      </w:r>
    </w:p>
    <w:p w14:paraId="1E0CFC6B" w14:textId="6E6798ED" w:rsidR="00DD252B" w:rsidRPr="00DD252B" w:rsidRDefault="00DD252B" w:rsidP="00DD252B">
      <w:pPr>
        <w:rPr>
          <w:lang w:val="sv-SE"/>
        </w:rPr>
      </w:pPr>
      <w:r w:rsidRPr="00DD252B">
        <w:rPr>
          <w:lang w:val="sv-SE"/>
        </w:rPr>
        <w:t xml:space="preserve">● Att </w:t>
      </w:r>
      <w:r>
        <w:rPr>
          <w:lang w:val="sv-SE"/>
        </w:rPr>
        <w:t>Uppvidinge Drill &amp; Dans</w:t>
      </w:r>
      <w:r w:rsidRPr="00DD252B">
        <w:rPr>
          <w:lang w:val="sv-SE"/>
        </w:rPr>
        <w:t xml:space="preserve"> uppmärksammar gällande lagstiftning avseende</w:t>
      </w:r>
      <w:r>
        <w:rPr>
          <w:lang w:val="sv-SE"/>
        </w:rPr>
        <w:t xml:space="preserve"> </w:t>
      </w:r>
      <w:r w:rsidRPr="00DD252B">
        <w:rPr>
          <w:lang w:val="sv-SE"/>
        </w:rPr>
        <w:t>marknadsföring av tobak.</w:t>
      </w:r>
    </w:p>
    <w:p w14:paraId="3F1B8789" w14:textId="45F50D22" w:rsidR="00DD252B" w:rsidRDefault="00DD252B" w:rsidP="00DD252B">
      <w:pPr>
        <w:rPr>
          <w:lang w:val="sv-SE"/>
        </w:rPr>
      </w:pPr>
    </w:p>
    <w:p w14:paraId="6505B694" w14:textId="273A34D1" w:rsidR="00DD252B" w:rsidRDefault="00DD252B" w:rsidP="00DD252B">
      <w:pPr>
        <w:rPr>
          <w:lang w:val="sv-SE"/>
        </w:rPr>
      </w:pPr>
    </w:p>
    <w:p w14:paraId="7F0902B9" w14:textId="17BA7A61" w:rsidR="00DD252B" w:rsidRDefault="00DD252B" w:rsidP="00DD252B">
      <w:pPr>
        <w:rPr>
          <w:lang w:val="sv-SE"/>
        </w:rPr>
      </w:pPr>
    </w:p>
    <w:p w14:paraId="67F5A8C9" w14:textId="56592725" w:rsidR="00DD252B" w:rsidRDefault="00DD252B" w:rsidP="00DD252B">
      <w:pPr>
        <w:rPr>
          <w:lang w:val="sv-SE"/>
        </w:rPr>
      </w:pPr>
    </w:p>
    <w:p w14:paraId="353FA782" w14:textId="660A03BC" w:rsidR="00DD252B" w:rsidRDefault="00DD252B" w:rsidP="00DD252B">
      <w:pPr>
        <w:rPr>
          <w:lang w:val="sv-SE"/>
        </w:rPr>
      </w:pPr>
    </w:p>
    <w:p w14:paraId="293E3783" w14:textId="52E46BDD" w:rsidR="00DD252B" w:rsidRDefault="00DD252B" w:rsidP="00DD252B">
      <w:pPr>
        <w:rPr>
          <w:lang w:val="sv-SE"/>
        </w:rPr>
      </w:pPr>
    </w:p>
    <w:p w14:paraId="200ADDDF" w14:textId="5BEE6CA8" w:rsidR="00DD252B" w:rsidRDefault="00DD252B" w:rsidP="00DD252B">
      <w:pPr>
        <w:rPr>
          <w:lang w:val="sv-SE"/>
        </w:rPr>
      </w:pPr>
    </w:p>
    <w:p w14:paraId="64CB4F28" w14:textId="66A8A179" w:rsidR="00DD252B" w:rsidRDefault="00DD252B" w:rsidP="00DD252B">
      <w:pPr>
        <w:rPr>
          <w:lang w:val="sv-SE"/>
        </w:rPr>
      </w:pPr>
    </w:p>
    <w:p w14:paraId="1DD026D0" w14:textId="77777777" w:rsidR="00766772" w:rsidRDefault="00766772" w:rsidP="00DD252B">
      <w:pPr>
        <w:rPr>
          <w:lang w:val="sv-SE"/>
        </w:rPr>
      </w:pPr>
    </w:p>
    <w:p w14:paraId="733C669E" w14:textId="544608E5" w:rsidR="00DD252B" w:rsidRPr="00DD252B" w:rsidRDefault="00DD252B" w:rsidP="00DD252B">
      <w:pPr>
        <w:rPr>
          <w:b/>
          <w:bCs/>
          <w:lang w:val="sv-SE"/>
        </w:rPr>
      </w:pPr>
      <w:r w:rsidRPr="00DD252B">
        <w:rPr>
          <w:b/>
          <w:bCs/>
          <w:lang w:val="sv-SE"/>
        </w:rPr>
        <w:t>Doping</w:t>
      </w:r>
      <w:r>
        <w:rPr>
          <w:b/>
          <w:bCs/>
          <w:lang w:val="sv-SE"/>
        </w:rPr>
        <w:t>/Droger</w:t>
      </w:r>
      <w:r w:rsidR="00766772">
        <w:rPr>
          <w:b/>
          <w:bCs/>
          <w:lang w:val="sv-SE"/>
        </w:rPr>
        <w:t>/Narkotika</w:t>
      </w:r>
    </w:p>
    <w:p w14:paraId="657EEA14" w14:textId="2B50F023" w:rsidR="00DD252B" w:rsidRPr="00DD252B" w:rsidRDefault="00DD252B" w:rsidP="00DD252B">
      <w:pPr>
        <w:rPr>
          <w:lang w:val="sv-SE"/>
        </w:rPr>
      </w:pPr>
      <w:r>
        <w:rPr>
          <w:lang w:val="sv-SE"/>
        </w:rPr>
        <w:t>Uppvidinge Drill &amp; Dans</w:t>
      </w:r>
      <w:r w:rsidRPr="00DD252B">
        <w:rPr>
          <w:lang w:val="sv-SE"/>
        </w:rPr>
        <w:t xml:space="preserve"> tar avstånd från användandet av doping i samband med all aktiv</w:t>
      </w:r>
      <w:r>
        <w:rPr>
          <w:lang w:val="sv-SE"/>
        </w:rPr>
        <w:t xml:space="preserve"> </w:t>
      </w:r>
      <w:r w:rsidRPr="00DD252B">
        <w:rPr>
          <w:lang w:val="sv-SE"/>
        </w:rPr>
        <w:t>utövning. Likaså tar vi avstånd från alla former av fusk och doping.</w:t>
      </w:r>
    </w:p>
    <w:p w14:paraId="0D6678FB" w14:textId="77777777" w:rsidR="00766772" w:rsidRPr="00766772" w:rsidRDefault="00766772" w:rsidP="00DD252B">
      <w:pPr>
        <w:rPr>
          <w:lang w:val="sv-SE"/>
        </w:rPr>
      </w:pPr>
      <w:r w:rsidRPr="00766772">
        <w:rPr>
          <w:lang w:val="sv-SE"/>
        </w:rPr>
        <w:t>Narkotika- och dopingklassade substanser får aldrig förekomma på något sätt i vår verksamhet utan läkarintyg. Om man har fått preparat utskrivna av läkare som innehåller narkotika eller dopingklassade substanser söks dispens om nödvändigt.</w:t>
      </w:r>
    </w:p>
    <w:p w14:paraId="64370B9F" w14:textId="5817979F" w:rsidR="00766772" w:rsidRDefault="00766772" w:rsidP="00DD252B">
      <w:pPr>
        <w:rPr>
          <w:lang w:val="sv-SE"/>
        </w:rPr>
      </w:pPr>
      <w:r w:rsidRPr="00766772">
        <w:rPr>
          <w:lang w:val="sv-SE"/>
        </w:rPr>
        <w:t>Idrottsutövare, tränare och ledare ska hålla sig informerade om vilka regler som gäller för doping. Våra idrottsutövare, ledare och tränare följer Riksidrottsförbundets avrådan från bruk av kosttillskott, annat än på rent medicinska grunder.</w:t>
      </w:r>
    </w:p>
    <w:p w14:paraId="1C209472" w14:textId="28EB9030" w:rsidR="00766772" w:rsidRDefault="00766772" w:rsidP="00DD252B">
      <w:pPr>
        <w:rPr>
          <w:lang w:val="sv-SE"/>
        </w:rPr>
      </w:pPr>
    </w:p>
    <w:p w14:paraId="24979846" w14:textId="673F799E" w:rsidR="00DD252B" w:rsidRPr="00DD252B" w:rsidRDefault="00766772" w:rsidP="00DD252B">
      <w:pPr>
        <w:rPr>
          <w:lang w:val="sv-SE"/>
        </w:rPr>
      </w:pPr>
      <w:r>
        <w:rPr>
          <w:lang w:val="sv-SE"/>
        </w:rPr>
        <w:t>A</w:t>
      </w:r>
      <w:r w:rsidRPr="00DD252B">
        <w:rPr>
          <w:lang w:val="sv-SE"/>
        </w:rPr>
        <w:t xml:space="preserve">lla </w:t>
      </w:r>
      <w:r>
        <w:rPr>
          <w:lang w:val="sv-SE"/>
        </w:rPr>
        <w:t>aktiva</w:t>
      </w:r>
      <w:r w:rsidRPr="00DD252B">
        <w:rPr>
          <w:lang w:val="sv-SE"/>
        </w:rPr>
        <w:t xml:space="preserve">, tränare och ledare ska känna till och följa de argumenten för varför </w:t>
      </w:r>
      <w:r>
        <w:rPr>
          <w:lang w:val="sv-SE"/>
        </w:rPr>
        <w:t>Uppvidinge Drill &amp; Dans</w:t>
      </w:r>
      <w:r w:rsidRPr="00DD252B">
        <w:rPr>
          <w:lang w:val="sv-SE"/>
        </w:rPr>
        <w:t xml:space="preserve"> är emot doping.</w:t>
      </w:r>
    </w:p>
    <w:p w14:paraId="03BAD452" w14:textId="77777777" w:rsidR="00DD252B" w:rsidRPr="00DD252B" w:rsidRDefault="00DD252B" w:rsidP="00DD252B">
      <w:pPr>
        <w:rPr>
          <w:lang w:val="sv-SE"/>
        </w:rPr>
      </w:pPr>
      <w:r w:rsidRPr="00DD252B">
        <w:rPr>
          <w:lang w:val="sv-SE"/>
        </w:rPr>
        <w:t>Argument mot doping</w:t>
      </w:r>
    </w:p>
    <w:p w14:paraId="2EDC772C" w14:textId="2C892353" w:rsidR="00DD252B" w:rsidRPr="00DD252B" w:rsidRDefault="00DD252B" w:rsidP="00DD252B">
      <w:pPr>
        <w:rPr>
          <w:lang w:val="sv-SE"/>
        </w:rPr>
      </w:pPr>
      <w:r w:rsidRPr="00DD252B">
        <w:rPr>
          <w:lang w:val="sv-SE"/>
        </w:rPr>
        <w:t>● Det är fusk att dopa sig. En känsla för ärlighet och rent spel ligger i idrottens</w:t>
      </w:r>
      <w:r>
        <w:rPr>
          <w:lang w:val="sv-SE"/>
        </w:rPr>
        <w:t xml:space="preserve"> </w:t>
      </w:r>
      <w:r w:rsidRPr="00DD252B">
        <w:rPr>
          <w:lang w:val="sv-SE"/>
        </w:rPr>
        <w:t>natur. Det är meningslöst att tävla om inte alla följer gemensamma regler.</w:t>
      </w:r>
    </w:p>
    <w:p w14:paraId="2A8CBC9F" w14:textId="250ABAC5" w:rsidR="00DD252B" w:rsidRPr="00DD252B" w:rsidRDefault="00DD252B" w:rsidP="00DD252B">
      <w:pPr>
        <w:rPr>
          <w:lang w:val="sv-SE"/>
        </w:rPr>
      </w:pPr>
      <w:r w:rsidRPr="00DD252B">
        <w:rPr>
          <w:lang w:val="sv-SE"/>
        </w:rPr>
        <w:t>● Det är farligt att dopa sig</w:t>
      </w:r>
      <w:r w:rsidR="00766772">
        <w:rPr>
          <w:lang w:val="sv-SE"/>
        </w:rPr>
        <w:t xml:space="preserve"> eller ta narkotika</w:t>
      </w:r>
      <w:r w:rsidRPr="00DD252B">
        <w:rPr>
          <w:lang w:val="sv-SE"/>
        </w:rPr>
        <w:t>. Det strider mot medicinsk etik och är förenat med stora</w:t>
      </w:r>
      <w:r>
        <w:rPr>
          <w:lang w:val="sv-SE"/>
        </w:rPr>
        <w:t xml:space="preserve"> </w:t>
      </w:r>
      <w:r w:rsidRPr="00DD252B">
        <w:rPr>
          <w:lang w:val="sv-SE"/>
        </w:rPr>
        <w:t>hälsorisker för individen.</w:t>
      </w:r>
    </w:p>
    <w:p w14:paraId="79B2FA2B" w14:textId="06F72DB4" w:rsidR="00DD252B" w:rsidRPr="00DD252B" w:rsidRDefault="00DD252B" w:rsidP="00DD252B">
      <w:pPr>
        <w:rPr>
          <w:lang w:val="sv-SE"/>
        </w:rPr>
      </w:pPr>
      <w:r w:rsidRPr="00DD252B">
        <w:rPr>
          <w:lang w:val="sv-SE"/>
        </w:rPr>
        <w:t xml:space="preserve">● Det är olagligt att dopa </w:t>
      </w:r>
      <w:r w:rsidR="00766772">
        <w:rPr>
          <w:lang w:val="sv-SE"/>
        </w:rPr>
        <w:t>sig eller ta narkotika</w:t>
      </w:r>
      <w:r w:rsidRPr="00DD252B">
        <w:rPr>
          <w:lang w:val="sv-SE"/>
        </w:rPr>
        <w:t>. Att hantera eller inta förbjudna preparat är enligt</w:t>
      </w:r>
      <w:r>
        <w:rPr>
          <w:lang w:val="sv-SE"/>
        </w:rPr>
        <w:t xml:space="preserve"> </w:t>
      </w:r>
      <w:r w:rsidRPr="00DD252B">
        <w:rPr>
          <w:lang w:val="sv-SE"/>
        </w:rPr>
        <w:t>svensk lag förbjudet och kan ge upp till två års fängelse.</w:t>
      </w:r>
    </w:p>
    <w:p w14:paraId="0CFB790B" w14:textId="666D5BE2" w:rsidR="00DD252B" w:rsidRPr="00DD252B" w:rsidRDefault="00DD252B" w:rsidP="00DD252B">
      <w:pPr>
        <w:rPr>
          <w:lang w:val="sv-SE"/>
        </w:rPr>
      </w:pPr>
      <w:r w:rsidRPr="00DD252B">
        <w:rPr>
          <w:lang w:val="sv-SE"/>
        </w:rPr>
        <w:t xml:space="preserve">● Att dopa sig </w:t>
      </w:r>
      <w:r w:rsidR="00766772">
        <w:rPr>
          <w:lang w:val="sv-SE"/>
        </w:rPr>
        <w:t xml:space="preserve">eller ta narkotika </w:t>
      </w:r>
      <w:r w:rsidRPr="00DD252B">
        <w:rPr>
          <w:lang w:val="sv-SE"/>
        </w:rPr>
        <w:t>skadar föreningens och idrottsrörelsens trovärdighet. Doping</w:t>
      </w:r>
      <w:r w:rsidR="00766772">
        <w:rPr>
          <w:lang w:val="sv-SE"/>
        </w:rPr>
        <w:t xml:space="preserve"> och narkotika</w:t>
      </w:r>
      <w:r w:rsidRPr="00DD252B">
        <w:rPr>
          <w:lang w:val="sv-SE"/>
        </w:rPr>
        <w:t xml:space="preserve"> utgör</w:t>
      </w:r>
      <w:r>
        <w:rPr>
          <w:lang w:val="sv-SE"/>
        </w:rPr>
        <w:t xml:space="preserve"> </w:t>
      </w:r>
      <w:r w:rsidRPr="00DD252B">
        <w:rPr>
          <w:lang w:val="sv-SE"/>
        </w:rPr>
        <w:t>därigenom ett allvarligt hot mot vår föreningsverksamhet och mot idrottsrörelsen</w:t>
      </w:r>
      <w:r>
        <w:rPr>
          <w:lang w:val="sv-SE"/>
        </w:rPr>
        <w:t xml:space="preserve"> </w:t>
      </w:r>
      <w:r w:rsidRPr="00DD252B">
        <w:rPr>
          <w:lang w:val="sv-SE"/>
        </w:rPr>
        <w:t>i stort.</w:t>
      </w:r>
    </w:p>
    <w:p w14:paraId="4623B8FC" w14:textId="15D80441" w:rsidR="00DD252B" w:rsidRDefault="00DD252B" w:rsidP="00DD252B">
      <w:pPr>
        <w:rPr>
          <w:lang w:val="sv-SE"/>
        </w:rPr>
      </w:pPr>
      <w:r w:rsidRPr="00DD252B">
        <w:rPr>
          <w:lang w:val="sv-SE"/>
        </w:rPr>
        <w:t xml:space="preserve">● Skulle någon </w:t>
      </w:r>
      <w:r w:rsidR="00766772">
        <w:rPr>
          <w:lang w:val="sv-SE"/>
        </w:rPr>
        <w:t>aktiv</w:t>
      </w:r>
      <w:r w:rsidRPr="00DD252B">
        <w:rPr>
          <w:lang w:val="sv-SE"/>
        </w:rPr>
        <w:t xml:space="preserve">, tränare eller ledare i </w:t>
      </w:r>
      <w:r>
        <w:rPr>
          <w:lang w:val="sv-SE"/>
        </w:rPr>
        <w:t>Uppvidinge Drill &amp; Dans</w:t>
      </w:r>
      <w:r w:rsidRPr="00DD252B">
        <w:rPr>
          <w:lang w:val="sv-SE"/>
        </w:rPr>
        <w:t xml:space="preserve"> bli ertappad med</w:t>
      </w:r>
      <w:r>
        <w:rPr>
          <w:lang w:val="sv-SE"/>
        </w:rPr>
        <w:t xml:space="preserve"> </w:t>
      </w:r>
      <w:r w:rsidRPr="00DD252B">
        <w:rPr>
          <w:lang w:val="sv-SE"/>
        </w:rPr>
        <w:t xml:space="preserve">otillåtna preparat i kroppen och fälld för doping </w:t>
      </w:r>
      <w:r w:rsidR="00766772">
        <w:rPr>
          <w:lang w:val="sv-SE"/>
        </w:rPr>
        <w:t xml:space="preserve">eller narkotika </w:t>
      </w:r>
      <w:r w:rsidRPr="00DD252B">
        <w:rPr>
          <w:lang w:val="sv-SE"/>
        </w:rPr>
        <w:t xml:space="preserve">enligt svensk lag, kommer </w:t>
      </w:r>
      <w:r>
        <w:rPr>
          <w:lang w:val="sv-SE"/>
        </w:rPr>
        <w:t>Uppvidinge Drill &amp; Dans</w:t>
      </w:r>
      <w:r w:rsidRPr="00DD252B">
        <w:rPr>
          <w:lang w:val="sv-SE"/>
        </w:rPr>
        <w:t xml:space="preserve"> styrelse kunna besluta om bestraffning i enlighet med</w:t>
      </w:r>
      <w:r>
        <w:rPr>
          <w:lang w:val="sv-SE"/>
        </w:rPr>
        <w:t xml:space="preserve">. </w:t>
      </w:r>
    </w:p>
    <w:p w14:paraId="140807D0" w14:textId="77777777" w:rsidR="00DD252B" w:rsidRPr="00DD252B" w:rsidRDefault="00DD252B" w:rsidP="00DD252B">
      <w:pPr>
        <w:rPr>
          <w:lang w:val="sv-SE"/>
        </w:rPr>
      </w:pPr>
    </w:p>
    <w:p w14:paraId="637C6AD2" w14:textId="77777777" w:rsidR="00DD252B" w:rsidRPr="00DD252B" w:rsidRDefault="00DD252B" w:rsidP="00DD252B">
      <w:pPr>
        <w:rPr>
          <w:lang w:val="sv-SE"/>
        </w:rPr>
      </w:pPr>
      <w:r w:rsidRPr="00DD252B">
        <w:rPr>
          <w:lang w:val="sv-SE"/>
        </w:rPr>
        <w:t>Riksidrottsförbundets rekommendationer.</w:t>
      </w:r>
    </w:p>
    <w:p w14:paraId="711AE04D" w14:textId="271B114C" w:rsidR="00120AF9" w:rsidRDefault="00DD252B" w:rsidP="00DD252B">
      <w:pPr>
        <w:rPr>
          <w:lang w:val="sv-SE"/>
        </w:rPr>
      </w:pPr>
      <w:r w:rsidRPr="00DD252B">
        <w:rPr>
          <w:lang w:val="sv-SE"/>
        </w:rPr>
        <w:t>Alla som är medlemmar i en idrottsförening omfattas av Riksidrottsförbundets (RF)</w:t>
      </w:r>
      <w:r>
        <w:rPr>
          <w:lang w:val="sv-SE"/>
        </w:rPr>
        <w:t xml:space="preserve"> </w:t>
      </w:r>
      <w:r w:rsidRPr="00DD252B">
        <w:rPr>
          <w:lang w:val="sv-SE"/>
        </w:rPr>
        <w:t>stadgar och antidopingreglemente. Varje enskild idrottare är själv ansvarig att känna</w:t>
      </w:r>
      <w:r>
        <w:rPr>
          <w:lang w:val="sv-SE"/>
        </w:rPr>
        <w:t xml:space="preserve"> </w:t>
      </w:r>
      <w:r w:rsidRPr="00DD252B">
        <w:rPr>
          <w:lang w:val="sv-SE"/>
        </w:rPr>
        <w:t xml:space="preserve">till och följa dopingreglerna läs mer </w:t>
      </w:r>
      <w:hyperlink r:id="rId4" w:history="1">
        <w:r w:rsidR="00766772" w:rsidRPr="00F55766">
          <w:rPr>
            <w:rStyle w:val="Hyperlnk"/>
            <w:lang w:val="sv-SE"/>
          </w:rPr>
          <w:t>http://www.rf.se/Antidoping</w:t>
        </w:r>
      </w:hyperlink>
    </w:p>
    <w:p w14:paraId="54200AB0" w14:textId="43342FEC" w:rsidR="00766772" w:rsidRDefault="00766772" w:rsidP="00DD252B">
      <w:pPr>
        <w:rPr>
          <w:lang w:val="sv-SE"/>
        </w:rPr>
      </w:pPr>
    </w:p>
    <w:p w14:paraId="441F360B" w14:textId="7C691E82" w:rsidR="00766772" w:rsidRDefault="00766772" w:rsidP="00DD252B">
      <w:pPr>
        <w:rPr>
          <w:lang w:val="sv-SE"/>
        </w:rPr>
      </w:pPr>
    </w:p>
    <w:p w14:paraId="67C44B3F" w14:textId="7087B0FC" w:rsidR="00766772" w:rsidRDefault="00766772" w:rsidP="00DD252B">
      <w:pPr>
        <w:rPr>
          <w:lang w:val="sv-SE"/>
        </w:rPr>
      </w:pPr>
    </w:p>
    <w:p w14:paraId="209DB27A" w14:textId="5CD4C0C5" w:rsidR="00766772" w:rsidRDefault="00766772" w:rsidP="00DD252B">
      <w:pPr>
        <w:rPr>
          <w:lang w:val="sv-SE"/>
        </w:rPr>
      </w:pPr>
    </w:p>
    <w:p w14:paraId="68F42639" w14:textId="796B3EAE" w:rsidR="00766772" w:rsidRDefault="00766772" w:rsidP="00DD252B">
      <w:pPr>
        <w:rPr>
          <w:lang w:val="sv-SE"/>
        </w:rPr>
      </w:pPr>
    </w:p>
    <w:p w14:paraId="2250A195" w14:textId="77777777" w:rsidR="00766772" w:rsidRPr="00DD252B" w:rsidRDefault="00766772" w:rsidP="00DD252B">
      <w:pPr>
        <w:rPr>
          <w:lang w:val="sv-SE"/>
        </w:rPr>
      </w:pPr>
    </w:p>
    <w:sectPr w:rsidR="00766772" w:rsidRPr="00DD25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D4E"/>
    <w:rsid w:val="00100589"/>
    <w:rsid w:val="00120AF9"/>
    <w:rsid w:val="001B5D4E"/>
    <w:rsid w:val="005F0641"/>
    <w:rsid w:val="00766772"/>
    <w:rsid w:val="009421FA"/>
    <w:rsid w:val="00DD252B"/>
    <w:rsid w:val="00FC7AC6"/>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BE7E"/>
  <w15:chartTrackingRefBased/>
  <w15:docId w15:val="{15FFEEE4-16FD-49BF-B93A-B76E94A01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66772"/>
    <w:rPr>
      <w:color w:val="0563C1" w:themeColor="hyperlink"/>
      <w:u w:val="single"/>
    </w:rPr>
  </w:style>
  <w:style w:type="character" w:styleId="Olstomnmnande">
    <w:name w:val="Unresolved Mention"/>
    <w:basedOn w:val="Standardstycketeckensnitt"/>
    <w:uiPriority w:val="99"/>
    <w:semiHidden/>
    <w:unhideWhenUsed/>
    <w:rsid w:val="00766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f.se/Antidop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3517</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Alstermo Entreprenad AB</dc:creator>
  <cp:keywords/>
  <dc:description/>
  <cp:lastModifiedBy>Alstermo Entreprenad AB</cp:lastModifiedBy>
  <cp:revision>4</cp:revision>
  <dcterms:created xsi:type="dcterms:W3CDTF">2023-03-14T09:46:00Z</dcterms:created>
  <dcterms:modified xsi:type="dcterms:W3CDTF">2023-03-21T09:56:00Z</dcterms:modified>
</cp:coreProperties>
</file>