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83" w:rsidRPr="008C3F47" w:rsidRDefault="00E6400A" w:rsidP="008C3F47">
      <w:pPr>
        <w:pStyle w:val="Default"/>
      </w:pPr>
      <w:r>
        <w:rPr>
          <w:noProof/>
          <w:lang w:eastAsia="sv-SE"/>
        </w:rPr>
        <w:drawing>
          <wp:inline distT="0" distB="0" distL="0" distR="0" wp14:anchorId="16BD931A" wp14:editId="01C10685">
            <wp:extent cx="600075" cy="638175"/>
            <wp:effectExtent l="0" t="0" r="9525" b="9525"/>
            <wp:docPr id="2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F47">
        <w:t xml:space="preserve"> </w:t>
      </w:r>
      <w:r w:rsidR="008C3F47">
        <w:rPr>
          <w:b/>
          <w:bCs/>
          <w:sz w:val="36"/>
          <w:szCs w:val="36"/>
        </w:rPr>
        <w:t xml:space="preserve">Rese/trafiksäkerhetspolicy för </w:t>
      </w:r>
      <w:r w:rsidR="008C3F47">
        <w:rPr>
          <w:b/>
          <w:bCs/>
          <w:sz w:val="36"/>
          <w:szCs w:val="36"/>
        </w:rPr>
        <w:t>UNIK Bandy</w:t>
      </w:r>
      <w:r>
        <w:rPr>
          <w:noProof/>
          <w:lang w:eastAsia="sv-SE"/>
        </w:rPr>
        <w:drawing>
          <wp:inline distT="0" distB="0" distL="0" distR="0" wp14:anchorId="1004B749" wp14:editId="1FF81269">
            <wp:extent cx="600075" cy="638175"/>
            <wp:effectExtent l="0" t="0" r="9525" b="9525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83" w:rsidRDefault="000D6583" w:rsidP="000D6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3596" w:rsidRDefault="005C3596" w:rsidP="000D6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3F47" w:rsidRDefault="008C3F47" w:rsidP="008C3F47">
      <w:pPr>
        <w:pStyle w:val="Default"/>
      </w:pPr>
    </w:p>
    <w:p w:rsidR="008C3F47" w:rsidRDefault="008C3F47" w:rsidP="008C3F47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I vår förening arbetar vi med trafiksäkerhet och är angelägna om att alla våra medle</w:t>
      </w:r>
      <w:r>
        <w:rPr>
          <w:sz w:val="23"/>
          <w:szCs w:val="23"/>
        </w:rPr>
        <w:t>mmar färdas på ett säkert sätt.</w:t>
      </w:r>
    </w:p>
    <w:p w:rsidR="008C3F47" w:rsidRDefault="008C3F47" w:rsidP="008C3F47">
      <w:pPr>
        <w:pStyle w:val="Default"/>
        <w:rPr>
          <w:sz w:val="23"/>
          <w:szCs w:val="23"/>
        </w:rPr>
      </w:pP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Omfattning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Denna trafiksäkerhetspolicy omfattar alla ledare, aktiva, föräldrar och andra som genomf</w:t>
      </w:r>
      <w:r>
        <w:rPr>
          <w:sz w:val="23"/>
          <w:szCs w:val="23"/>
        </w:rPr>
        <w:t>ör transporter för vår förening</w:t>
      </w:r>
    </w:p>
    <w:p w:rsidR="008C3F47" w:rsidRDefault="008C3F47" w:rsidP="008C3F47">
      <w:pPr>
        <w:pStyle w:val="Default"/>
        <w:rPr>
          <w:sz w:val="23"/>
          <w:szCs w:val="23"/>
        </w:rPr>
      </w:pP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Ansvar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Det övergripande ansvaret för att denna resepolicy följs vilar på styrelsen, samtidigt är det föraren som ansvarar för att den enskilda resan sker enligt policyn. </w:t>
      </w:r>
    </w:p>
    <w:p w:rsidR="008C3F47" w:rsidRDefault="008C3F47" w:rsidP="008C3F47">
      <w:pPr>
        <w:pStyle w:val="Default"/>
        <w:rPr>
          <w:sz w:val="23"/>
          <w:szCs w:val="23"/>
        </w:rPr>
      </w:pP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Förarkrav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Gällande trafikregler ska följas och särskilt viktigt är: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Barn som är kortare än 140cm får inte färdas som framsätespassagerare om platsen är försedd med krockkudde.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Förare till minibuss ska ha haft körkort i m</w:t>
      </w:r>
      <w:r>
        <w:rPr>
          <w:sz w:val="23"/>
          <w:szCs w:val="23"/>
        </w:rPr>
        <w:t>inst 5 år.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Samtliga passagerare använder bilbälte.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Gällande hastighetsbestämmelser ska alltid följas och hastigheten ska anpassas efter rådande omständigheter.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Bilkuddar ska användas till barn upp till den längd som lagen kräver.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Total trafiknykterhet är ett krav.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Övningskörning under föreningens resor är inte tillåtet.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Föraren får inte använda mobiltelefon under körning. </w:t>
      </w:r>
      <w:bookmarkStart w:id="0" w:name="_GoBack"/>
      <w:bookmarkEnd w:id="0"/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Allt bagage är fast förankrad eller förvaras i bagageutrymme.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Inte fler personer åker i fordonet än vad förarens körkortstyp tillåter. </w:t>
      </w:r>
    </w:p>
    <w:p w:rsidR="008C3F47" w:rsidRDefault="008C3F47" w:rsidP="008C3F47">
      <w:pPr>
        <w:pStyle w:val="Default"/>
        <w:rPr>
          <w:sz w:val="23"/>
          <w:szCs w:val="23"/>
        </w:rPr>
      </w:pP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Fordon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Fordonet ska vara godkänt av svensk bilprovning och vara beskattad.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Fordonet ska vara försett med däck som följer Svensk Trafiklagstiftning gällande mönsterdjup och väglag.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Första hjälpen material ska finnas i fordonet. </w:t>
      </w: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Fordonet ska ha giltiga säkerhetsbälten på samtliga platser. </w:t>
      </w:r>
    </w:p>
    <w:p w:rsidR="008C3F47" w:rsidRDefault="008C3F47" w:rsidP="008C3F47">
      <w:pPr>
        <w:pStyle w:val="Default"/>
        <w:rPr>
          <w:sz w:val="23"/>
          <w:szCs w:val="23"/>
        </w:rPr>
      </w:pPr>
    </w:p>
    <w:p w:rsid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Utöver detta ska föreningen jobba för att alla använder cykelhjälm vid cykling till och från idrottsplatsen. </w:t>
      </w:r>
    </w:p>
    <w:p w:rsidR="008C3F47" w:rsidRDefault="008C3F47" w:rsidP="008C3F47">
      <w:pPr>
        <w:pStyle w:val="Default"/>
        <w:rPr>
          <w:sz w:val="23"/>
          <w:szCs w:val="23"/>
        </w:rPr>
      </w:pPr>
    </w:p>
    <w:p w:rsidR="006B5DEA" w:rsidRPr="008C3F47" w:rsidRDefault="008C3F47" w:rsidP="008C3F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Samtliga ledare, aktiva, föräldrar och övriga verksamma inom föreningen ska ta del av denna rese/trafiksäkerhetspolicy.</w:t>
      </w:r>
    </w:p>
    <w:p w:rsidR="006B5DEA" w:rsidRPr="006B5DEA" w:rsidRDefault="006B5DEA" w:rsidP="00E64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B5DEA" w:rsidRPr="006B5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28"/>
    <w:rsid w:val="000D6583"/>
    <w:rsid w:val="00153928"/>
    <w:rsid w:val="001A3541"/>
    <w:rsid w:val="00250339"/>
    <w:rsid w:val="005C3596"/>
    <w:rsid w:val="006B5DEA"/>
    <w:rsid w:val="008C3F47"/>
    <w:rsid w:val="00911CD7"/>
    <w:rsid w:val="00BE1EFB"/>
    <w:rsid w:val="00E6400A"/>
    <w:rsid w:val="00F4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B5DE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40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3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B5DE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40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3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3</cp:revision>
  <cp:lastPrinted>2013-11-03T15:49:00Z</cp:lastPrinted>
  <dcterms:created xsi:type="dcterms:W3CDTF">2014-01-07T11:09:00Z</dcterms:created>
  <dcterms:modified xsi:type="dcterms:W3CDTF">2014-01-07T11:12:00Z</dcterms:modified>
</cp:coreProperties>
</file>