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7D97A" w14:textId="71CF67B5" w:rsidR="00674A0B" w:rsidRDefault="0086780A">
      <w:pPr>
        <w:rPr>
          <w:rFonts w:ascii="Noto IKEA Latin" w:hAnsi="Noto IKEA Latin"/>
        </w:rPr>
      </w:pPr>
      <w:r>
        <w:rPr>
          <w:rFonts w:ascii="Noto IKEA Latin" w:hAnsi="Noto IKEA Latin"/>
        </w:rPr>
        <w:t xml:space="preserve">P13 och P14 </w:t>
      </w:r>
      <w:r w:rsidR="00674A0B">
        <w:rPr>
          <w:rFonts w:ascii="Noto IKEA Latin" w:hAnsi="Noto IKEA Latin"/>
        </w:rPr>
        <w:t>kommer att ansvara för bemanning av kiosk och inträde på A-lagets hemmamatcher. För detta får vi en liten summa till lagkassan.</w:t>
      </w:r>
    </w:p>
    <w:p w14:paraId="5DA84CA9" w14:textId="6150CCC4" w:rsidR="00674A0B" w:rsidRPr="00674A0B" w:rsidRDefault="00674A0B">
      <w:pPr>
        <w:rPr>
          <w:rFonts w:ascii="Noto IKEA Latin" w:hAnsi="Noto IKEA Latin"/>
          <w:b/>
          <w:bCs/>
        </w:rPr>
      </w:pPr>
      <w:r>
        <w:rPr>
          <w:rFonts w:ascii="Noto IKEA Latin" w:hAnsi="Noto IKEA Latin"/>
        </w:rPr>
        <w:t xml:space="preserve">Kan man inte utsatt datum är det för enkelhetens skull ens eget ansvar att byta dag med någon annan. </w:t>
      </w:r>
      <w:r w:rsidRPr="00674A0B">
        <w:rPr>
          <w:rFonts w:ascii="Noto IKEA Latin" w:hAnsi="Noto IKEA Latin"/>
          <w:b/>
          <w:bCs/>
        </w:rPr>
        <w:t>Det är viktigt att man kommer till Tyrs hage den dag som är bestämt.</w:t>
      </w:r>
    </w:p>
    <w:p w14:paraId="02C1A355" w14:textId="34EBB344" w:rsidR="00674A0B" w:rsidRDefault="00674A0B" w:rsidP="00674A0B">
      <w:pPr>
        <w:pStyle w:val="ListParagraph"/>
        <w:numPr>
          <w:ilvl w:val="0"/>
          <w:numId w:val="1"/>
        </w:numPr>
        <w:rPr>
          <w:rFonts w:ascii="Noto IKEA Latin" w:hAnsi="Noto IKEA Latin"/>
        </w:rPr>
      </w:pPr>
      <w:r w:rsidRPr="00674A0B">
        <w:rPr>
          <w:rFonts w:ascii="Noto IKEA Latin" w:hAnsi="Noto IKEA Latin"/>
        </w:rPr>
        <w:t>Lagom att vara på plats ca 1 timme föra matchstart</w:t>
      </w:r>
    </w:p>
    <w:p w14:paraId="0C96EC15" w14:textId="7E68F3DC" w:rsidR="00674A0B" w:rsidRDefault="00674A0B" w:rsidP="00674A0B">
      <w:pPr>
        <w:pStyle w:val="ListParagraph"/>
        <w:numPr>
          <w:ilvl w:val="0"/>
          <w:numId w:val="1"/>
        </w:numPr>
        <w:rPr>
          <w:rFonts w:ascii="Noto IKEA Latin" w:hAnsi="Noto IKEA Latin"/>
        </w:rPr>
      </w:pPr>
      <w:r>
        <w:rPr>
          <w:rFonts w:ascii="Noto IKEA Latin" w:hAnsi="Noto IKEA Latin"/>
        </w:rPr>
        <w:t>Brygg kaffe</w:t>
      </w:r>
    </w:p>
    <w:p w14:paraId="0CBD8FBA" w14:textId="74B90F3C" w:rsidR="00674A0B" w:rsidRDefault="00674A0B" w:rsidP="00674A0B">
      <w:pPr>
        <w:pStyle w:val="ListParagraph"/>
        <w:numPr>
          <w:ilvl w:val="0"/>
          <w:numId w:val="1"/>
        </w:numPr>
        <w:rPr>
          <w:rFonts w:ascii="Noto IKEA Latin" w:hAnsi="Noto IKEA Latin"/>
        </w:rPr>
      </w:pPr>
      <w:r>
        <w:rPr>
          <w:rFonts w:ascii="Noto IKEA Latin" w:hAnsi="Noto IKEA Latin"/>
        </w:rPr>
        <w:t>Lions sköter korvgrillningen</w:t>
      </w:r>
    </w:p>
    <w:p w14:paraId="2ACD8DF4" w14:textId="1232B324" w:rsidR="00674A0B" w:rsidRDefault="00674A0B" w:rsidP="00674A0B">
      <w:pPr>
        <w:pStyle w:val="ListParagraph"/>
        <w:numPr>
          <w:ilvl w:val="0"/>
          <w:numId w:val="1"/>
        </w:numPr>
        <w:rPr>
          <w:rFonts w:ascii="Noto IKEA Latin" w:hAnsi="Noto IKEA Latin"/>
        </w:rPr>
      </w:pPr>
      <w:r>
        <w:rPr>
          <w:rFonts w:ascii="Noto IKEA Latin" w:hAnsi="Noto IKEA Latin"/>
        </w:rPr>
        <w:t>Korvköpare betalar för korven i kiosken och får där bröd och servett</w:t>
      </w:r>
    </w:p>
    <w:p w14:paraId="578A9320" w14:textId="1C6F40D2" w:rsidR="00674A0B" w:rsidRDefault="00674A0B" w:rsidP="00674A0B">
      <w:pPr>
        <w:pStyle w:val="ListParagraph"/>
        <w:numPr>
          <w:ilvl w:val="0"/>
          <w:numId w:val="1"/>
        </w:numPr>
        <w:rPr>
          <w:rFonts w:ascii="Noto IKEA Latin" w:hAnsi="Noto IKEA Latin"/>
        </w:rPr>
      </w:pPr>
      <w:r>
        <w:rPr>
          <w:rFonts w:ascii="Noto IKEA Latin" w:hAnsi="Noto IKEA Latin"/>
        </w:rPr>
        <w:t>Ansvara för entre och kiosk</w:t>
      </w:r>
    </w:p>
    <w:p w14:paraId="41F4048D" w14:textId="20BE601E" w:rsidR="00674A0B" w:rsidRDefault="00674A0B" w:rsidP="00674A0B">
      <w:pPr>
        <w:pStyle w:val="ListParagraph"/>
        <w:numPr>
          <w:ilvl w:val="0"/>
          <w:numId w:val="1"/>
        </w:numPr>
        <w:rPr>
          <w:rFonts w:ascii="Noto IKEA Latin" w:hAnsi="Noto IKEA Latin"/>
        </w:rPr>
      </w:pPr>
      <w:r>
        <w:rPr>
          <w:rFonts w:ascii="Noto IKEA Latin" w:hAnsi="Noto IKEA Latin"/>
        </w:rPr>
        <w:t>Swishkod finns på plats och kan användas vid swishbetalning</w:t>
      </w:r>
    </w:p>
    <w:p w14:paraId="61A0ED37" w14:textId="50F00A47" w:rsidR="00674A0B" w:rsidRDefault="00674A0B" w:rsidP="00674A0B">
      <w:pPr>
        <w:pStyle w:val="ListParagraph"/>
        <w:numPr>
          <w:ilvl w:val="0"/>
          <w:numId w:val="1"/>
        </w:numPr>
        <w:rPr>
          <w:rFonts w:ascii="Noto IKEA Latin" w:hAnsi="Noto IKEA Latin"/>
        </w:rPr>
      </w:pPr>
      <w:r>
        <w:rPr>
          <w:rFonts w:ascii="Noto IKEA Latin" w:hAnsi="Noto IKEA Latin"/>
        </w:rPr>
        <w:t>Växelkassa finns på plats</w:t>
      </w:r>
    </w:p>
    <w:p w14:paraId="29CD5340" w14:textId="33BC4D54" w:rsidR="00674A0B" w:rsidRDefault="00674A0B" w:rsidP="00674A0B">
      <w:pPr>
        <w:pStyle w:val="ListParagraph"/>
        <w:numPr>
          <w:ilvl w:val="0"/>
          <w:numId w:val="1"/>
        </w:numPr>
        <w:rPr>
          <w:rFonts w:ascii="Noto IKEA Latin" w:hAnsi="Noto IKEA Latin"/>
        </w:rPr>
      </w:pPr>
      <w:r>
        <w:rPr>
          <w:rFonts w:ascii="Noto IKEA Latin" w:hAnsi="Noto IKEA Latin"/>
        </w:rPr>
        <w:t>Kontantintäkter minus växelkassa läggs i ett märkt kuvert (märk med datum, lag och intäkt)</w:t>
      </w:r>
    </w:p>
    <w:p w14:paraId="63B92D96" w14:textId="06B84A68" w:rsidR="00674A0B" w:rsidRDefault="00674A0B" w:rsidP="00674A0B">
      <w:pPr>
        <w:pStyle w:val="ListParagraph"/>
        <w:numPr>
          <w:ilvl w:val="0"/>
          <w:numId w:val="1"/>
        </w:numPr>
        <w:rPr>
          <w:rFonts w:ascii="Noto IKEA Latin" w:hAnsi="Noto IKEA Latin"/>
        </w:rPr>
      </w:pPr>
      <w:r>
        <w:rPr>
          <w:rFonts w:ascii="Noto IKEA Latin" w:hAnsi="Noto IKEA Latin"/>
        </w:rPr>
        <w:t>Golv i klubbrum/kiosk sopas och man gör rent efter sig</w:t>
      </w:r>
    </w:p>
    <w:p w14:paraId="327EB50A" w14:textId="47086346" w:rsidR="00674A0B" w:rsidRDefault="00674A0B" w:rsidP="00674A0B">
      <w:pPr>
        <w:pStyle w:val="ListParagraph"/>
        <w:numPr>
          <w:ilvl w:val="0"/>
          <w:numId w:val="1"/>
        </w:numPr>
        <w:rPr>
          <w:rFonts w:ascii="Noto IKEA Latin" w:hAnsi="Noto IKEA Latin"/>
        </w:rPr>
      </w:pPr>
      <w:r>
        <w:rPr>
          <w:rFonts w:ascii="Noto IKEA Latin" w:hAnsi="Noto IKEA Latin"/>
        </w:rPr>
        <w:t>Sopor töms ute i förrådet</w:t>
      </w:r>
    </w:p>
    <w:p w14:paraId="4FA125A1" w14:textId="77777777" w:rsidR="00674A0B" w:rsidRDefault="00674A0B" w:rsidP="00674A0B">
      <w:pPr>
        <w:pStyle w:val="ListParagraph"/>
        <w:rPr>
          <w:rFonts w:ascii="Noto IKEA Latin" w:hAnsi="Noto IKEA Latin"/>
        </w:rPr>
      </w:pPr>
    </w:p>
    <w:p w14:paraId="7711FCF4" w14:textId="59C2C92F" w:rsidR="00674A0B" w:rsidRPr="00674A0B" w:rsidRDefault="00674A0B" w:rsidP="00674A0B">
      <w:pPr>
        <w:pStyle w:val="ListParagraph"/>
        <w:rPr>
          <w:rFonts w:ascii="Noto IKEA Latin" w:hAnsi="Noto IKEA Latin"/>
        </w:rPr>
      </w:pPr>
      <w:r>
        <w:rPr>
          <w:rFonts w:ascii="Noto IKEA Latin" w:hAnsi="Noto IKEA Latin"/>
          <w:noProof/>
        </w:rPr>
        <w:drawing>
          <wp:inline distT="0" distB="0" distL="0" distR="0" wp14:anchorId="37E27C07" wp14:editId="0CB01282">
            <wp:extent cx="5758180" cy="2538730"/>
            <wp:effectExtent l="0" t="0" r="0" b="0"/>
            <wp:docPr id="178103836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253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4A0B" w:rsidRPr="00674A0B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B0181" w14:textId="77777777" w:rsidR="009A5DED" w:rsidRDefault="009A5DED" w:rsidP="00F0669D">
      <w:pPr>
        <w:spacing w:after="0" w:line="240" w:lineRule="auto"/>
      </w:pPr>
      <w:r>
        <w:separator/>
      </w:r>
    </w:p>
  </w:endnote>
  <w:endnote w:type="continuationSeparator" w:id="0">
    <w:p w14:paraId="227E21B7" w14:textId="77777777" w:rsidR="009A5DED" w:rsidRDefault="009A5DED" w:rsidP="00F06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IKEA Latin">
    <w:panose1 w:val="020B0502040504020204"/>
    <w:charset w:val="00"/>
    <w:family w:val="swiss"/>
    <w:pitch w:val="variable"/>
    <w:sig w:usb0="A00002FF" w:usb1="0000201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94E5F" w14:textId="063EF31E" w:rsidR="00F0669D" w:rsidRDefault="00F0669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801787A" wp14:editId="6513216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985" b="0"/>
              <wp:wrapNone/>
              <wp:docPr id="1817942815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93D80A" w14:textId="7DD3EDA4" w:rsidR="00F0669D" w:rsidRPr="00F0669D" w:rsidRDefault="00F0669D" w:rsidP="00F0669D">
                          <w:pPr>
                            <w:spacing w:after="0"/>
                            <w:rPr>
                              <w:rFonts w:ascii="Noto IKEA Latin" w:eastAsia="Noto IKEA Latin" w:hAnsi="Noto IKEA Latin" w:cs="Noto IKEA Latin"/>
                              <w:noProof/>
                              <w:color w:val="5A5A5A"/>
                              <w:sz w:val="16"/>
                              <w:szCs w:val="16"/>
                            </w:rPr>
                          </w:pPr>
                          <w:r w:rsidRPr="00F0669D">
                            <w:rPr>
                              <w:rFonts w:ascii="Noto IKEA Latin" w:eastAsia="Noto IKEA Latin" w:hAnsi="Noto IKEA Latin" w:cs="Noto IKEA Latin"/>
                              <w:noProof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01787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7793D80A" w14:textId="7DD3EDA4" w:rsidR="00F0669D" w:rsidRPr="00F0669D" w:rsidRDefault="00F0669D" w:rsidP="00F0669D">
                    <w:pPr>
                      <w:spacing w:after="0"/>
                      <w:rPr>
                        <w:rFonts w:ascii="Noto IKEA Latin" w:eastAsia="Noto IKEA Latin" w:hAnsi="Noto IKEA Latin" w:cs="Noto IKEA Latin"/>
                        <w:noProof/>
                        <w:color w:val="5A5A5A"/>
                        <w:sz w:val="16"/>
                        <w:szCs w:val="16"/>
                      </w:rPr>
                    </w:pPr>
                    <w:r w:rsidRPr="00F0669D">
                      <w:rPr>
                        <w:rFonts w:ascii="Noto IKEA Latin" w:eastAsia="Noto IKEA Latin" w:hAnsi="Noto IKEA Latin" w:cs="Noto IKEA Latin"/>
                        <w:noProof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BD90E" w14:textId="51A68A95" w:rsidR="00F0669D" w:rsidRDefault="00F0669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D1F5A3B" wp14:editId="3D7DE711">
              <wp:simplePos x="897147" y="1007565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985" b="0"/>
              <wp:wrapNone/>
              <wp:docPr id="528273000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855719" w14:textId="156B0B9D" w:rsidR="00F0669D" w:rsidRPr="00F0669D" w:rsidRDefault="00F0669D" w:rsidP="00F0669D">
                          <w:pPr>
                            <w:spacing w:after="0"/>
                            <w:rPr>
                              <w:rFonts w:ascii="Noto IKEA Latin" w:eastAsia="Noto IKEA Latin" w:hAnsi="Noto IKEA Latin" w:cs="Noto IKEA Latin"/>
                              <w:noProof/>
                              <w:color w:val="5A5A5A"/>
                              <w:sz w:val="16"/>
                              <w:szCs w:val="16"/>
                            </w:rPr>
                          </w:pPr>
                          <w:r w:rsidRPr="00F0669D">
                            <w:rPr>
                              <w:rFonts w:ascii="Noto IKEA Latin" w:eastAsia="Noto IKEA Latin" w:hAnsi="Noto IKEA Latin" w:cs="Noto IKEA Latin"/>
                              <w:noProof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1F5A3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Intern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0B855719" w14:textId="156B0B9D" w:rsidR="00F0669D" w:rsidRPr="00F0669D" w:rsidRDefault="00F0669D" w:rsidP="00F0669D">
                    <w:pPr>
                      <w:spacing w:after="0"/>
                      <w:rPr>
                        <w:rFonts w:ascii="Noto IKEA Latin" w:eastAsia="Noto IKEA Latin" w:hAnsi="Noto IKEA Latin" w:cs="Noto IKEA Latin"/>
                        <w:noProof/>
                        <w:color w:val="5A5A5A"/>
                        <w:sz w:val="16"/>
                        <w:szCs w:val="16"/>
                      </w:rPr>
                    </w:pPr>
                    <w:r w:rsidRPr="00F0669D">
                      <w:rPr>
                        <w:rFonts w:ascii="Noto IKEA Latin" w:eastAsia="Noto IKEA Latin" w:hAnsi="Noto IKEA Latin" w:cs="Noto IKEA Latin"/>
                        <w:noProof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9B50E" w14:textId="487BAFDB" w:rsidR="00F0669D" w:rsidRDefault="00F0669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C16534D" wp14:editId="655893E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985" b="0"/>
              <wp:wrapNone/>
              <wp:docPr id="2009316145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998C2B" w14:textId="7AA301EB" w:rsidR="00F0669D" w:rsidRPr="00F0669D" w:rsidRDefault="00F0669D" w:rsidP="00F0669D">
                          <w:pPr>
                            <w:spacing w:after="0"/>
                            <w:rPr>
                              <w:rFonts w:ascii="Noto IKEA Latin" w:eastAsia="Noto IKEA Latin" w:hAnsi="Noto IKEA Latin" w:cs="Noto IKEA Latin"/>
                              <w:noProof/>
                              <w:color w:val="5A5A5A"/>
                              <w:sz w:val="16"/>
                              <w:szCs w:val="16"/>
                            </w:rPr>
                          </w:pPr>
                          <w:r w:rsidRPr="00F0669D">
                            <w:rPr>
                              <w:rFonts w:ascii="Noto IKEA Latin" w:eastAsia="Noto IKEA Latin" w:hAnsi="Noto IKEA Latin" w:cs="Noto IKEA Latin"/>
                              <w:noProof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16534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Intern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1998C2B" w14:textId="7AA301EB" w:rsidR="00F0669D" w:rsidRPr="00F0669D" w:rsidRDefault="00F0669D" w:rsidP="00F0669D">
                    <w:pPr>
                      <w:spacing w:after="0"/>
                      <w:rPr>
                        <w:rFonts w:ascii="Noto IKEA Latin" w:eastAsia="Noto IKEA Latin" w:hAnsi="Noto IKEA Latin" w:cs="Noto IKEA Latin"/>
                        <w:noProof/>
                        <w:color w:val="5A5A5A"/>
                        <w:sz w:val="16"/>
                        <w:szCs w:val="16"/>
                      </w:rPr>
                    </w:pPr>
                    <w:r w:rsidRPr="00F0669D">
                      <w:rPr>
                        <w:rFonts w:ascii="Noto IKEA Latin" w:eastAsia="Noto IKEA Latin" w:hAnsi="Noto IKEA Latin" w:cs="Noto IKEA Latin"/>
                        <w:noProof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11FBE" w14:textId="77777777" w:rsidR="009A5DED" w:rsidRDefault="009A5DED" w:rsidP="00F0669D">
      <w:pPr>
        <w:spacing w:after="0" w:line="240" w:lineRule="auto"/>
      </w:pPr>
      <w:r>
        <w:separator/>
      </w:r>
    </w:p>
  </w:footnote>
  <w:footnote w:type="continuationSeparator" w:id="0">
    <w:p w14:paraId="1C269ACA" w14:textId="77777777" w:rsidR="009A5DED" w:rsidRDefault="009A5DED" w:rsidP="00F06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C239E"/>
    <w:multiLevelType w:val="hybridMultilevel"/>
    <w:tmpl w:val="328ECB62"/>
    <w:lvl w:ilvl="0" w:tplc="1A00F6D0">
      <w:numFmt w:val="bullet"/>
      <w:lvlText w:val="-"/>
      <w:lvlJc w:val="left"/>
      <w:pPr>
        <w:ind w:left="720" w:hanging="360"/>
      </w:pPr>
      <w:rPr>
        <w:rFonts w:ascii="Noto IKEA Latin" w:eastAsiaTheme="minorEastAsia" w:hAnsi="Noto IKEA Latin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4402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A0B"/>
    <w:rsid w:val="00070FAF"/>
    <w:rsid w:val="00674A0B"/>
    <w:rsid w:val="0086780A"/>
    <w:rsid w:val="009A5DED"/>
    <w:rsid w:val="00C2517E"/>
    <w:rsid w:val="00E35E06"/>
    <w:rsid w:val="00F0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FF774"/>
  <w15:chartTrackingRefBased/>
  <w15:docId w15:val="{B64595A9-8F50-4B60-A761-D3B9BA694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4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4A0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06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1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f945650-ec40-41a9-9362-7e2addda4452}" enabled="1" method="Standard" siteId="{a33c6ac4-a52e-45c5-af07-b972df9bd004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120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Nordgren</dc:creator>
  <cp:keywords/>
  <dc:description/>
  <cp:lastModifiedBy>Sofie Nordgren</cp:lastModifiedBy>
  <cp:revision>2</cp:revision>
  <dcterms:created xsi:type="dcterms:W3CDTF">2024-04-14T15:25:00Z</dcterms:created>
  <dcterms:modified xsi:type="dcterms:W3CDTF">2024-04-25T16:48:00Z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77c3bb31,6c5b9b1f,1f7cce68</vt:lpwstr>
  </property>
  <property fmtid="{D5CDD505-2E9C-101B-9397-08002B2CF9AE}" pid="3" name="ClassificationContentMarkingFooterFontProps">
    <vt:lpwstr>#5a5a5a,8,Noto IKEA Latin</vt:lpwstr>
  </property>
  <property fmtid="{D5CDD505-2E9C-101B-9397-08002B2CF9AE}" pid="4" name="ClassificationContentMarkingFooterText">
    <vt:lpwstr>Internal</vt:lpwstr>
  </property>
</Properties>
</file>