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46"/>
          <w:szCs w:val="46"/>
        </w:rPr>
      </w:pPr>
      <w:r w:rsidDel="00000000" w:rsidR="00000000" w:rsidRPr="00000000">
        <w:rPr/>
        <w:drawing>
          <wp:inline distB="114300" distT="114300" distL="114300" distR="114300">
            <wp:extent cx="1782000" cy="98098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82000" cy="980982"/>
                    </a:xfrm>
                    <a:prstGeom prst="rect"/>
                    <a:ln/>
                  </pic:spPr>
                </pic:pic>
              </a:graphicData>
            </a:graphic>
          </wp:inline>
        </w:drawing>
      </w:r>
      <w:r w:rsidDel="00000000" w:rsidR="00000000" w:rsidRPr="00000000">
        <w:rPr>
          <w:rtl w:val="0"/>
        </w:rPr>
        <w:tab/>
        <w:tab/>
      </w:r>
      <w:r w:rsidDel="00000000" w:rsidR="00000000" w:rsidRPr="00000000">
        <w:rPr>
          <w:sz w:val="46"/>
          <w:szCs w:val="46"/>
          <w:rtl w:val="0"/>
        </w:rPr>
        <w:t xml:space="preserve">Tävlingspremiär för Trupp Lila</w:t>
      </w:r>
    </w:p>
    <w:p w:rsidR="00000000" w:rsidDel="00000000" w:rsidP="00000000" w:rsidRDefault="00000000" w:rsidRPr="00000000" w14:paraId="00000002">
      <w:pPr>
        <w:rPr>
          <w:sz w:val="40"/>
          <w:szCs w:val="40"/>
        </w:rPr>
      </w:pPr>
      <w:r w:rsidDel="00000000" w:rsidR="00000000" w:rsidRPr="00000000">
        <w:rPr>
          <w:rtl w:val="0"/>
        </w:rPr>
      </w:r>
    </w:p>
    <w:p w:rsidR="00000000" w:rsidDel="00000000" w:rsidP="00000000" w:rsidRDefault="00000000" w:rsidRPr="00000000" w14:paraId="00000003">
      <w:pPr>
        <w:rPr>
          <w:sz w:val="32"/>
          <w:szCs w:val="32"/>
        </w:rPr>
      </w:pPr>
      <w:r w:rsidDel="00000000" w:rsidR="00000000" w:rsidRPr="00000000">
        <w:rPr>
          <w:sz w:val="32"/>
          <w:szCs w:val="32"/>
          <w:rtl w:val="0"/>
        </w:rPr>
        <w:t xml:space="preserve">Nu är det snart dags att åka på gymnasternas första tävling!!</w:t>
      </w:r>
    </w:p>
    <w:p w:rsidR="00000000" w:rsidDel="00000000" w:rsidP="00000000" w:rsidRDefault="00000000" w:rsidRPr="00000000" w14:paraId="00000004">
      <w:pPr>
        <w:rPr>
          <w:sz w:val="32"/>
          <w:szCs w:val="32"/>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Tävlingshall Adress: Mälaröhallen, Björkuddsvägen 100, 178 34 Ekerö. Åk i god tid då det finns begränsat antal parkeringsplatser utanför hallen. Det kommer att bli fullt och vi hänvisar därför till närliggande parkeringsplatser. Dessutom är parkeringsvakterna där ofta och parkeringsböter är inte roligt att få.</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Arrangörerna hälsar all publik välkomna och hoppas att det blir en bra samling som kan heja fram lagen. I Mälaröhallen finns läktare för publiken längs med ena långsidan. Så det finns gott om plats för hejarklackar! </w:t>
        <w:br w:type="textWrapping"/>
        <w:t xml:space="preserve">Entréavgifter Vuxen - 100 kr </w:t>
        <w:br w:type="textWrapping"/>
        <w:t xml:space="preserve">Barn 7 - 17 år - 60 kr </w:t>
        <w:br w:type="textWrapping"/>
        <w:t xml:space="preserve">Barn 0 - 7 år - gratis </w:t>
        <w:br w:type="textWrapping"/>
        <w:t xml:space="preserve">Entréavgift betalas på plats i entrén med Swish eller kontanter. </w:t>
        <w:br w:type="textWrapping"/>
        <w:t xml:space="preserve">För att skapa en fin stämning på läktaren får alla besökare en ballong, det finns i olika färger så välj er förenings färger. Vill man köpa fler ballonger säljs det även i caféet. I anslutning till läktaren finns MG café. Här säljs även kaffe, fika, korv, dricka med mera. Man kan betala med Swish eller kontanter. </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b w:val="1"/>
          <w:sz w:val="28"/>
          <w:szCs w:val="28"/>
          <w:u w:val="single"/>
        </w:rPr>
      </w:pPr>
      <w:r w:rsidDel="00000000" w:rsidR="00000000" w:rsidRPr="00000000">
        <w:rPr>
          <w:b w:val="1"/>
          <w:sz w:val="28"/>
          <w:szCs w:val="28"/>
          <w:u w:val="single"/>
          <w:rtl w:val="0"/>
        </w:rPr>
        <w:t xml:space="preserve">Hur dagen ser ut:</w:t>
      </w:r>
    </w:p>
    <w:p w:rsidR="00000000" w:rsidDel="00000000" w:rsidP="00000000" w:rsidRDefault="00000000" w:rsidRPr="00000000" w14:paraId="0000000A">
      <w:pPr>
        <w:rPr>
          <w:sz w:val="28"/>
          <w:szCs w:val="28"/>
        </w:rPr>
      </w:pPr>
      <w:r w:rsidDel="00000000" w:rsidR="00000000" w:rsidRPr="00000000">
        <w:rPr>
          <w:sz w:val="28"/>
          <w:szCs w:val="28"/>
          <w:rtl w:val="0"/>
        </w:rPr>
        <w:t xml:space="preserve">Vi har en gemensam samling där gymnasterna tas emot av ledarna utanför hallens kortsida nedanför den anslutande parkeringen. </w:t>
      </w:r>
    </w:p>
    <w:p w:rsidR="00000000" w:rsidDel="00000000" w:rsidP="00000000" w:rsidRDefault="00000000" w:rsidRPr="00000000" w14:paraId="0000000B">
      <w:pPr>
        <w:rPr>
          <w:sz w:val="28"/>
          <w:szCs w:val="28"/>
        </w:rPr>
      </w:pPr>
      <w:r w:rsidDel="00000000" w:rsidR="00000000" w:rsidRPr="00000000">
        <w:rPr>
          <w:sz w:val="28"/>
          <w:szCs w:val="28"/>
          <w:rtl w:val="0"/>
        </w:rPr>
        <w:t xml:space="preserve">Samling sker 2 timmar innan tävlingsstart, detta pga att vi i samlad trupp behöver registrera oss. </w:t>
      </w:r>
    </w:p>
    <w:p w:rsidR="00000000" w:rsidDel="00000000" w:rsidP="00000000" w:rsidRDefault="00000000" w:rsidRPr="00000000" w14:paraId="0000000C">
      <w:pPr>
        <w:rPr>
          <w:sz w:val="28"/>
          <w:szCs w:val="28"/>
        </w:rPr>
      </w:pPr>
      <w:r w:rsidDel="00000000" w:rsidR="00000000" w:rsidRPr="00000000">
        <w:rPr>
          <w:sz w:val="28"/>
          <w:szCs w:val="28"/>
          <w:rtl w:val="0"/>
        </w:rPr>
        <w:t xml:space="preserve">Efter registreringen hittar vi vårt tilldelade omklädningsrum där vi tillsammans kommer byta om. </w:t>
      </w:r>
    </w:p>
    <w:p w:rsidR="00000000" w:rsidDel="00000000" w:rsidP="00000000" w:rsidRDefault="00000000" w:rsidRPr="00000000" w14:paraId="0000000D">
      <w:pPr>
        <w:rPr>
          <w:sz w:val="28"/>
          <w:szCs w:val="28"/>
        </w:rPr>
      </w:pPr>
      <w:r w:rsidDel="00000000" w:rsidR="00000000" w:rsidRPr="00000000">
        <w:rPr>
          <w:sz w:val="28"/>
          <w:szCs w:val="28"/>
          <w:rtl w:val="0"/>
        </w:rPr>
        <w:t xml:space="preserve">VIKTIGT att alla gymnaster har en uppmärkt väska/påse där de kan ha sina saker i, under tävlingen kommer vi dela omklädningsrum med annan förening och det blir extra viktigt att hålla ordning på sina egna saker. Därför underlättar det för oss att hjälpa gymnasterna med att hålla koll på deras kläder om de är uppmärkta med namn.</w:t>
      </w:r>
    </w:p>
    <w:p w:rsidR="00000000" w:rsidDel="00000000" w:rsidP="00000000" w:rsidRDefault="00000000" w:rsidRPr="00000000" w14:paraId="0000000E">
      <w:pPr>
        <w:rPr>
          <w:sz w:val="28"/>
          <w:szCs w:val="28"/>
        </w:rPr>
      </w:pPr>
      <w:r w:rsidDel="00000000" w:rsidR="00000000" w:rsidRPr="00000000">
        <w:rPr>
          <w:sz w:val="28"/>
          <w:szCs w:val="28"/>
          <w:rtl w:val="0"/>
        </w:rPr>
        <w:t xml:space="preserve">Tips är att ha en egen vattenflaska och lättare mellis för att hålla energinivåerna uppe. INGA nötter är tillåtet pga allergier, inte heller majs/riskakor. Gärna frukt.</w:t>
      </w:r>
    </w:p>
    <w:p w:rsidR="00000000" w:rsidDel="00000000" w:rsidP="00000000" w:rsidRDefault="00000000" w:rsidRPr="00000000" w14:paraId="0000000F">
      <w:pPr>
        <w:rPr>
          <w:sz w:val="28"/>
          <w:szCs w:val="28"/>
        </w:rPr>
      </w:pPr>
      <w:r w:rsidDel="00000000" w:rsidR="00000000" w:rsidRPr="00000000">
        <w:rPr>
          <w:sz w:val="28"/>
          <w:szCs w:val="28"/>
          <w:rtl w:val="0"/>
        </w:rPr>
        <w:t xml:space="preserve">Ledarna delar ut tävlingsdräkten som gymnasterna lånar under dagen. Gymnasterna behöver själva ha med sig helt svarta leggings och svarta strumpor. </w:t>
      </w:r>
    </w:p>
    <w:p w:rsidR="00000000" w:rsidDel="00000000" w:rsidP="00000000" w:rsidRDefault="00000000" w:rsidRPr="00000000" w14:paraId="00000010">
      <w:pPr>
        <w:rPr>
          <w:sz w:val="28"/>
          <w:szCs w:val="28"/>
        </w:rPr>
      </w:pPr>
      <w:r w:rsidDel="00000000" w:rsidR="00000000" w:rsidRPr="00000000">
        <w:rPr>
          <w:sz w:val="28"/>
          <w:szCs w:val="28"/>
          <w:rtl w:val="0"/>
        </w:rPr>
        <w:t xml:space="preserve">Tävlingsfrisyr är 1 hästsvans i nacken på flickorna. Använd gärna hårvax/hårgelé och hårspray så håret sitter kvar under hela dagen!!</w:t>
      </w:r>
    </w:p>
    <w:p w:rsidR="00000000" w:rsidDel="00000000" w:rsidP="00000000" w:rsidRDefault="00000000" w:rsidRPr="00000000" w14:paraId="00000011">
      <w:pPr>
        <w:rPr>
          <w:sz w:val="28"/>
          <w:szCs w:val="28"/>
        </w:rPr>
      </w:pPr>
      <w:r w:rsidDel="00000000" w:rsidR="00000000" w:rsidRPr="00000000">
        <w:rPr>
          <w:sz w:val="28"/>
          <w:szCs w:val="28"/>
          <w:rtl w:val="0"/>
        </w:rPr>
        <w:t xml:space="preserve">Gymnasterna kommer få tid innan tävlingen att “förträna”, det vill säga att vi går igenom hur stationerna och redskapen är uppställda och hur vi ska stå i hallen, självklart så får vi även prova redskapen.</w:t>
      </w:r>
    </w:p>
    <w:p w:rsidR="00000000" w:rsidDel="00000000" w:rsidP="00000000" w:rsidRDefault="00000000" w:rsidRPr="00000000" w14:paraId="00000012">
      <w:pPr>
        <w:rPr>
          <w:sz w:val="28"/>
          <w:szCs w:val="28"/>
        </w:rPr>
      </w:pPr>
      <w:r w:rsidDel="00000000" w:rsidR="00000000" w:rsidRPr="00000000">
        <w:rPr>
          <w:sz w:val="28"/>
          <w:szCs w:val="28"/>
          <w:rtl w:val="0"/>
        </w:rPr>
        <w:t xml:space="preserve">Efter förträningen kommer det ca 10-15 minuter innan tävlingsstart ske en s.k. defilering där alla lagen går en presentationsrunda i hallen och visar upp sig för publiken. </w:t>
      </w:r>
    </w:p>
    <w:p w:rsidR="00000000" w:rsidDel="00000000" w:rsidP="00000000" w:rsidRDefault="00000000" w:rsidRPr="00000000" w14:paraId="00000013">
      <w:pPr>
        <w:rPr>
          <w:sz w:val="28"/>
          <w:szCs w:val="28"/>
        </w:rPr>
      </w:pPr>
      <w:r w:rsidDel="00000000" w:rsidR="00000000" w:rsidRPr="00000000">
        <w:rPr>
          <w:sz w:val="28"/>
          <w:szCs w:val="28"/>
          <w:rtl w:val="0"/>
        </w:rPr>
        <w:t xml:space="preserve">Efter defileringen startar tävlingen och följer en startlista som kommer skickas ut till er vid senare tillfälle.</w:t>
      </w:r>
    </w:p>
    <w:p w:rsidR="00000000" w:rsidDel="00000000" w:rsidP="00000000" w:rsidRDefault="00000000" w:rsidRPr="00000000" w14:paraId="00000014">
      <w:pPr>
        <w:rPr>
          <w:sz w:val="28"/>
          <w:szCs w:val="28"/>
        </w:rPr>
      </w:pPr>
      <w:r w:rsidDel="00000000" w:rsidR="00000000" w:rsidRPr="00000000">
        <w:rPr>
          <w:sz w:val="28"/>
          <w:szCs w:val="28"/>
          <w:rtl w:val="0"/>
        </w:rPr>
        <w:t xml:space="preserve">Efter avslutad tävling kommer en gemensam prisutdelning att ske.</w:t>
        <w:br w:type="textWrapping"/>
        <w:t xml:space="preserve">När alla fått sina medaljer kommer laget samlas i omklädningsrummet och byter om, gymnasterna lämnar tillbaka de lånade dräkterna. </w:t>
      </w:r>
    </w:p>
    <w:p w:rsidR="00000000" w:rsidDel="00000000" w:rsidP="00000000" w:rsidRDefault="00000000" w:rsidRPr="00000000" w14:paraId="00000015">
      <w:pPr>
        <w:rPr>
          <w:sz w:val="28"/>
          <w:szCs w:val="28"/>
        </w:rPr>
      </w:pPr>
      <w:r w:rsidDel="00000000" w:rsidR="00000000" w:rsidRPr="00000000">
        <w:rPr>
          <w:sz w:val="28"/>
          <w:szCs w:val="28"/>
          <w:rtl w:val="0"/>
        </w:rPr>
        <w:t xml:space="preserve">Vi går tillsammans ut till samma plats där ni lämnat era barn och vi säger TACK och Hejdå!</w:t>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sz w:val="28"/>
          <w:szCs w:val="28"/>
          <w:rtl w:val="0"/>
        </w:rPr>
        <w:t xml:space="preserve">Vi hejar och peppar alla som deltar under tävlingen, så förbered er på att applådera mycket!!</w:t>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sz w:val="28"/>
          <w:szCs w:val="28"/>
          <w:rtl w:val="0"/>
        </w:rPr>
        <w:t xml:space="preserve">Nu laddar vi positiv energi och jobbar inför tävlingen, kom ihåg att det här är en övning för gymnasterna att tävla. Inget behöver vara perfekt, men vi deltar och har roligt tillsammans!</w:t>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sz w:val="28"/>
          <w:szCs w:val="28"/>
          <w:rtl w:val="0"/>
        </w:rPr>
        <w:t xml:space="preserve">Mvh Mina och My</w:t>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sz w:val="28"/>
          <w:szCs w:val="28"/>
          <w:rtl w:val="0"/>
        </w:rPr>
        <w:t xml:space="preserve">P.S. Våra ungdomsledare följer självklart med och med oss under tävlingen.</w:t>
      </w:r>
    </w:p>
    <w:p w:rsidR="00000000" w:rsidDel="00000000" w:rsidP="00000000" w:rsidRDefault="00000000" w:rsidRPr="00000000" w14:paraId="0000001E">
      <w:pPr>
        <w:rPr>
          <w:sz w:val="28"/>
          <w:szCs w:val="28"/>
        </w:rPr>
      </w:pPr>
      <w:r w:rsidDel="00000000" w:rsidR="00000000" w:rsidRPr="00000000">
        <w:rPr>
          <w:rtl w:val="0"/>
        </w:rPr>
      </w:r>
    </w:p>
    <w:sectPr>
      <w:pgSz w:h="16834" w:w="11909" w:orient="portrait"/>
      <w:pgMar w:bottom="831.3779527559075" w:top="992.1259842519685" w:left="566.9291338582677" w:right="1135.275590551182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