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E51B" w14:textId="57EE4ADE" w:rsidR="009C0631" w:rsidRPr="009C0631" w:rsidRDefault="009C0631" w:rsidP="009C0631">
      <w:pPr>
        <w:spacing w:after="0"/>
        <w:rPr>
          <w:b/>
          <w:bCs/>
        </w:rPr>
      </w:pPr>
      <w:r w:rsidRPr="009C0631">
        <w:rPr>
          <w:b/>
          <w:bCs/>
        </w:rPr>
        <w:t xml:space="preserve">KRISHANTERINGSPLAN </w:t>
      </w:r>
    </w:p>
    <w:p w14:paraId="1DFA417C" w14:textId="7AC8F3DC" w:rsidR="009C0631" w:rsidRDefault="009C0631" w:rsidP="009C0631">
      <w:pPr>
        <w:spacing w:after="0"/>
      </w:pPr>
      <w:r>
        <w:t xml:space="preserve">Krishanteringsplanens syfte är att utgöra ett stöd när oförutsedda allvarliga händelser som utgör fara och/eller leder till reaktioner inom vår verksamhet inträffar. Alla ledare, tränare och funktionärer ska vara införstådda med innehållet i denna plan. </w:t>
      </w:r>
    </w:p>
    <w:p w14:paraId="64579AF9" w14:textId="77777777" w:rsidR="009C0631" w:rsidRDefault="009C0631" w:rsidP="009C0631">
      <w:pPr>
        <w:spacing w:after="0"/>
      </w:pPr>
    </w:p>
    <w:p w14:paraId="4A01A18A" w14:textId="77777777" w:rsidR="009C0631" w:rsidRDefault="009C0631" w:rsidP="009C0631">
      <w:pPr>
        <w:spacing w:after="0"/>
      </w:pPr>
      <w:r w:rsidRPr="009C0631">
        <w:rPr>
          <w:b/>
          <w:bCs/>
        </w:rPr>
        <w:t>Tänkbara krissituationer</w:t>
      </w:r>
      <w:r>
        <w:t xml:space="preserve"> </w:t>
      </w:r>
    </w:p>
    <w:p w14:paraId="5FB988AD" w14:textId="77777777" w:rsidR="009C0631" w:rsidRDefault="009C0631" w:rsidP="009C0631">
      <w:pPr>
        <w:spacing w:after="0"/>
      </w:pPr>
      <w:r>
        <w:t xml:space="preserve">• Spelare eller ledare blir allvarligt sjuk eller skadas svårt </w:t>
      </w:r>
    </w:p>
    <w:p w14:paraId="5866718D" w14:textId="77777777" w:rsidR="009C0631" w:rsidRDefault="009C0631" w:rsidP="009C0631">
      <w:pPr>
        <w:spacing w:after="0"/>
      </w:pPr>
      <w:r>
        <w:t xml:space="preserve">• Spelare eller ledare avlider </w:t>
      </w:r>
    </w:p>
    <w:p w14:paraId="5B0399CB" w14:textId="77777777" w:rsidR="009C0631" w:rsidRDefault="009C0631" w:rsidP="009C0631">
      <w:pPr>
        <w:spacing w:after="0"/>
      </w:pPr>
      <w:r>
        <w:t xml:space="preserve">• Allvarliga händelser som omfattar hot, våld, våldtäkt, misshandel </w:t>
      </w:r>
    </w:p>
    <w:p w14:paraId="2C686C94" w14:textId="77777777" w:rsidR="009C0631" w:rsidRDefault="009C0631" w:rsidP="009C0631">
      <w:pPr>
        <w:spacing w:after="0"/>
      </w:pPr>
      <w:r>
        <w:t xml:space="preserve">• Trakasserier och mobbing </w:t>
      </w:r>
    </w:p>
    <w:p w14:paraId="300E4C1B" w14:textId="77777777" w:rsidR="009C0631" w:rsidRDefault="009C0631" w:rsidP="009C0631">
      <w:pPr>
        <w:spacing w:after="0"/>
      </w:pPr>
      <w:r>
        <w:t xml:space="preserve">• Andra olyckor (brand, naturkatastrofer) </w:t>
      </w:r>
    </w:p>
    <w:p w14:paraId="70770525" w14:textId="77777777" w:rsidR="009C0631" w:rsidRDefault="009C0631" w:rsidP="009C0631">
      <w:pPr>
        <w:spacing w:after="0"/>
      </w:pPr>
    </w:p>
    <w:p w14:paraId="6AD56B6F" w14:textId="5153F57B" w:rsidR="009C0631" w:rsidRDefault="009C0631" w:rsidP="009C0631">
      <w:pPr>
        <w:spacing w:after="0"/>
      </w:pPr>
      <w:r>
        <w:rPr>
          <w:b/>
          <w:bCs/>
        </w:rPr>
        <w:t>Torsångs</w:t>
      </w:r>
      <w:r w:rsidRPr="009C0631">
        <w:rPr>
          <w:b/>
          <w:bCs/>
        </w:rPr>
        <w:t xml:space="preserve"> IF krisledningsgrupp</w:t>
      </w:r>
      <w:r>
        <w:t xml:space="preserve"> består av styrelsen</w:t>
      </w:r>
      <w:r w:rsidR="00FA2DEA">
        <w:t xml:space="preserve">, där de fetmarkerade namnen är de som ska kontaktas i första hand. </w:t>
      </w:r>
    </w:p>
    <w:p w14:paraId="77E97044" w14:textId="77777777" w:rsidR="00FA2DEA" w:rsidRDefault="00FA2DEA" w:rsidP="009C0631">
      <w:pPr>
        <w:spacing w:after="0"/>
      </w:pPr>
    </w:p>
    <w:p w14:paraId="11D88B64" w14:textId="4E1ADEFD" w:rsidR="00B1310C" w:rsidRPr="00FA2DEA" w:rsidRDefault="009C0631" w:rsidP="009C0631">
      <w:pPr>
        <w:spacing w:after="0"/>
        <w:rPr>
          <w:b/>
          <w:bCs/>
          <w:u w:val="single"/>
        </w:rPr>
      </w:pPr>
      <w:r w:rsidRPr="00FA2DEA">
        <w:rPr>
          <w:b/>
          <w:bCs/>
          <w:u w:val="single"/>
        </w:rPr>
        <w:t>Krisledningsgruppens telefonnummer:</w:t>
      </w:r>
    </w:p>
    <w:p w14:paraId="3327609C" w14:textId="5184D12B" w:rsidR="009C0631" w:rsidRPr="00FA2DEA" w:rsidRDefault="009C0631" w:rsidP="009C0631">
      <w:pPr>
        <w:spacing w:after="0"/>
        <w:rPr>
          <w:b/>
          <w:bCs/>
        </w:rPr>
      </w:pPr>
      <w:r w:rsidRPr="00FA2DEA">
        <w:rPr>
          <w:b/>
          <w:bCs/>
        </w:rPr>
        <w:t>Björn Lindström, ordförande</w:t>
      </w:r>
      <w:r w:rsidRPr="00FA2DEA">
        <w:rPr>
          <w:b/>
          <w:bCs/>
        </w:rPr>
        <w:tab/>
        <w:t>072-5042330</w:t>
      </w:r>
    </w:p>
    <w:p w14:paraId="0A833392" w14:textId="5D6391AB" w:rsidR="009C0631" w:rsidRPr="00FA2DEA" w:rsidRDefault="009C0631" w:rsidP="009C0631">
      <w:pPr>
        <w:spacing w:after="0"/>
        <w:rPr>
          <w:b/>
          <w:bCs/>
        </w:rPr>
      </w:pPr>
      <w:r w:rsidRPr="00FA2DEA">
        <w:rPr>
          <w:b/>
          <w:bCs/>
        </w:rPr>
        <w:t>Helen Gustavsson, vice ordförande</w:t>
      </w:r>
      <w:r w:rsidRPr="00FA2DEA">
        <w:rPr>
          <w:b/>
          <w:bCs/>
        </w:rPr>
        <w:tab/>
        <w:t>070-7313000</w:t>
      </w:r>
    </w:p>
    <w:p w14:paraId="647D1272" w14:textId="4FD83E0A" w:rsidR="009C0631" w:rsidRPr="00FA2DEA" w:rsidRDefault="009C0631" w:rsidP="009C0631">
      <w:pPr>
        <w:spacing w:after="0"/>
        <w:rPr>
          <w:b/>
          <w:bCs/>
        </w:rPr>
      </w:pPr>
      <w:r w:rsidRPr="00FA2DEA">
        <w:rPr>
          <w:b/>
          <w:bCs/>
        </w:rPr>
        <w:t>Christer Sandberg, kassör</w:t>
      </w:r>
      <w:r w:rsidRPr="00FA2DEA">
        <w:rPr>
          <w:b/>
          <w:bCs/>
        </w:rPr>
        <w:tab/>
      </w:r>
      <w:r w:rsidRPr="00FA2DEA">
        <w:rPr>
          <w:b/>
          <w:bCs/>
        </w:rPr>
        <w:tab/>
        <w:t>070-7526319</w:t>
      </w:r>
    </w:p>
    <w:p w14:paraId="4DC906C0" w14:textId="77777777" w:rsidR="00FA2DEA" w:rsidRDefault="00FA2DEA" w:rsidP="009C0631">
      <w:pPr>
        <w:spacing w:after="0"/>
      </w:pPr>
    </w:p>
    <w:p w14:paraId="35D0D535" w14:textId="4DAF0113" w:rsidR="009C0631" w:rsidRDefault="009C0631" w:rsidP="009C0631">
      <w:pPr>
        <w:spacing w:after="0"/>
      </w:pPr>
      <w:r>
        <w:t>Thomas Muller, sekreterare</w:t>
      </w:r>
      <w:r>
        <w:tab/>
      </w:r>
      <w:r>
        <w:tab/>
        <w:t>070-3788719</w:t>
      </w:r>
    </w:p>
    <w:p w14:paraId="3C698998" w14:textId="2BC8F8BD" w:rsidR="009C0631" w:rsidRDefault="009C0631" w:rsidP="009C0631">
      <w:pPr>
        <w:spacing w:after="0"/>
      </w:pPr>
      <w:r>
        <w:t>Joel Mannerhagen, ledamot</w:t>
      </w:r>
      <w:r>
        <w:tab/>
      </w:r>
      <w:r>
        <w:tab/>
        <w:t>070-2024622</w:t>
      </w:r>
    </w:p>
    <w:p w14:paraId="57FB2F19" w14:textId="06CBCD9E" w:rsidR="009C0631" w:rsidRDefault="00F066E3" w:rsidP="009C0631">
      <w:pPr>
        <w:spacing w:after="0"/>
      </w:pPr>
      <w:r>
        <w:t>Sandra Tysell</w:t>
      </w:r>
      <w:r w:rsidR="009C0631">
        <w:t>, ledamot</w:t>
      </w:r>
      <w:r w:rsidR="009C0631">
        <w:tab/>
      </w:r>
      <w:r w:rsidR="009C0631">
        <w:tab/>
      </w:r>
      <w:hyperlink r:id="rId8" w:history="1">
        <w:r w:rsidRPr="00F066E3">
          <w:t>070-285 20 27</w:t>
        </w:r>
      </w:hyperlink>
    </w:p>
    <w:p w14:paraId="233F67C1" w14:textId="24EBF166" w:rsidR="009C0631" w:rsidRDefault="009C0631" w:rsidP="009C0631">
      <w:pPr>
        <w:spacing w:after="0"/>
      </w:pPr>
      <w:r>
        <w:t>Tove Malta, ledamot</w:t>
      </w:r>
      <w:r>
        <w:tab/>
      </w:r>
      <w:r>
        <w:tab/>
        <w:t>073-0688739</w:t>
      </w:r>
    </w:p>
    <w:p w14:paraId="0A988D48" w14:textId="7529BEE5" w:rsidR="009C0631" w:rsidRPr="00E14BD1" w:rsidRDefault="009C0631" w:rsidP="009C0631">
      <w:pPr>
        <w:spacing w:after="0"/>
        <w:rPr>
          <w:lang w:val="en-US"/>
        </w:rPr>
      </w:pPr>
      <w:r w:rsidRPr="00E14BD1">
        <w:rPr>
          <w:lang w:val="en-US"/>
        </w:rPr>
        <w:t xml:space="preserve">Tony Mullborn, suppleant </w:t>
      </w:r>
      <w:r w:rsidRPr="00E14BD1">
        <w:rPr>
          <w:lang w:val="en-US"/>
        </w:rPr>
        <w:tab/>
      </w:r>
      <w:r w:rsidRPr="00E14BD1">
        <w:rPr>
          <w:lang w:val="en-US"/>
        </w:rPr>
        <w:tab/>
        <w:t>070-5558129</w:t>
      </w:r>
    </w:p>
    <w:p w14:paraId="5D8D5705" w14:textId="2F078F90" w:rsidR="00F066E3" w:rsidRPr="00E14BD1" w:rsidRDefault="00F066E3" w:rsidP="009C0631">
      <w:pPr>
        <w:spacing w:after="0"/>
        <w:rPr>
          <w:lang w:val="en-US"/>
        </w:rPr>
      </w:pPr>
      <w:r w:rsidRPr="00E14BD1">
        <w:rPr>
          <w:lang w:val="en-US"/>
        </w:rPr>
        <w:t>Sofia Ersson, suppleant</w:t>
      </w:r>
      <w:r w:rsidRPr="00E14BD1">
        <w:rPr>
          <w:lang w:val="en-US"/>
        </w:rPr>
        <w:tab/>
      </w:r>
      <w:r w:rsidRPr="00E14BD1">
        <w:rPr>
          <w:lang w:val="en-US"/>
        </w:rPr>
        <w:tab/>
        <w:t>073-6486814</w:t>
      </w:r>
    </w:p>
    <w:p w14:paraId="59665C92" w14:textId="65105CF2" w:rsidR="009C0631" w:rsidRDefault="009C0631" w:rsidP="009C0631">
      <w:pPr>
        <w:spacing w:after="0"/>
      </w:pPr>
      <w:r>
        <w:t>Bengt Pettersson, kansli</w:t>
      </w:r>
      <w:r>
        <w:tab/>
      </w:r>
      <w:r>
        <w:tab/>
        <w:t>073-3435933</w:t>
      </w:r>
    </w:p>
    <w:p w14:paraId="3FCA95E4" w14:textId="59E52DD5" w:rsidR="009C0631" w:rsidRDefault="009C0631" w:rsidP="009C0631">
      <w:pPr>
        <w:spacing w:after="0"/>
      </w:pPr>
    </w:p>
    <w:p w14:paraId="04DAB4CE" w14:textId="77777777" w:rsidR="009C0631" w:rsidRPr="009C0631" w:rsidRDefault="009C0631" w:rsidP="009C0631">
      <w:pPr>
        <w:spacing w:after="0"/>
        <w:rPr>
          <w:b/>
          <w:bCs/>
        </w:rPr>
      </w:pPr>
      <w:r w:rsidRPr="009C0631">
        <w:rPr>
          <w:b/>
          <w:bCs/>
        </w:rPr>
        <w:t xml:space="preserve">Telefonnummer till polis/räddningstjänst =112 eller 114 14 om ej akut </w:t>
      </w:r>
    </w:p>
    <w:p w14:paraId="024B82B9" w14:textId="77777777" w:rsidR="009C0631" w:rsidRDefault="009C0631" w:rsidP="009C0631">
      <w:pPr>
        <w:spacing w:after="0"/>
      </w:pPr>
    </w:p>
    <w:p w14:paraId="481C34B2" w14:textId="775250E7" w:rsidR="009C0631" w:rsidRDefault="009C0631" w:rsidP="009C0631">
      <w:pPr>
        <w:spacing w:after="0"/>
      </w:pPr>
      <w:r>
        <w:t xml:space="preserve">Tränare och lagledare ansvarar för att aktuella kontaktuppgifter till spelare, anhöriga och ledare finns på </w:t>
      </w:r>
      <w:r w:rsidR="00A963AA">
        <w:t>L</w:t>
      </w:r>
      <w:r>
        <w:t>aget</w:t>
      </w:r>
      <w:r w:rsidR="00A963AA">
        <w:t>.se</w:t>
      </w:r>
      <w:r>
        <w:t>.</w:t>
      </w:r>
    </w:p>
    <w:p w14:paraId="2177C144" w14:textId="2BF6AEA5" w:rsidR="009C0631" w:rsidRDefault="009C0631" w:rsidP="009C0631">
      <w:pPr>
        <w:spacing w:after="0"/>
      </w:pPr>
    </w:p>
    <w:p w14:paraId="284FE153" w14:textId="77777777" w:rsidR="00A963AA" w:rsidRPr="00FA2DEA" w:rsidRDefault="00A963AA" w:rsidP="009C0631">
      <w:pPr>
        <w:spacing w:after="0"/>
        <w:rPr>
          <w:b/>
          <w:bCs/>
          <w:sz w:val="28"/>
          <w:szCs w:val="28"/>
        </w:rPr>
      </w:pPr>
      <w:r w:rsidRPr="00FA2DEA">
        <w:rPr>
          <w:b/>
          <w:bCs/>
          <w:sz w:val="28"/>
          <w:szCs w:val="28"/>
        </w:rPr>
        <w:t xml:space="preserve">I HÄNDELSE AV EN KRISSITUATION: </w:t>
      </w:r>
    </w:p>
    <w:p w14:paraId="32CAF2EC" w14:textId="77777777" w:rsidR="00A963AA" w:rsidRDefault="00A963AA" w:rsidP="009C0631">
      <w:pPr>
        <w:spacing w:after="0"/>
      </w:pPr>
      <w:r>
        <w:t xml:space="preserve">1. </w:t>
      </w:r>
      <w:r w:rsidRPr="00A963AA">
        <w:rPr>
          <w:b/>
          <w:bCs/>
        </w:rPr>
        <w:t>Vidta omedelbara åtgärder enligt nedan</w:t>
      </w:r>
      <w:r>
        <w:t xml:space="preserve"> </w:t>
      </w:r>
    </w:p>
    <w:p w14:paraId="64B699E5" w14:textId="6E0E4A6D" w:rsidR="00A963AA" w:rsidRDefault="00A963AA" w:rsidP="009C0631">
      <w:pPr>
        <w:spacing w:after="0"/>
      </w:pPr>
      <w:r>
        <w:t>2. Den som först informeras om det inträffade kontaktar omedelbart TIF:s ordförande eller någon annan i</w:t>
      </w:r>
      <w:r w:rsidRPr="00A963AA">
        <w:t xml:space="preserve"> </w:t>
      </w:r>
      <w:r>
        <w:t xml:space="preserve">krisledningsgruppen. </w:t>
      </w:r>
    </w:p>
    <w:p w14:paraId="3196CC2E" w14:textId="211F495B" w:rsidR="00A963AA" w:rsidRDefault="00A963AA" w:rsidP="009C0631">
      <w:pPr>
        <w:spacing w:after="0"/>
      </w:pPr>
      <w:r>
        <w:t xml:space="preserve">3. Vid behov sammankallas krisledningsgrupp. </w:t>
      </w:r>
    </w:p>
    <w:p w14:paraId="484DE593" w14:textId="6F6D171C" w:rsidR="00A963AA" w:rsidRDefault="00A963AA" w:rsidP="009C0631">
      <w:pPr>
        <w:spacing w:after="0"/>
      </w:pPr>
    </w:p>
    <w:p w14:paraId="7CD993CB" w14:textId="77777777" w:rsidR="00A963AA" w:rsidRPr="00A963AA" w:rsidRDefault="00A963AA" w:rsidP="009C0631">
      <w:pPr>
        <w:spacing w:after="0"/>
        <w:rPr>
          <w:b/>
          <w:bCs/>
        </w:rPr>
      </w:pPr>
      <w:r w:rsidRPr="00A963AA">
        <w:rPr>
          <w:b/>
          <w:bCs/>
        </w:rPr>
        <w:t xml:space="preserve">Spelare eller ledare blir allvarligt sjuk eller skadas svårt under träning/match: </w:t>
      </w:r>
    </w:p>
    <w:p w14:paraId="41CFBF0A" w14:textId="77777777" w:rsidR="00A963AA" w:rsidRDefault="00A963AA" w:rsidP="009C0631">
      <w:pPr>
        <w:spacing w:after="0"/>
      </w:pPr>
      <w:r>
        <w:t xml:space="preserve">1. Ring 112 och begär ambulans. Beskriv vad som inträffat. </w:t>
      </w:r>
    </w:p>
    <w:p w14:paraId="1FCA8730" w14:textId="77777777" w:rsidR="00A963AA" w:rsidRDefault="00A963AA" w:rsidP="009C0631">
      <w:pPr>
        <w:spacing w:after="0"/>
      </w:pPr>
      <w:r>
        <w:t xml:space="preserve">2. Bedöm om det finns risker för andra på planen eller inom lokalen – vidta lämpliga åtgärder. </w:t>
      </w:r>
    </w:p>
    <w:p w14:paraId="1DE1A84A" w14:textId="77777777" w:rsidR="00A963AA" w:rsidRDefault="00A963AA" w:rsidP="009C0631">
      <w:pPr>
        <w:spacing w:after="0"/>
      </w:pPr>
      <w:r>
        <w:t xml:space="preserve">3. Åtgärder på plats: </w:t>
      </w:r>
    </w:p>
    <w:p w14:paraId="6390B257" w14:textId="77777777" w:rsidR="00A963AA" w:rsidRDefault="00A963AA" w:rsidP="009C0631">
      <w:pPr>
        <w:spacing w:after="0"/>
      </w:pPr>
      <w:r>
        <w:t xml:space="preserve">▪ Någon stannar kvar hos den drabbade (Andning, Blodflöde, Chock, skärma av från omgivningen). </w:t>
      </w:r>
    </w:p>
    <w:p w14:paraId="1B9E84AC" w14:textId="77777777" w:rsidR="00A963AA" w:rsidRDefault="00A963AA" w:rsidP="009C0631">
      <w:pPr>
        <w:spacing w:after="0"/>
      </w:pPr>
      <w:r>
        <w:t xml:space="preserve">▪ Någon möter ambulanspersonalen. </w:t>
      </w:r>
    </w:p>
    <w:p w14:paraId="1B5C9947" w14:textId="77777777" w:rsidR="00A963AA" w:rsidRDefault="00A963AA" w:rsidP="009C0631">
      <w:pPr>
        <w:spacing w:after="0"/>
      </w:pPr>
      <w:r>
        <w:t xml:space="preserve">▪ Någon följer med till sjukhuset (i ambulansen eller med egen bil).  </w:t>
      </w:r>
    </w:p>
    <w:p w14:paraId="68AF0A0A" w14:textId="77777777" w:rsidR="00A963AA" w:rsidRDefault="00A963AA" w:rsidP="009C0631">
      <w:pPr>
        <w:spacing w:after="0"/>
      </w:pPr>
      <w:r>
        <w:t xml:space="preserve">▪ Ledare eller någon från krisledningsgruppen kontaktar anhöriga. </w:t>
      </w:r>
    </w:p>
    <w:p w14:paraId="471C7DCA" w14:textId="1E210A89" w:rsidR="00A963AA" w:rsidRDefault="00A963AA" w:rsidP="009C0631">
      <w:pPr>
        <w:spacing w:after="0"/>
      </w:pPr>
      <w:r>
        <w:lastRenderedPageBreak/>
        <w:t>4. När den skadade är hämtad - samling i omklädningsrum/förläggning för samtal. Krisledningsgruppen samlas.</w:t>
      </w:r>
    </w:p>
    <w:p w14:paraId="749DE8A2" w14:textId="68F277E6" w:rsidR="00A963AA" w:rsidRDefault="00A963AA" w:rsidP="009C0631">
      <w:pPr>
        <w:spacing w:after="0"/>
      </w:pPr>
    </w:p>
    <w:p w14:paraId="7D40B564" w14:textId="77777777" w:rsidR="00A963AA" w:rsidRPr="00A963AA" w:rsidRDefault="00A963AA" w:rsidP="009C0631">
      <w:pPr>
        <w:spacing w:after="0"/>
        <w:rPr>
          <w:b/>
          <w:bCs/>
        </w:rPr>
      </w:pPr>
      <w:r w:rsidRPr="00A963AA">
        <w:rPr>
          <w:b/>
          <w:bCs/>
        </w:rPr>
        <w:t xml:space="preserve">Spelare eller ledare blir allvarligt sjuk eller skadas svårt, ej kopplat till träning/match: </w:t>
      </w:r>
    </w:p>
    <w:p w14:paraId="42067477" w14:textId="5D3D6D5B" w:rsidR="00A963AA" w:rsidRDefault="00A963AA" w:rsidP="00A963AA">
      <w:pPr>
        <w:spacing w:after="0"/>
      </w:pPr>
      <w:r>
        <w:t xml:space="preserve">1. Informera krishanteringsgrupp. Utse ansvarig från föreningen som har huvudansvaret för nedan punkter. </w:t>
      </w:r>
    </w:p>
    <w:p w14:paraId="4A40DC12" w14:textId="77777777" w:rsidR="00A963AA" w:rsidRDefault="00A963AA" w:rsidP="009C0631">
      <w:pPr>
        <w:spacing w:after="0"/>
      </w:pPr>
      <w:r>
        <w:t xml:space="preserve">2. Stäm av med föräldrar/anhöriga hur och vem som ska informera aktuellt lag. </w:t>
      </w:r>
    </w:p>
    <w:p w14:paraId="1C299AAA" w14:textId="77777777" w:rsidR="00A963AA" w:rsidRDefault="00A963AA" w:rsidP="009C0631">
      <w:pPr>
        <w:spacing w:after="0"/>
      </w:pPr>
      <w:r>
        <w:t xml:space="preserve">3. Se till att ge stöd och möjlighet för barn/ungdomar att ställa frågor både vid inledande information och senare. </w:t>
      </w:r>
    </w:p>
    <w:p w14:paraId="38EEA5DF" w14:textId="530FFC66" w:rsidR="00A963AA" w:rsidRDefault="00A963AA" w:rsidP="009C0631">
      <w:pPr>
        <w:spacing w:after="0"/>
      </w:pPr>
      <w:r>
        <w:t>4. Visa den drabbade stöd från laget</w:t>
      </w:r>
      <w:r w:rsidR="0078312E">
        <w:t>/föreningen</w:t>
      </w:r>
      <w:r>
        <w:t>. Bjud in till aktiviteter, träningar och matcher, så att den sjuke kan delta utifrån sin egen förmåga. Om den inte orkar delta, så kan man skicka kort eller videohälsningar från laget.</w:t>
      </w:r>
    </w:p>
    <w:p w14:paraId="1E53BEEB" w14:textId="0DD00F1F" w:rsidR="00A963AA" w:rsidRDefault="00A963AA" w:rsidP="009C0631">
      <w:pPr>
        <w:spacing w:after="0"/>
      </w:pPr>
    </w:p>
    <w:p w14:paraId="5C77920F" w14:textId="77777777" w:rsidR="00A963AA" w:rsidRPr="00A963AA" w:rsidRDefault="00A963AA" w:rsidP="009C0631">
      <w:pPr>
        <w:spacing w:after="0"/>
        <w:rPr>
          <w:b/>
          <w:bCs/>
        </w:rPr>
      </w:pPr>
      <w:r w:rsidRPr="00A963AA">
        <w:rPr>
          <w:b/>
          <w:bCs/>
        </w:rPr>
        <w:t xml:space="preserve">Spelare eller ledare avlider: </w:t>
      </w:r>
    </w:p>
    <w:p w14:paraId="00CDF31D" w14:textId="77777777" w:rsidR="00A963AA" w:rsidRDefault="00A963AA" w:rsidP="009C0631">
      <w:pPr>
        <w:spacing w:after="0"/>
      </w:pPr>
      <w:r>
        <w:t xml:space="preserve">1. Om händelsen inträffar på träning eller match, ring 112 och begär ambulans och polis. Beskriv vad som inträffat. </w:t>
      </w:r>
    </w:p>
    <w:p w14:paraId="4D6560E3" w14:textId="77777777" w:rsidR="0017780A" w:rsidRDefault="00A963AA" w:rsidP="009C0631">
      <w:pPr>
        <w:spacing w:after="0"/>
      </w:pPr>
      <w:r>
        <w:t xml:space="preserve">2. Bedöm om det finns några risker för andra – vidta lämpliga åtgärder. </w:t>
      </w:r>
    </w:p>
    <w:p w14:paraId="2B01B9BA" w14:textId="77777777" w:rsidR="0017780A" w:rsidRDefault="00A963AA" w:rsidP="009C0631">
      <w:pPr>
        <w:spacing w:after="0"/>
      </w:pPr>
      <w:r>
        <w:t xml:space="preserve">3. Ta fram anhöriglista </w:t>
      </w:r>
    </w:p>
    <w:p w14:paraId="01E0D243" w14:textId="7C3EE318" w:rsidR="00A963AA" w:rsidRDefault="00A963AA" w:rsidP="009C0631">
      <w:pPr>
        <w:spacing w:after="0"/>
      </w:pPr>
      <w:r>
        <w:t>▪ Kontakt med anhöriga sker via ordförande efter att dödsbud lämnats enligt nedan.</w:t>
      </w:r>
    </w:p>
    <w:p w14:paraId="3C04974C" w14:textId="77777777" w:rsidR="00BE074D" w:rsidRDefault="00BE074D" w:rsidP="00BE074D">
      <w:pPr>
        <w:spacing w:after="0"/>
        <w:ind w:firstLine="1304"/>
        <w:rPr>
          <w:b/>
          <w:bCs/>
        </w:rPr>
      </w:pPr>
    </w:p>
    <w:p w14:paraId="4D47251A" w14:textId="6CACCB6A" w:rsidR="0017780A" w:rsidRPr="0017780A" w:rsidRDefault="0017780A" w:rsidP="00BE074D">
      <w:pPr>
        <w:spacing w:after="0"/>
        <w:ind w:firstLine="1304"/>
        <w:rPr>
          <w:b/>
          <w:bCs/>
        </w:rPr>
      </w:pPr>
      <w:r w:rsidRPr="0017780A">
        <w:rPr>
          <w:b/>
          <w:bCs/>
        </w:rPr>
        <w:t xml:space="preserve">OBS! </w:t>
      </w:r>
      <w:r>
        <w:rPr>
          <w:b/>
          <w:bCs/>
        </w:rPr>
        <w:t>T</w:t>
      </w:r>
      <w:r w:rsidRPr="0017780A">
        <w:rPr>
          <w:b/>
          <w:bCs/>
        </w:rPr>
        <w:t>IF lämnar aldrig besked om dödsfall – det skall göras av sjukvård/präst/polis.</w:t>
      </w:r>
    </w:p>
    <w:p w14:paraId="60F5DCBF" w14:textId="61C8BAA2" w:rsidR="0017780A" w:rsidRDefault="0017780A" w:rsidP="00FA2DEA">
      <w:pPr>
        <w:spacing w:after="0"/>
        <w:ind w:left="1304"/>
      </w:pPr>
      <w:r>
        <w:t>▪ Stöd till de närmaste i laget (Kurator, POSOM</w:t>
      </w:r>
      <w:r w:rsidR="00BE074D">
        <w:t xml:space="preserve"> (08-7148750)</w:t>
      </w:r>
      <w:r>
        <w:t>, kyrkan</w:t>
      </w:r>
      <w:r w:rsidR="00BE074D">
        <w:t xml:space="preserve"> (112-begär jourhavande präst)</w:t>
      </w:r>
      <w:r>
        <w:t>, polis</w:t>
      </w:r>
      <w:r w:rsidR="00BE074D">
        <w:t xml:space="preserve"> (11414)</w:t>
      </w:r>
      <w:r>
        <w:t>)</w:t>
      </w:r>
    </w:p>
    <w:p w14:paraId="6EB3D8A3" w14:textId="1B9F9FE3" w:rsidR="0017780A" w:rsidRDefault="0017780A" w:rsidP="00FA2DEA">
      <w:pPr>
        <w:spacing w:after="0"/>
        <w:ind w:left="1304"/>
      </w:pPr>
      <w:r>
        <w:t>▪ Minnesstund</w:t>
      </w:r>
    </w:p>
    <w:p w14:paraId="5EF7B28C" w14:textId="55C581AF" w:rsidR="0017780A" w:rsidRDefault="0017780A" w:rsidP="00FA2DEA">
      <w:pPr>
        <w:spacing w:after="0"/>
        <w:ind w:left="1304"/>
      </w:pPr>
      <w:r>
        <w:t>▪ En plats på för sorg (foto, blommor, minnesbok, ljus) i samarbete med anhöriga</w:t>
      </w:r>
    </w:p>
    <w:p w14:paraId="391087BA" w14:textId="150CF596" w:rsidR="0017780A" w:rsidRDefault="0017780A" w:rsidP="00FA2DEA">
      <w:pPr>
        <w:spacing w:after="0"/>
        <w:ind w:left="1304"/>
      </w:pPr>
      <w:r>
        <w:t>▪ Begravning</w:t>
      </w:r>
    </w:p>
    <w:p w14:paraId="3C3CC1C3" w14:textId="2D363B42" w:rsidR="0017780A" w:rsidRDefault="0017780A" w:rsidP="00FA2DEA">
      <w:pPr>
        <w:spacing w:after="0"/>
        <w:ind w:left="1304"/>
      </w:pPr>
      <w:r>
        <w:t>▪ Annons i tidningen</w:t>
      </w:r>
    </w:p>
    <w:p w14:paraId="68347CE7" w14:textId="01E21D53" w:rsidR="0017780A" w:rsidRDefault="0017780A" w:rsidP="00FA2DEA">
      <w:pPr>
        <w:spacing w:after="0"/>
        <w:ind w:left="1304"/>
      </w:pPr>
      <w:r>
        <w:t>▪ Eventuell utredning av händelsen.</w:t>
      </w:r>
    </w:p>
    <w:p w14:paraId="5A8BB791" w14:textId="3D0E1B48" w:rsidR="0017780A" w:rsidRDefault="0017780A" w:rsidP="009C0631">
      <w:pPr>
        <w:spacing w:after="0"/>
      </w:pPr>
    </w:p>
    <w:p w14:paraId="18DFDFE3" w14:textId="77777777" w:rsidR="0017780A" w:rsidRPr="0017780A" w:rsidRDefault="0017780A" w:rsidP="009C0631">
      <w:pPr>
        <w:spacing w:after="0"/>
        <w:rPr>
          <w:b/>
          <w:bCs/>
        </w:rPr>
      </w:pPr>
      <w:r w:rsidRPr="0017780A">
        <w:rPr>
          <w:b/>
          <w:bCs/>
        </w:rPr>
        <w:t xml:space="preserve">Allvarliga händelser som hot, misshandel, våldtäkt, rån eller liknande: </w:t>
      </w:r>
    </w:p>
    <w:p w14:paraId="1F206EA9" w14:textId="77777777" w:rsidR="0017780A" w:rsidRDefault="0017780A" w:rsidP="009C0631">
      <w:pPr>
        <w:spacing w:after="0"/>
      </w:pPr>
      <w:r>
        <w:t xml:space="preserve">1. Om händelsen inträffar under träning, match eller cup, ring 112 och begär ambulans och polis. Beskriv vad som inträffat. </w:t>
      </w:r>
    </w:p>
    <w:p w14:paraId="107AA998" w14:textId="5D995B60" w:rsidR="0017780A" w:rsidRDefault="0017780A" w:rsidP="009C0631">
      <w:pPr>
        <w:spacing w:after="0"/>
      </w:pPr>
      <w:r>
        <w:t xml:space="preserve">2. Bedöm om det finns risker för andra – vidta lämpliga åtgärder. Vid hotfulla situationer skall så många som möjligt sättas i säkerhet. Lås dörrar och fönster. Viktigt att inte fler utsätts för fara. </w:t>
      </w:r>
    </w:p>
    <w:p w14:paraId="4FBC3289" w14:textId="77777777" w:rsidR="0017780A" w:rsidRDefault="0017780A" w:rsidP="009C0631">
      <w:pPr>
        <w:spacing w:after="0"/>
      </w:pPr>
      <w:r>
        <w:t xml:space="preserve">3. Om det finns skadade: </w:t>
      </w:r>
    </w:p>
    <w:p w14:paraId="45ECFF1C" w14:textId="77777777" w:rsidR="0017780A" w:rsidRDefault="0017780A" w:rsidP="009C0631">
      <w:pPr>
        <w:spacing w:after="0"/>
      </w:pPr>
      <w:r>
        <w:t xml:space="preserve">▪ Någon stannar kvar hos den drabbade (Andning, Blodflöde Chock, skärma av från omgivningen). </w:t>
      </w:r>
    </w:p>
    <w:p w14:paraId="1775193E" w14:textId="77777777" w:rsidR="0017780A" w:rsidRDefault="0017780A" w:rsidP="009C0631">
      <w:pPr>
        <w:spacing w:after="0"/>
      </w:pPr>
      <w:r>
        <w:t xml:space="preserve">▪ Någon möter ambulanspersonalen. </w:t>
      </w:r>
    </w:p>
    <w:p w14:paraId="3DBE9AAB" w14:textId="77777777" w:rsidR="0017780A" w:rsidRDefault="0017780A" w:rsidP="009C0631">
      <w:pPr>
        <w:spacing w:after="0"/>
      </w:pPr>
      <w:r>
        <w:t>▪ Någon följer med till sjukhuset (i ambulansen eller med egen bil).</w:t>
      </w:r>
    </w:p>
    <w:p w14:paraId="46DC60A5" w14:textId="77777777" w:rsidR="0017780A" w:rsidRDefault="0017780A" w:rsidP="009C0631">
      <w:pPr>
        <w:spacing w:after="0"/>
      </w:pPr>
      <w:r>
        <w:t xml:space="preserve"> ▪ Ledare eller någon från krisledningsgruppen kontaktar anhöriga. </w:t>
      </w:r>
    </w:p>
    <w:p w14:paraId="61396F52" w14:textId="5F53635A" w:rsidR="0017780A" w:rsidRDefault="0017780A" w:rsidP="009C0631">
      <w:pPr>
        <w:spacing w:after="0"/>
      </w:pPr>
      <w:r>
        <w:t>4. När den skadade är hämtad - samling i omklädningsrum/förläggning för samtal</w:t>
      </w:r>
    </w:p>
    <w:p w14:paraId="1D176464" w14:textId="25730B00" w:rsidR="0017780A" w:rsidRDefault="0017780A" w:rsidP="009C0631">
      <w:pPr>
        <w:spacing w:after="0"/>
      </w:pPr>
    </w:p>
    <w:p w14:paraId="282AA421" w14:textId="77777777" w:rsidR="0017780A" w:rsidRPr="0017780A" w:rsidRDefault="0017780A" w:rsidP="009C0631">
      <w:pPr>
        <w:spacing w:after="0"/>
        <w:rPr>
          <w:b/>
          <w:bCs/>
        </w:rPr>
      </w:pPr>
      <w:r w:rsidRPr="0017780A">
        <w:rPr>
          <w:b/>
          <w:bCs/>
        </w:rPr>
        <w:t xml:space="preserve">Andra olyckor (brand, naturkatastrofer): </w:t>
      </w:r>
    </w:p>
    <w:p w14:paraId="758D9719" w14:textId="77777777" w:rsidR="0017780A" w:rsidRDefault="0017780A" w:rsidP="009C0631">
      <w:pPr>
        <w:spacing w:after="0"/>
      </w:pPr>
      <w:r>
        <w:t xml:space="preserve">• Brand och utrymning </w:t>
      </w:r>
    </w:p>
    <w:p w14:paraId="6941FEDE" w14:textId="77777777" w:rsidR="0017780A" w:rsidRDefault="0017780A" w:rsidP="009C0631">
      <w:pPr>
        <w:spacing w:after="0"/>
      </w:pPr>
      <w:r>
        <w:t xml:space="preserve">• Brandlarm </w:t>
      </w:r>
    </w:p>
    <w:p w14:paraId="384B004A" w14:textId="77777777" w:rsidR="0017780A" w:rsidRDefault="0017780A" w:rsidP="009C0631">
      <w:pPr>
        <w:spacing w:after="0"/>
      </w:pPr>
      <w:r>
        <w:t xml:space="preserve">1. Ring 112 meddela var branden är, eventuella skadade. </w:t>
      </w:r>
    </w:p>
    <w:p w14:paraId="1357CFA1" w14:textId="77777777" w:rsidR="0017780A" w:rsidRDefault="0017780A" w:rsidP="009C0631">
      <w:pPr>
        <w:spacing w:after="0"/>
      </w:pPr>
      <w:r>
        <w:t xml:space="preserve">2. Lämna lokalen genast via närmaste utgång. </w:t>
      </w:r>
    </w:p>
    <w:p w14:paraId="675AB8DA" w14:textId="519BB5B7" w:rsidR="0017780A" w:rsidRDefault="0017780A" w:rsidP="009C0631">
      <w:pPr>
        <w:spacing w:after="0"/>
      </w:pPr>
      <w:r>
        <w:t>3. Gå till uppsamlingsplatsen (A-planen).</w:t>
      </w:r>
    </w:p>
    <w:p w14:paraId="4979BB18" w14:textId="5D970AD7" w:rsidR="0017780A" w:rsidRDefault="0017780A" w:rsidP="009C0631">
      <w:pPr>
        <w:spacing w:after="0"/>
      </w:pPr>
      <w:r>
        <w:t>4. Ansvarig ledare prickar av att samtliga kommit ut ur byggnaden.</w:t>
      </w:r>
    </w:p>
    <w:p w14:paraId="0687C063" w14:textId="20EC471F" w:rsidR="0017780A" w:rsidRDefault="0017780A" w:rsidP="009C0631">
      <w:pPr>
        <w:spacing w:after="0"/>
      </w:pPr>
    </w:p>
    <w:p w14:paraId="237129BC" w14:textId="64074418" w:rsidR="0017780A" w:rsidRDefault="0017780A" w:rsidP="009C0631">
      <w:pPr>
        <w:spacing w:after="0"/>
        <w:rPr>
          <w:b/>
          <w:bCs/>
        </w:rPr>
      </w:pPr>
      <w:r>
        <w:t xml:space="preserve">Under tiden det brinner är det viktigt att inte störa räddningsarbetet. När eventuellt skadade är omhändertagna är det viktigt att ta hand om de som varit med vid olyckan. Människor reagerar på olika sätt men det är viktigt att gruppen samlas och får prata av sig. Låt ingen gå hem direkt efter en olycka. </w:t>
      </w:r>
      <w:r w:rsidRPr="0017780A">
        <w:rPr>
          <w:b/>
          <w:bCs/>
        </w:rPr>
        <w:t>Alla har olika reaktioner – låt de ha det!</w:t>
      </w:r>
    </w:p>
    <w:p w14:paraId="05CC3672" w14:textId="06517235" w:rsidR="0017780A" w:rsidRDefault="0017780A" w:rsidP="009C0631">
      <w:pPr>
        <w:spacing w:after="0"/>
        <w:rPr>
          <w:b/>
          <w:bCs/>
        </w:rPr>
      </w:pPr>
    </w:p>
    <w:p w14:paraId="7322253D" w14:textId="77777777" w:rsidR="0017780A" w:rsidRPr="0017780A" w:rsidRDefault="0017780A" w:rsidP="009C0631">
      <w:pPr>
        <w:spacing w:after="0"/>
        <w:rPr>
          <w:b/>
          <w:bCs/>
        </w:rPr>
      </w:pPr>
      <w:r w:rsidRPr="0017780A">
        <w:rPr>
          <w:b/>
          <w:bCs/>
        </w:rPr>
        <w:t xml:space="preserve">Trakasserier och ofredande: </w:t>
      </w:r>
    </w:p>
    <w:p w14:paraId="7D9716F8" w14:textId="7FFB97C2" w:rsidR="0017780A" w:rsidRDefault="0017780A" w:rsidP="009C0631">
      <w:pPr>
        <w:spacing w:after="0"/>
      </w:pPr>
      <w:r>
        <w:t>Detta är svåra och känsliga ärenden, som vi aldrig tror kommer att ske i vår närhet, men som förekommer. Det krävs dock tydliga bevis för att anmäla någon. Det viktigaste i denna fråga är att skydda barnen/ungdomarna. De som eventuellt blir utsatta får aldrig känna att någon vuxen svek. Minsta signal från ett barn/ungdom måste tas på allvar. Ledare och tränare måste ha fokus på att spelare inte trakasseras, mobbas eller ofredas av andra spelare, ledare eller funktionärer.</w:t>
      </w:r>
    </w:p>
    <w:p w14:paraId="39E26BC1" w14:textId="77777777" w:rsidR="0017780A" w:rsidRDefault="0017780A" w:rsidP="009C0631">
      <w:pPr>
        <w:spacing w:after="0"/>
      </w:pPr>
      <w:r>
        <w:t xml:space="preserve">• Respektive ledare/tränare hanterar frågan i dialog med TIF:s krisledningsgrupp. </w:t>
      </w:r>
    </w:p>
    <w:p w14:paraId="1A7877CF" w14:textId="1A9912C6" w:rsidR="0017780A" w:rsidRDefault="0017780A" w:rsidP="009C0631">
      <w:pPr>
        <w:spacing w:after="0"/>
      </w:pPr>
    </w:p>
    <w:p w14:paraId="55CDA421" w14:textId="448758B3" w:rsidR="0017780A" w:rsidRDefault="0017780A" w:rsidP="009C0631">
      <w:pPr>
        <w:spacing w:after="0"/>
        <w:rPr>
          <w:b/>
          <w:bCs/>
        </w:rPr>
      </w:pPr>
      <w:r w:rsidRPr="0017780A">
        <w:rPr>
          <w:b/>
          <w:bCs/>
        </w:rPr>
        <w:t>Kris</w:t>
      </w:r>
      <w:r w:rsidR="0078312E">
        <w:rPr>
          <w:b/>
          <w:bCs/>
        </w:rPr>
        <w:t>lednings</w:t>
      </w:r>
      <w:r w:rsidRPr="0017780A">
        <w:rPr>
          <w:b/>
          <w:bCs/>
        </w:rPr>
        <w:t xml:space="preserve">gruppens arbetsuppgifter: </w:t>
      </w:r>
    </w:p>
    <w:p w14:paraId="688F227B" w14:textId="77777777" w:rsidR="00F209E4" w:rsidRPr="0017780A" w:rsidRDefault="00F209E4" w:rsidP="009C0631">
      <w:pPr>
        <w:spacing w:after="0"/>
        <w:rPr>
          <w:b/>
          <w:bCs/>
        </w:rPr>
      </w:pPr>
    </w:p>
    <w:p w14:paraId="210CFCAA" w14:textId="5660B777" w:rsidR="0017780A" w:rsidRPr="00F209E4" w:rsidRDefault="0017780A" w:rsidP="009C0631">
      <w:pPr>
        <w:spacing w:after="0"/>
        <w:rPr>
          <w:b/>
          <w:bCs/>
        </w:rPr>
      </w:pPr>
      <w:r w:rsidRPr="00F209E4">
        <w:rPr>
          <w:b/>
          <w:bCs/>
        </w:rPr>
        <w:t>Åtgärder vid första kris</w:t>
      </w:r>
      <w:r w:rsidR="0078312E">
        <w:rPr>
          <w:b/>
          <w:bCs/>
        </w:rPr>
        <w:t>lednings</w:t>
      </w:r>
      <w:r w:rsidRPr="00F209E4">
        <w:rPr>
          <w:b/>
          <w:bCs/>
        </w:rPr>
        <w:t xml:space="preserve">gruppsmötet </w:t>
      </w:r>
    </w:p>
    <w:p w14:paraId="32838614" w14:textId="77777777" w:rsidR="0017780A" w:rsidRDefault="0017780A" w:rsidP="009C0631">
      <w:pPr>
        <w:spacing w:after="0"/>
      </w:pPr>
      <w:r>
        <w:t xml:space="preserve">• Kartläggning av situationen, vad vet man? </w:t>
      </w:r>
    </w:p>
    <w:p w14:paraId="05C2596D" w14:textId="77777777" w:rsidR="0017780A" w:rsidRDefault="0017780A" w:rsidP="009C0631">
      <w:pPr>
        <w:spacing w:after="0"/>
      </w:pPr>
      <w:r>
        <w:t xml:space="preserve">• Vilka är direkt och indirekt drabbade (ex. anhöriga)? </w:t>
      </w:r>
    </w:p>
    <w:p w14:paraId="0AE65F82" w14:textId="77777777" w:rsidR="00F209E4" w:rsidRDefault="0017780A" w:rsidP="009C0631">
      <w:pPr>
        <w:spacing w:after="0"/>
      </w:pPr>
      <w:r>
        <w:t xml:space="preserve">• Vilka åtgärder skall vidtas, vem ansvarar för vad? </w:t>
      </w:r>
    </w:p>
    <w:p w14:paraId="406B1B2B" w14:textId="77777777" w:rsidR="00F209E4" w:rsidRDefault="0017780A" w:rsidP="009C0631">
      <w:pPr>
        <w:spacing w:after="0"/>
      </w:pPr>
      <w:r>
        <w:t xml:space="preserve">• Sekretess? </w:t>
      </w:r>
    </w:p>
    <w:p w14:paraId="5DE462E4" w14:textId="208478A2" w:rsidR="00F209E4" w:rsidRDefault="0017780A" w:rsidP="00F209E4">
      <w:pPr>
        <w:spacing w:after="0"/>
      </w:pPr>
      <w:r>
        <w:t xml:space="preserve">• Allt dokumenteras med klockslag och informationskällor. </w:t>
      </w:r>
    </w:p>
    <w:p w14:paraId="1514B519" w14:textId="77777777" w:rsidR="001C629D" w:rsidRDefault="001C629D" w:rsidP="00F209E4">
      <w:pPr>
        <w:spacing w:after="0"/>
      </w:pPr>
    </w:p>
    <w:p w14:paraId="7D71EFD9" w14:textId="5674362E" w:rsidR="0017780A" w:rsidRDefault="0017780A" w:rsidP="00F209E4">
      <w:pPr>
        <w:spacing w:after="0"/>
      </w:pPr>
      <w:r>
        <w:t>Ordförande ansvarar för dokumentation och uppföljning.</w:t>
      </w:r>
    </w:p>
    <w:p w14:paraId="434F6218" w14:textId="57731553" w:rsidR="001C629D" w:rsidRDefault="001C629D" w:rsidP="00F209E4">
      <w:pPr>
        <w:spacing w:after="0"/>
      </w:pPr>
    </w:p>
    <w:p w14:paraId="5D1E7AC4" w14:textId="68782BD0" w:rsidR="001C629D" w:rsidRPr="001C629D" w:rsidRDefault="001C629D" w:rsidP="00F209E4">
      <w:pPr>
        <w:spacing w:after="0"/>
        <w:rPr>
          <w:b/>
          <w:bCs/>
        </w:rPr>
      </w:pPr>
      <w:r w:rsidRPr="001C629D">
        <w:rPr>
          <w:b/>
          <w:bCs/>
        </w:rPr>
        <w:t>Åtgärder vid det avslutande kris</w:t>
      </w:r>
      <w:r w:rsidR="0078312E">
        <w:rPr>
          <w:b/>
          <w:bCs/>
        </w:rPr>
        <w:t>lednings</w:t>
      </w:r>
      <w:r w:rsidRPr="001C629D">
        <w:rPr>
          <w:b/>
          <w:bCs/>
        </w:rPr>
        <w:t xml:space="preserve">gruppsmötet </w:t>
      </w:r>
    </w:p>
    <w:p w14:paraId="630E5D51" w14:textId="77777777" w:rsidR="001C629D" w:rsidRDefault="001C629D" w:rsidP="00F209E4">
      <w:pPr>
        <w:spacing w:after="0"/>
      </w:pPr>
      <w:r>
        <w:t xml:space="preserve">• Efterarbete och uppföljning </w:t>
      </w:r>
    </w:p>
    <w:p w14:paraId="720CB24C" w14:textId="77777777" w:rsidR="001C629D" w:rsidRDefault="001C629D" w:rsidP="00F209E4">
      <w:pPr>
        <w:spacing w:after="0"/>
      </w:pPr>
      <w:r>
        <w:t xml:space="preserve">• Utvärdering av hur händelsen påverkat verksamheten och hanteringen av händelsen </w:t>
      </w:r>
    </w:p>
    <w:p w14:paraId="7505EC7D" w14:textId="391EEA3B" w:rsidR="001C629D" w:rsidRDefault="001C629D" w:rsidP="00F209E4">
      <w:pPr>
        <w:spacing w:after="0"/>
      </w:pPr>
      <w:r>
        <w:t>• Utifrån händelsen analysera verksamhetens organisation, behöver något förändras om något liknande händer igen.</w:t>
      </w:r>
    </w:p>
    <w:p w14:paraId="3D70176E" w14:textId="103FA08B" w:rsidR="00F209E4" w:rsidRDefault="00F209E4" w:rsidP="00F209E4">
      <w:pPr>
        <w:spacing w:after="0"/>
      </w:pPr>
    </w:p>
    <w:p w14:paraId="438501C7" w14:textId="77777777" w:rsidR="00F209E4" w:rsidRPr="00F209E4" w:rsidRDefault="00F209E4" w:rsidP="00F209E4">
      <w:pPr>
        <w:spacing w:after="0"/>
        <w:rPr>
          <w:b/>
          <w:bCs/>
        </w:rPr>
      </w:pPr>
      <w:r w:rsidRPr="00F209E4">
        <w:rPr>
          <w:b/>
          <w:bCs/>
        </w:rPr>
        <w:t xml:space="preserve">Information/mediakontakt: </w:t>
      </w:r>
    </w:p>
    <w:p w14:paraId="42AA3C94" w14:textId="77777777" w:rsidR="001C629D" w:rsidRDefault="00F209E4" w:rsidP="00F209E4">
      <w:pPr>
        <w:spacing w:after="0"/>
      </w:pPr>
      <w:r>
        <w:t xml:space="preserve">Torsångs IF ordförande alternativt en person </w:t>
      </w:r>
      <w:r w:rsidR="001C629D">
        <w:t xml:space="preserve">av hen utsedd </w:t>
      </w:r>
      <w:r>
        <w:t xml:space="preserve">ansvarar för </w:t>
      </w:r>
    </w:p>
    <w:p w14:paraId="739A95F4" w14:textId="36F54D5D" w:rsidR="001C629D" w:rsidRDefault="00F209E4" w:rsidP="00F209E4">
      <w:pPr>
        <w:spacing w:after="0"/>
      </w:pPr>
      <w:r>
        <w:t>• information till lag, förening</w:t>
      </w:r>
      <w:r w:rsidR="001C629D">
        <w:t xml:space="preserve">, </w:t>
      </w:r>
      <w:r>
        <w:t>anhöriga</w:t>
      </w:r>
      <w:r w:rsidR="001C629D">
        <w:t xml:space="preserve"> och eventuellt andra intressenter.</w:t>
      </w:r>
    </w:p>
    <w:p w14:paraId="73FEB635" w14:textId="6C20F7C8" w:rsidR="00F209E4" w:rsidRDefault="00F209E4" w:rsidP="00F209E4">
      <w:pPr>
        <w:spacing w:after="0"/>
      </w:pPr>
      <w:r>
        <w:t>• kontakter med media – tänk på sekretess</w:t>
      </w:r>
      <w:r w:rsidR="001C629D">
        <w:t>.</w:t>
      </w:r>
    </w:p>
    <w:p w14:paraId="47CE9C55" w14:textId="5C503947" w:rsidR="001C629D" w:rsidRDefault="001C629D" w:rsidP="00F209E4">
      <w:pPr>
        <w:spacing w:after="0"/>
      </w:pPr>
    </w:p>
    <w:p w14:paraId="2D15AE2E" w14:textId="77777777" w:rsidR="001C629D" w:rsidRPr="001C629D" w:rsidRDefault="001C629D" w:rsidP="00F209E4">
      <w:pPr>
        <w:spacing w:after="0"/>
        <w:rPr>
          <w:b/>
          <w:bCs/>
        </w:rPr>
      </w:pPr>
      <w:r w:rsidRPr="001C629D">
        <w:rPr>
          <w:b/>
          <w:bCs/>
        </w:rPr>
        <w:t xml:space="preserve">Kontakter med media: </w:t>
      </w:r>
    </w:p>
    <w:p w14:paraId="150404AE" w14:textId="164B1EE5" w:rsidR="001C629D" w:rsidRDefault="001C629D" w:rsidP="00F209E4">
      <w:pPr>
        <w:spacing w:after="0"/>
      </w:pPr>
      <w:r>
        <w:t xml:space="preserve">I en krissituation </w:t>
      </w:r>
      <w:r w:rsidR="008712C2">
        <w:t>är ordförande</w:t>
      </w:r>
      <w:r>
        <w:t xml:space="preserve"> kontaktperson</w:t>
      </w:r>
      <w:r w:rsidR="008712C2">
        <w:t xml:space="preserve"> (eller EN av ordförande utsedd)</w:t>
      </w:r>
      <w:r>
        <w:t xml:space="preserve">. Att möta media kan vara en svår uppgift, och vid en pressad och stressad situation är det ännu svårare. </w:t>
      </w:r>
    </w:p>
    <w:p w14:paraId="5A1F8EAE" w14:textId="77777777" w:rsidR="001C629D" w:rsidRDefault="001C629D" w:rsidP="00F209E4">
      <w:pPr>
        <w:spacing w:after="0"/>
      </w:pPr>
      <w:r>
        <w:t xml:space="preserve">Massmedias representanter är professionella, deras uppgift att försöka skildra vad som hänt och får reda på så mycket som möjligt. Ofta försöker de hitta personer som finns i ledningen och som gärna säger mer än vad som borde sägas, ur de inblandades perspektiv. </w:t>
      </w:r>
    </w:p>
    <w:p w14:paraId="3F0EC621" w14:textId="77777777" w:rsidR="001C629D" w:rsidRDefault="001C629D" w:rsidP="00F209E4">
      <w:pPr>
        <w:spacing w:after="0"/>
      </w:pPr>
    </w:p>
    <w:p w14:paraId="38FFF206" w14:textId="77777777" w:rsidR="001C629D" w:rsidRDefault="001C629D" w:rsidP="00F209E4">
      <w:pPr>
        <w:spacing w:after="0"/>
      </w:pPr>
      <w:r>
        <w:t xml:space="preserve">Det är viktigt att ha en bra och konstruktiv kontakt med media. Ju snabbare kontakt skett, desto större chans att dessa inte går på olika personer för att få ”kompletterande” information. Man ska ha en öppen och rak kontakt där information ges när fakta är klart. Det är bättre att avstå från att svara på frågor när man inte har svaret, än att spekulera eller få dementera senare. Tänk igenom svaret innan det sägs. </w:t>
      </w:r>
    </w:p>
    <w:p w14:paraId="3F9E22CE" w14:textId="77777777" w:rsidR="001C629D" w:rsidRDefault="001C629D" w:rsidP="00F209E4">
      <w:pPr>
        <w:spacing w:after="0"/>
      </w:pPr>
    </w:p>
    <w:p w14:paraId="0CB22ED0" w14:textId="085BDFDC" w:rsidR="001C629D" w:rsidRDefault="001C629D" w:rsidP="00F209E4">
      <w:pPr>
        <w:spacing w:after="0"/>
      </w:pPr>
      <w:r>
        <w:t>Be media avstå från att söka upp drabbade personer eller deras anhöriga. Försök ordna så att drabbade eller skadade personer inte kommer nära mikrofoner. Utlys presskonferens via mail till TV, radio, tidningar, och meddela när, var och varför klubben kallar till presskonferens. Se gärna till att polis eller andra relevanta personer deltar. Ta hjälp av förbundet, eller kommunens krishanteringsgrupp vid behov.</w:t>
      </w:r>
    </w:p>
    <w:p w14:paraId="47A7A661" w14:textId="05A6BE91" w:rsidR="001C629D" w:rsidRDefault="001C629D" w:rsidP="00F209E4">
      <w:pPr>
        <w:spacing w:after="0"/>
      </w:pPr>
    </w:p>
    <w:p w14:paraId="5FD9FBBB" w14:textId="77777777" w:rsidR="001C629D" w:rsidRPr="001C629D" w:rsidRDefault="001C629D" w:rsidP="00F209E4">
      <w:pPr>
        <w:spacing w:after="0"/>
        <w:rPr>
          <w:b/>
          <w:bCs/>
        </w:rPr>
      </w:pPr>
      <w:r w:rsidRPr="001C629D">
        <w:rPr>
          <w:b/>
          <w:bCs/>
        </w:rPr>
        <w:t xml:space="preserve">Att tänka på vid mediakontakter: </w:t>
      </w:r>
    </w:p>
    <w:p w14:paraId="2BC4D2B5" w14:textId="77777777" w:rsidR="001C629D" w:rsidRDefault="001C629D" w:rsidP="00F209E4">
      <w:pPr>
        <w:spacing w:after="0"/>
      </w:pPr>
      <w:r w:rsidRPr="001C629D">
        <w:rPr>
          <w:b/>
          <w:bCs/>
        </w:rPr>
        <w:t xml:space="preserve">Aldrig </w:t>
      </w:r>
      <w:r>
        <w:rPr>
          <w:b/>
          <w:bCs/>
        </w:rPr>
        <w:tab/>
      </w:r>
      <w:r>
        <w:rPr>
          <w:b/>
          <w:bCs/>
        </w:rPr>
        <w:tab/>
      </w:r>
      <w:r w:rsidRPr="001C629D">
        <w:rPr>
          <w:b/>
          <w:bCs/>
        </w:rPr>
        <w:t>Alltid</w:t>
      </w:r>
      <w:r>
        <w:t xml:space="preserve"> </w:t>
      </w:r>
    </w:p>
    <w:p w14:paraId="2CFCE018" w14:textId="77777777" w:rsidR="001C629D" w:rsidRDefault="001C629D" w:rsidP="00F209E4">
      <w:pPr>
        <w:spacing w:after="0"/>
      </w:pPr>
      <w:r>
        <w:t xml:space="preserve">Ljuga </w:t>
      </w:r>
      <w:r>
        <w:tab/>
      </w:r>
      <w:r>
        <w:tab/>
        <w:t xml:space="preserve">Tänka igenom budskapet </w:t>
      </w:r>
    </w:p>
    <w:p w14:paraId="375984ED" w14:textId="77777777" w:rsidR="001C629D" w:rsidRDefault="001C629D" w:rsidP="00F209E4">
      <w:pPr>
        <w:spacing w:after="0"/>
      </w:pPr>
      <w:r>
        <w:t xml:space="preserve">Tiga eller gömma sig </w:t>
      </w:r>
      <w:r>
        <w:tab/>
        <w:t xml:space="preserve">Förbereda sig – frågor o svar </w:t>
      </w:r>
    </w:p>
    <w:p w14:paraId="239D420C" w14:textId="77777777" w:rsidR="001C629D" w:rsidRDefault="001C629D" w:rsidP="00F209E4">
      <w:pPr>
        <w:spacing w:after="0"/>
      </w:pPr>
      <w:r>
        <w:t xml:space="preserve">Använda munkavlar </w:t>
      </w:r>
      <w:r>
        <w:tab/>
        <w:t xml:space="preserve">Visa medkänsla och värme </w:t>
      </w:r>
    </w:p>
    <w:p w14:paraId="68E986A8" w14:textId="65A8CAF6" w:rsidR="001C629D" w:rsidRDefault="001C629D" w:rsidP="00F209E4">
      <w:pPr>
        <w:spacing w:after="0"/>
      </w:pPr>
      <w:r>
        <w:t xml:space="preserve">Låta dem vänta. </w:t>
      </w:r>
      <w:r>
        <w:tab/>
        <w:t>Bara lite….. Förklara sig när man inte vet</w:t>
      </w:r>
    </w:p>
    <w:p w14:paraId="177F3887" w14:textId="06A861DF" w:rsidR="001C629D" w:rsidRDefault="001C629D" w:rsidP="00F209E4">
      <w:pPr>
        <w:spacing w:after="0"/>
      </w:pPr>
    </w:p>
    <w:p w14:paraId="27007C06" w14:textId="77777777" w:rsidR="001C629D" w:rsidRDefault="001C629D" w:rsidP="00F209E4">
      <w:pPr>
        <w:spacing w:after="0"/>
      </w:pPr>
      <w:r w:rsidRPr="001C629D">
        <w:rPr>
          <w:b/>
          <w:bCs/>
        </w:rPr>
        <w:t>Mer om kriser:</w:t>
      </w:r>
      <w:r>
        <w:t xml:space="preserve"> </w:t>
      </w:r>
    </w:p>
    <w:p w14:paraId="04BF5ECA" w14:textId="58A2B038" w:rsidR="001C629D" w:rsidRDefault="001C629D" w:rsidP="00F209E4">
      <w:pPr>
        <w:spacing w:after="0"/>
      </w:pPr>
      <w:r>
        <w:t>Kriser kan visa sig i många olika former. Den kan hota familj, jobb eller fotbollsföreningen. Vid en kris finns tre viktiga dimensioner, krisen i sig, klubbens sätt att hantera krisen och bilden av krisen. Den bild som olika intressenter får av en kris skapas i hög grad av media. Vi måste inse och agera utifrån förhållandet att bilden av krisen, som den beskrivs i media, är lika verklig som själva krisen. En bristfällig hantering av mediabilden av en kris kan resultera i att den verkliga krisen expanderar. Hanteringen av krisen och bilden av krisen måste därför ske parallellt.</w:t>
      </w:r>
    </w:p>
    <w:p w14:paraId="744F3D77" w14:textId="1EF5F85E" w:rsidR="001C629D" w:rsidRDefault="001C629D" w:rsidP="00F209E4">
      <w:pPr>
        <w:spacing w:after="0"/>
      </w:pPr>
    </w:p>
    <w:p w14:paraId="1C11981D" w14:textId="77777777" w:rsidR="001C629D" w:rsidRDefault="001C629D" w:rsidP="00F209E4">
      <w:pPr>
        <w:spacing w:after="0"/>
      </w:pPr>
      <w:r w:rsidRPr="001C629D">
        <w:rPr>
          <w:b/>
          <w:bCs/>
        </w:rPr>
        <w:t>Gemensamt för kriser</w:t>
      </w:r>
      <w:r>
        <w:t xml:space="preserve"> </w:t>
      </w:r>
    </w:p>
    <w:p w14:paraId="5D45E49F" w14:textId="37F15380" w:rsidR="001C629D" w:rsidRDefault="001C629D" w:rsidP="00F209E4">
      <w:pPr>
        <w:spacing w:after="0"/>
      </w:pPr>
      <w:r>
        <w:t>Sorg och kriser drabbar oss alla någon gång under livet. Alla kriser kännetecknas av ett antal gemensamma beröringspunkter. Den första är att de vanliga rutinerna och regelverk plötsligt inte längre räcker till. Den andra är en känsla av maktlöshet och den tredje är krisförloppets olika faser:</w:t>
      </w:r>
    </w:p>
    <w:p w14:paraId="401D187C" w14:textId="77777777" w:rsidR="006B3AE3" w:rsidRDefault="006B3AE3" w:rsidP="00F209E4">
      <w:pPr>
        <w:spacing w:after="0"/>
      </w:pPr>
    </w:p>
    <w:p w14:paraId="38E8F9ED" w14:textId="374135B9" w:rsidR="006B3AE3" w:rsidRDefault="006B3AE3" w:rsidP="00F209E4">
      <w:pPr>
        <w:spacing w:after="0"/>
        <w:rPr>
          <w:b/>
          <w:bCs/>
        </w:rPr>
      </w:pPr>
      <w:r w:rsidRPr="006B3AE3">
        <w:rPr>
          <w:b/>
          <w:bCs/>
        </w:rPr>
        <w:t>För att lära sig förstå sina egna och andras reaktioner i sorg eller kriser av olika slag kan detta vara till hjälp:</w:t>
      </w:r>
    </w:p>
    <w:p w14:paraId="5BB6CA87" w14:textId="0E849275" w:rsidR="006B3AE3" w:rsidRDefault="006B3AE3" w:rsidP="00F209E4">
      <w:pPr>
        <w:spacing w:after="0"/>
        <w:rPr>
          <w:b/>
          <w:bCs/>
        </w:rPr>
      </w:pPr>
    </w:p>
    <w:p w14:paraId="06CE33D5" w14:textId="77777777" w:rsidR="006B3AE3" w:rsidRDefault="006B3AE3" w:rsidP="00F209E4">
      <w:pPr>
        <w:spacing w:after="0"/>
      </w:pPr>
      <w:r w:rsidRPr="006B3AE3">
        <w:rPr>
          <w:b/>
          <w:bCs/>
        </w:rPr>
        <w:t>Chockfasen</w:t>
      </w:r>
      <w:r>
        <w:t xml:space="preserve"> </w:t>
      </w:r>
    </w:p>
    <w:p w14:paraId="0EF35E2F" w14:textId="2AC144A1" w:rsidR="006B3AE3" w:rsidRDefault="006B3AE3" w:rsidP="00F209E4">
      <w:pPr>
        <w:spacing w:after="0"/>
      </w:pPr>
      <w:r>
        <w:t>Chockfasen kan vara från några korta ögonblick till flera dygn. Man håller då ifrån sig verkligheten och de besked man får. Människor reagerar på olika sätt i denna fas - en del kan skrika ut sin sorg, andra blir som förlamade. I de fall krisen börjat stegvis, kanske då en sjukdom utvecklats till ett gradvis värre tillstånd, märks inte chockfasen, utan många går vidare till nästa fas.</w:t>
      </w:r>
    </w:p>
    <w:p w14:paraId="5372AEA0" w14:textId="71A21DAB" w:rsidR="006B3AE3" w:rsidRDefault="006B3AE3" w:rsidP="00F209E4">
      <w:pPr>
        <w:spacing w:after="0"/>
      </w:pPr>
    </w:p>
    <w:p w14:paraId="2E0F86C8" w14:textId="77777777" w:rsidR="006E25E5" w:rsidRDefault="006E25E5" w:rsidP="00F209E4">
      <w:pPr>
        <w:spacing w:after="0"/>
      </w:pPr>
      <w:r w:rsidRPr="006E25E5">
        <w:rPr>
          <w:b/>
          <w:bCs/>
        </w:rPr>
        <w:t xml:space="preserve">Reaktionsfasen </w:t>
      </w:r>
    </w:p>
    <w:p w14:paraId="6B6922CD" w14:textId="77777777" w:rsidR="006E25E5" w:rsidRDefault="006E25E5" w:rsidP="00F209E4">
      <w:pPr>
        <w:spacing w:after="0"/>
      </w:pPr>
      <w:r>
        <w:t xml:space="preserve">Nu börjar man inse vad som skett. Den nya situationen ska nu bli ett med ens liv, och reaktionen kan bli svår. Ofta försöker man intensivt att hitta någon mening med vad som skett. Frågan "Varför?" upprepas ofta gång på gång. </w:t>
      </w:r>
    </w:p>
    <w:p w14:paraId="493AA5CE" w14:textId="77777777" w:rsidR="006E25E5" w:rsidRDefault="006E25E5" w:rsidP="00F209E4">
      <w:pPr>
        <w:spacing w:after="0"/>
      </w:pPr>
    </w:p>
    <w:p w14:paraId="5BAB553C" w14:textId="77777777" w:rsidR="006E25E5" w:rsidRDefault="006E25E5" w:rsidP="00F209E4">
      <w:pPr>
        <w:spacing w:after="0"/>
      </w:pPr>
      <w:r>
        <w:t xml:space="preserve">De flesta människor använder försvarsmekanismer och de är grundläggande för vår psykiska hälsa båda till "vardags" och i kriser. Ibland kan de dock försvåra bearbetningen av en kris. </w:t>
      </w:r>
    </w:p>
    <w:p w14:paraId="1652C834" w14:textId="77777777" w:rsidR="006E25E5" w:rsidRDefault="006E25E5" w:rsidP="00F209E4">
      <w:pPr>
        <w:spacing w:after="0"/>
      </w:pPr>
      <w:r w:rsidRPr="006E25E5">
        <w:rPr>
          <w:b/>
          <w:bCs/>
        </w:rPr>
        <w:t>Undertryckande</w:t>
      </w:r>
      <w:r>
        <w:t xml:space="preserve"> - man låter inte sorgen få direkt utlopp utan anstränger sig för att visa en behärskad fasad. </w:t>
      </w:r>
    </w:p>
    <w:p w14:paraId="5A1B47FB" w14:textId="77777777" w:rsidR="006E25E5" w:rsidRDefault="006E25E5" w:rsidP="00F209E4">
      <w:pPr>
        <w:spacing w:after="0"/>
      </w:pPr>
      <w:r w:rsidRPr="006E25E5">
        <w:rPr>
          <w:b/>
          <w:bCs/>
        </w:rPr>
        <w:t>Regression</w:t>
      </w:r>
      <w:r>
        <w:t xml:space="preserve"> - återgång till barnsligt beteende, exempelvis genom att önska att andra ska ta över ansvaret. Tablett- och/eller alkoholmissbruk kan också bli följder. </w:t>
      </w:r>
    </w:p>
    <w:p w14:paraId="58B9FC98" w14:textId="77777777" w:rsidR="006E25E5" w:rsidRDefault="006E25E5" w:rsidP="00F209E4">
      <w:pPr>
        <w:spacing w:after="0"/>
      </w:pPr>
      <w:r w:rsidRPr="006E25E5">
        <w:rPr>
          <w:b/>
          <w:bCs/>
        </w:rPr>
        <w:t>Förnekelse</w:t>
      </w:r>
      <w:r>
        <w:t xml:space="preserve"> - en typ av bortträngning - "det här har inte hänt". </w:t>
      </w:r>
    </w:p>
    <w:p w14:paraId="416EC24A" w14:textId="77777777" w:rsidR="006E25E5" w:rsidRDefault="006E25E5" w:rsidP="00F209E4">
      <w:pPr>
        <w:spacing w:after="0"/>
      </w:pPr>
      <w:r w:rsidRPr="006E25E5">
        <w:rPr>
          <w:b/>
          <w:bCs/>
        </w:rPr>
        <w:lastRenderedPageBreak/>
        <w:t>Projicering</w:t>
      </w:r>
      <w:r>
        <w:t xml:space="preserve"> - någon annan beskylls för det som hänt. </w:t>
      </w:r>
    </w:p>
    <w:p w14:paraId="73591863" w14:textId="51206720" w:rsidR="006B3AE3" w:rsidRDefault="006E25E5" w:rsidP="00F209E4">
      <w:pPr>
        <w:spacing w:after="0"/>
      </w:pPr>
      <w:r w:rsidRPr="006E25E5">
        <w:rPr>
          <w:b/>
          <w:bCs/>
        </w:rPr>
        <w:t>Isolering av känslor</w:t>
      </w:r>
      <w:r>
        <w:t xml:space="preserve"> - separation av känslor och intellekt då man lugnt berättar om vad som hänt. Många uppfattar det som ett moget sätt att hantera situationen. Istället kan det få svåra konsekvenser genom att de isolerade och förnekade känslorna kan ge andra symtom som ångest och sömnstörningar.</w:t>
      </w:r>
    </w:p>
    <w:p w14:paraId="63211316" w14:textId="06E61261" w:rsidR="006E25E5" w:rsidRDefault="006E25E5" w:rsidP="00F209E4">
      <w:pPr>
        <w:spacing w:after="0"/>
      </w:pPr>
    </w:p>
    <w:p w14:paraId="693855F9" w14:textId="5796B429" w:rsidR="006E25E5" w:rsidRPr="006E25E5" w:rsidRDefault="006E25E5" w:rsidP="00F209E4">
      <w:pPr>
        <w:spacing w:after="0"/>
        <w:rPr>
          <w:b/>
          <w:bCs/>
        </w:rPr>
      </w:pPr>
      <w:r w:rsidRPr="006E25E5">
        <w:rPr>
          <w:b/>
          <w:bCs/>
        </w:rPr>
        <w:t xml:space="preserve">Bearbetning och Nyorienteringsfasen </w:t>
      </w:r>
    </w:p>
    <w:p w14:paraId="3066DEB2" w14:textId="77777777" w:rsidR="006E25E5" w:rsidRDefault="006E25E5" w:rsidP="00F209E4">
      <w:pPr>
        <w:spacing w:after="0"/>
      </w:pPr>
      <w:r>
        <w:t xml:space="preserve">I dessa faser har man kommit över det allra värsta och börjar se framåt. </w:t>
      </w:r>
    </w:p>
    <w:p w14:paraId="696C3528" w14:textId="77777777" w:rsidR="006E25E5" w:rsidRDefault="006E25E5" w:rsidP="00F209E4">
      <w:pPr>
        <w:spacing w:after="0"/>
      </w:pPr>
      <w:r>
        <w:t xml:space="preserve">Under </w:t>
      </w:r>
      <w:r w:rsidRPr="006E25E5">
        <w:rPr>
          <w:b/>
          <w:bCs/>
        </w:rPr>
        <w:t>bearbetningsfasen</w:t>
      </w:r>
      <w:r>
        <w:t xml:space="preserve"> accepterar man så småningom det som skett, och kan till och med börja intressera sig för tidigare aktiviteter. </w:t>
      </w:r>
    </w:p>
    <w:p w14:paraId="162E8127" w14:textId="1A67713D" w:rsidR="006E25E5" w:rsidRDefault="006E25E5" w:rsidP="00F209E4">
      <w:pPr>
        <w:spacing w:after="0"/>
      </w:pPr>
      <w:r>
        <w:t xml:space="preserve">Under </w:t>
      </w:r>
      <w:r w:rsidRPr="006E25E5">
        <w:rPr>
          <w:b/>
          <w:bCs/>
        </w:rPr>
        <w:t>nyorientering</w:t>
      </w:r>
      <w:r>
        <w:rPr>
          <w:b/>
          <w:bCs/>
        </w:rPr>
        <w:t>sfasen</w:t>
      </w:r>
      <w:r>
        <w:t xml:space="preserve"> klarar man sedan så sakta att ta in sin sorg och förlust i den egna livshistorien. Ett ärr lämnas kvar, men man fungerar i kontakten med andra och med livet utanför. </w:t>
      </w:r>
    </w:p>
    <w:p w14:paraId="33CDCAE0" w14:textId="77777777" w:rsidR="006E25E5" w:rsidRDefault="006E25E5" w:rsidP="00F209E4">
      <w:pPr>
        <w:spacing w:after="0"/>
      </w:pPr>
    </w:p>
    <w:p w14:paraId="1B15B6B2" w14:textId="77777777" w:rsidR="006E25E5" w:rsidRDefault="006E25E5" w:rsidP="00F209E4">
      <w:pPr>
        <w:spacing w:after="0"/>
      </w:pPr>
    </w:p>
    <w:p w14:paraId="435BCF7B" w14:textId="68C3E459" w:rsidR="006E25E5" w:rsidRPr="00F066E3" w:rsidRDefault="006E25E5" w:rsidP="00F209E4">
      <w:pPr>
        <w:spacing w:after="0"/>
        <w:rPr>
          <w:b/>
          <w:bCs/>
          <w:i/>
          <w:iCs/>
        </w:rPr>
      </w:pPr>
      <w:r w:rsidRPr="00F066E3">
        <w:rPr>
          <w:i/>
          <w:iCs/>
        </w:rPr>
        <w:t xml:space="preserve">Senast uppdaterad </w:t>
      </w:r>
      <w:r w:rsidR="00F066E3" w:rsidRPr="00F066E3">
        <w:rPr>
          <w:i/>
          <w:iCs/>
        </w:rPr>
        <w:t>februari 2024</w:t>
      </w:r>
      <w:r w:rsidRPr="00F066E3">
        <w:rPr>
          <w:i/>
          <w:iCs/>
        </w:rPr>
        <w:t xml:space="preserve">, kontaktuppgifter uppdaterade </w:t>
      </w:r>
      <w:r w:rsidR="00F066E3" w:rsidRPr="00F066E3">
        <w:rPr>
          <w:i/>
          <w:iCs/>
        </w:rPr>
        <w:t>2024-02-29</w:t>
      </w:r>
    </w:p>
    <w:p w14:paraId="301BDCC6" w14:textId="77777777" w:rsidR="006B3AE3" w:rsidRPr="006B3AE3" w:rsidRDefault="006B3AE3" w:rsidP="00F209E4">
      <w:pPr>
        <w:spacing w:after="0"/>
        <w:rPr>
          <w:b/>
          <w:bCs/>
        </w:rPr>
      </w:pPr>
    </w:p>
    <w:sectPr w:rsidR="006B3AE3" w:rsidRPr="006B3AE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9D99" w14:textId="77777777" w:rsidR="006E25E5" w:rsidRDefault="006E25E5" w:rsidP="006E25E5">
      <w:pPr>
        <w:spacing w:after="0" w:line="240" w:lineRule="auto"/>
      </w:pPr>
      <w:r>
        <w:separator/>
      </w:r>
    </w:p>
  </w:endnote>
  <w:endnote w:type="continuationSeparator" w:id="0">
    <w:p w14:paraId="013012F8" w14:textId="77777777" w:rsidR="006E25E5" w:rsidRDefault="006E25E5" w:rsidP="006E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7C2E" w14:textId="77777777" w:rsidR="006E25E5" w:rsidRDefault="006E25E5" w:rsidP="006E25E5">
      <w:pPr>
        <w:spacing w:after="0" w:line="240" w:lineRule="auto"/>
      </w:pPr>
      <w:r>
        <w:separator/>
      </w:r>
    </w:p>
  </w:footnote>
  <w:footnote w:type="continuationSeparator" w:id="0">
    <w:p w14:paraId="4D564B73" w14:textId="77777777" w:rsidR="006E25E5" w:rsidRDefault="006E25E5" w:rsidP="006E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0975" w14:textId="6A476164" w:rsidR="006E25E5" w:rsidRDefault="006E25E5">
    <w:pPr>
      <w:pStyle w:val="Sidhuvud"/>
    </w:pPr>
    <w:r>
      <w:rPr>
        <w:noProof/>
      </w:rPr>
      <w:drawing>
        <wp:inline distT="0" distB="0" distL="0" distR="0" wp14:anchorId="7D71AA90" wp14:editId="39BABC42">
          <wp:extent cx="383710" cy="336550"/>
          <wp:effectExtent l="0" t="0" r="0" b="6350"/>
          <wp:docPr id="1" name="Bildobjekt 1" descr="En bild som visar symbol, logotyp, Grafik,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symbol, logotyp, Grafik, emblem&#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387272" cy="339674"/>
                  </a:xfrm>
                  <a:prstGeom prst="rect">
                    <a:avLst/>
                  </a:prstGeom>
                </pic:spPr>
              </pic:pic>
            </a:graphicData>
          </a:graphic>
        </wp:inline>
      </w:drawing>
    </w:r>
    <w:r w:rsidR="0078312E">
      <w:tab/>
    </w:r>
    <w:r w:rsidR="0078312E">
      <w:tab/>
    </w:r>
    <w:r w:rsidR="00F066E3">
      <w:t>2024-02-29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D649F"/>
    <w:multiLevelType w:val="hybridMultilevel"/>
    <w:tmpl w:val="7F8C9F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2082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31"/>
    <w:rsid w:val="0017780A"/>
    <w:rsid w:val="001C629D"/>
    <w:rsid w:val="00680712"/>
    <w:rsid w:val="006B3AE3"/>
    <w:rsid w:val="006E25E5"/>
    <w:rsid w:val="0078312E"/>
    <w:rsid w:val="00855BAB"/>
    <w:rsid w:val="008712C2"/>
    <w:rsid w:val="009C0631"/>
    <w:rsid w:val="00A963AA"/>
    <w:rsid w:val="00B1310C"/>
    <w:rsid w:val="00BE074D"/>
    <w:rsid w:val="00E14BD1"/>
    <w:rsid w:val="00F066E3"/>
    <w:rsid w:val="00F209E4"/>
    <w:rsid w:val="00FA2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57616"/>
  <w15:chartTrackingRefBased/>
  <w15:docId w15:val="{EEB301E4-EC50-467C-ABE5-731EEFAC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963AA"/>
    <w:pPr>
      <w:ind w:left="720"/>
      <w:contextualSpacing/>
    </w:pPr>
  </w:style>
  <w:style w:type="paragraph" w:styleId="Sidhuvud">
    <w:name w:val="header"/>
    <w:basedOn w:val="Normal"/>
    <w:link w:val="SidhuvudChar"/>
    <w:uiPriority w:val="99"/>
    <w:unhideWhenUsed/>
    <w:rsid w:val="006E25E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25E5"/>
  </w:style>
  <w:style w:type="paragraph" w:styleId="Sidfot">
    <w:name w:val="footer"/>
    <w:basedOn w:val="Normal"/>
    <w:link w:val="SidfotChar"/>
    <w:uiPriority w:val="99"/>
    <w:unhideWhenUsed/>
    <w:rsid w:val="006E25E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E25E5"/>
  </w:style>
  <w:style w:type="character" w:styleId="Hyperlnk">
    <w:name w:val="Hyperlink"/>
    <w:basedOn w:val="Standardstycketeckensnitt"/>
    <w:uiPriority w:val="99"/>
    <w:semiHidden/>
    <w:unhideWhenUsed/>
    <w:rsid w:val="00F06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6702852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C8EE-BA78-4F59-95A7-860C2A66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1749</Words>
  <Characters>9273</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LM</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Björn</dc:creator>
  <cp:keywords/>
  <dc:description/>
  <cp:lastModifiedBy>Lindström Björn</cp:lastModifiedBy>
  <cp:revision>7</cp:revision>
  <dcterms:created xsi:type="dcterms:W3CDTF">2023-08-08T12:04:00Z</dcterms:created>
  <dcterms:modified xsi:type="dcterms:W3CDTF">2024-03-13T10:14:00Z</dcterms:modified>
</cp:coreProperties>
</file>