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AB" w:rsidRPr="00231DAB" w:rsidRDefault="00231DAB" w:rsidP="00231DAB">
      <w:pPr>
        <w:tabs>
          <w:tab w:val="left" w:pos="1276"/>
        </w:tabs>
        <w:rPr>
          <w:rFonts w:ascii="Calibri" w:eastAsia="Times New Roman" w:hAnsi="Calibri" w:cs="Calibri"/>
          <w:b/>
          <w:sz w:val="28"/>
          <w:szCs w:val="28"/>
        </w:rPr>
      </w:pPr>
      <w:r w:rsidRPr="00231DAB">
        <w:rPr>
          <w:rFonts w:ascii="Calibri" w:eastAsia="Times New Roman" w:hAnsi="Calibri" w:cs="Calibri"/>
          <w:b/>
          <w:sz w:val="28"/>
          <w:szCs w:val="28"/>
        </w:rPr>
        <w:t>Svar på frågepromenaden Tabergsmilen 2015</w:t>
      </w:r>
    </w:p>
    <w:p w:rsidR="00231DAB" w:rsidRDefault="00231DAB" w:rsidP="00231DAB">
      <w:pPr>
        <w:tabs>
          <w:tab w:val="left" w:pos="1276"/>
        </w:tabs>
        <w:rPr>
          <w:rFonts w:ascii="Calibri" w:eastAsia="Times New Roman" w:hAnsi="Calibri" w:cs="Calibri"/>
          <w:sz w:val="24"/>
          <w:szCs w:val="24"/>
        </w:rPr>
      </w:pPr>
    </w:p>
    <w:p w:rsidR="00231DAB" w:rsidRPr="00231DAB" w:rsidRDefault="00231DAB" w:rsidP="00231DAB">
      <w:pPr>
        <w:tabs>
          <w:tab w:val="left" w:pos="1276"/>
        </w:tabs>
        <w:rPr>
          <w:rFonts w:ascii="Calibri" w:eastAsia="Times New Roman" w:hAnsi="Calibri" w:cs="Calibri"/>
          <w:sz w:val="24"/>
          <w:szCs w:val="24"/>
        </w:rPr>
      </w:pPr>
      <w:r w:rsidRPr="00231DAB">
        <w:rPr>
          <w:rFonts w:ascii="Calibri" w:eastAsia="Times New Roman" w:hAnsi="Calibri" w:cs="Calibri"/>
          <w:sz w:val="24"/>
          <w:szCs w:val="24"/>
        </w:rPr>
        <w:t xml:space="preserve">1.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Jordskott, SVT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1                                          2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>2. 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Finland                                                          1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3.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Alphonse Gabriel "Al"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Capone                  2</w:t>
      </w:r>
      <w:proofErr w:type="gramEnd"/>
    </w:p>
    <w:p w:rsidR="00231DAB" w:rsidRPr="00231DAB" w:rsidRDefault="00231DAB" w:rsidP="00231DAB">
      <w:pPr>
        <w:tabs>
          <w:tab w:val="left" w:pos="1276"/>
        </w:tabs>
        <w:rPr>
          <w:rFonts w:ascii="Calibri" w:eastAsia="Times New Roman" w:hAnsi="Calibri" w:cs="Calibri"/>
          <w:sz w:val="24"/>
          <w:szCs w:val="24"/>
        </w:rPr>
      </w:pPr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4.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ametist, smaragd,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diamant                       3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5.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Östergötland                                               1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6.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Christian </w:t>
      </w:r>
      <w:proofErr w:type="spellStart"/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Louboutin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>                                   2</w:t>
      </w:r>
      <w:proofErr w:type="gramEnd"/>
    </w:p>
    <w:p w:rsidR="00231DAB" w:rsidRPr="00231DAB" w:rsidRDefault="00231DAB" w:rsidP="00231DAB">
      <w:pPr>
        <w:tabs>
          <w:tab w:val="left" w:pos="1276"/>
        </w:tabs>
        <w:rPr>
          <w:rFonts w:ascii="Calibri" w:eastAsia="Times New Roman" w:hAnsi="Calibri" w:cs="Calibri"/>
          <w:sz w:val="24"/>
          <w:szCs w:val="24"/>
        </w:rPr>
      </w:pPr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7.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dammsugare, radiokaka,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pariservåffla   3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</w:r>
      <w:r w:rsidRPr="00231DAB">
        <w:rPr>
          <w:rFonts w:ascii="Calibri" w:eastAsia="Times New Roman" w:hAnsi="Calibri" w:cs="Calibri"/>
          <w:sz w:val="24"/>
          <w:szCs w:val="24"/>
        </w:rPr>
        <w:t xml:space="preserve">                   </w:t>
      </w:r>
      <w:r w:rsidRPr="00231DAB">
        <w:rPr>
          <w:rFonts w:ascii="Calibri" w:eastAsia="Times New Roman" w:hAnsi="Calibri" w:cs="Calibri"/>
          <w:sz w:val="24"/>
          <w:szCs w:val="24"/>
        </w:rPr>
        <w:t xml:space="preserve">(punschrulle, arraksrulle, filmrulle, </w:t>
      </w:r>
      <w:proofErr w:type="spellStart"/>
      <w:r w:rsidRPr="00231DAB">
        <w:rPr>
          <w:rFonts w:ascii="Calibri" w:eastAsia="Times New Roman" w:hAnsi="Calibri" w:cs="Calibri"/>
          <w:sz w:val="24"/>
          <w:szCs w:val="24"/>
        </w:rPr>
        <w:t>tobruk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>, trådrulle, bagarskrap,</w:t>
      </w:r>
      <w:r w:rsidRPr="00231DAB">
        <w:rPr>
          <w:rFonts w:ascii="Calibri" w:eastAsia="Times New Roman" w:hAnsi="Calibri" w:cs="Calibri"/>
          <w:sz w:val="24"/>
          <w:szCs w:val="24"/>
        </w:rPr>
        <w:t xml:space="preserve">                   säkring, 150-ohmare) </w:t>
      </w:r>
      <w:r w:rsidRPr="00231DAB">
        <w:rPr>
          <w:rFonts w:ascii="Calibri" w:eastAsia="Times New Roman" w:hAnsi="Calibri" w:cs="Calibri"/>
          <w:sz w:val="24"/>
          <w:szCs w:val="24"/>
        </w:rPr>
        <w:t>(</w:t>
      </w:r>
      <w:proofErr w:type="spellStart"/>
      <w:r w:rsidRPr="00231DAB">
        <w:rPr>
          <w:rFonts w:ascii="Calibri" w:eastAsia="Times New Roman" w:hAnsi="Calibri" w:cs="Calibri"/>
          <w:sz w:val="24"/>
          <w:szCs w:val="24"/>
        </w:rPr>
        <w:t>kexkaka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>, ischokladkaka, källarkaka, radiotårta, lördagskaka)</w:t>
      </w:r>
      <w:r w:rsidRPr="00231DAB">
        <w:rPr>
          <w:rFonts w:ascii="Calibri" w:eastAsia="Times New Roman" w:hAnsi="Calibri" w:cs="Calibri"/>
          <w:sz w:val="24"/>
          <w:szCs w:val="24"/>
        </w:rPr>
        <w:br/>
      </w:r>
      <w:r w:rsidRPr="00231DAB">
        <w:rPr>
          <w:rFonts w:ascii="Calibri" w:eastAsia="Times New Roman" w:hAnsi="Calibri" w:cs="Calibri"/>
          <w:sz w:val="24"/>
          <w:szCs w:val="24"/>
        </w:rPr>
        <w:t xml:space="preserve">                  </w:t>
      </w:r>
      <w:r w:rsidRPr="00231DAB">
        <w:rPr>
          <w:rFonts w:ascii="Calibri" w:eastAsia="Times New Roman" w:hAnsi="Calibri" w:cs="Calibri"/>
          <w:sz w:val="24"/>
          <w:szCs w:val="24"/>
        </w:rPr>
        <w:t>(franska våfflor)</w:t>
      </w:r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8.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Electrolux, Ericsson,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Telia                          3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9.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>blåbär, lingon                                               2</w:t>
      </w:r>
    </w:p>
    <w:p w:rsidR="00231DAB" w:rsidRPr="00231DAB" w:rsidRDefault="00231DAB">
      <w:pPr>
        <w:rPr>
          <w:rFonts w:ascii="Calibri" w:eastAsia="Times New Roman" w:hAnsi="Calibri" w:cs="Calibri"/>
          <w:sz w:val="24"/>
          <w:szCs w:val="24"/>
        </w:rPr>
      </w:pPr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10.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Gaston, </w:t>
      </w:r>
      <w:proofErr w:type="spellStart"/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Marsupilami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>                                2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11.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>Matterhorn (</w:t>
      </w:r>
      <w:proofErr w:type="spellStart"/>
      <w:r w:rsidRPr="00231DAB">
        <w:rPr>
          <w:rFonts w:ascii="Calibri" w:eastAsia="Times New Roman" w:hAnsi="Calibri" w:cs="Calibri"/>
          <w:sz w:val="24"/>
          <w:szCs w:val="24"/>
        </w:rPr>
        <w:t>Cervino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 xml:space="preserve">) Schweiz och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Italien   3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t xml:space="preserve"> </w:t>
      </w:r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12.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>mormorsruta                                              1</w:t>
      </w:r>
    </w:p>
    <w:p w:rsidR="00231DAB" w:rsidRPr="00231DAB" w:rsidRDefault="00231DAB">
      <w:pPr>
        <w:rPr>
          <w:rFonts w:ascii="Calibri" w:eastAsia="Times New Roman" w:hAnsi="Calibri" w:cs="Calibri"/>
          <w:sz w:val="24"/>
          <w:szCs w:val="24"/>
        </w:rPr>
      </w:pPr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13.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Lars-Michael "Micke" </w:t>
      </w:r>
      <w:proofErr w:type="spellStart"/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Leijnegard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>            2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14.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>Polygrip (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griptång)                                     1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15.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Viktor Frisk och Samir </w:t>
      </w:r>
      <w:proofErr w:type="spellStart"/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Badran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>                 4</w:t>
      </w:r>
      <w:proofErr w:type="gramEnd"/>
    </w:p>
    <w:p w:rsidR="00231DAB" w:rsidRPr="00231DAB" w:rsidRDefault="00231DAB">
      <w:pPr>
        <w:rPr>
          <w:rFonts w:ascii="Calibri" w:eastAsia="Times New Roman" w:hAnsi="Calibri" w:cs="Calibri"/>
          <w:sz w:val="24"/>
          <w:szCs w:val="24"/>
        </w:rPr>
      </w:pPr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16.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svampen, Ö</w:t>
      </w:r>
      <w:bookmarkStart w:id="0" w:name="_GoBack"/>
      <w:bookmarkEnd w:id="0"/>
      <w:r w:rsidRPr="00231DAB">
        <w:rPr>
          <w:rFonts w:ascii="Calibri" w:eastAsia="Times New Roman" w:hAnsi="Calibri" w:cs="Calibri"/>
          <w:sz w:val="24"/>
          <w:szCs w:val="24"/>
        </w:rPr>
        <w:t>rebro                                       2</w:t>
      </w:r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17.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Sarah Sjöström (Fredrika),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simning        3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 xml:space="preserve">18. 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Emma Watson (Charlotte </w:t>
      </w:r>
      <w:proofErr w:type="spellStart"/>
      <w:r w:rsidRPr="00231DAB">
        <w:rPr>
          <w:rFonts w:ascii="Calibri" w:eastAsia="Times New Roman" w:hAnsi="Calibri" w:cs="Calibri"/>
          <w:sz w:val="24"/>
          <w:szCs w:val="24"/>
        </w:rPr>
        <w:t>D</w:t>
      </w:r>
      <w:r>
        <w:rPr>
          <w:rFonts w:ascii="Calibri" w:eastAsia="Times New Roman" w:hAnsi="Calibri" w:cs="Calibri"/>
          <w:sz w:val="24"/>
          <w:szCs w:val="24"/>
        </w:rPr>
        <w:t>uerre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Belle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(ur skönheten och</w:t>
      </w:r>
      <w:r w:rsidRPr="00231DA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odjuret)        3</w:t>
      </w:r>
      <w:proofErr w:type="gramEnd"/>
    </w:p>
    <w:p w:rsidR="00231DAB" w:rsidRPr="00231DAB" w:rsidRDefault="00231DAB">
      <w:pPr>
        <w:rPr>
          <w:rFonts w:ascii="Calibri" w:eastAsia="Times New Roman" w:hAnsi="Calibri" w:cs="Calibri"/>
          <w:sz w:val="24"/>
          <w:szCs w:val="24"/>
        </w:rPr>
      </w:pPr>
      <w:r w:rsidRPr="00231DAB">
        <w:rPr>
          <w:rFonts w:ascii="Calibri" w:eastAsia="Times New Roman" w:hAnsi="Calibri" w:cs="Calibri"/>
          <w:sz w:val="24"/>
          <w:szCs w:val="24"/>
        </w:rPr>
        <w:br/>
        <w:t>19.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 w:rsidRPr="00231DAB">
        <w:rPr>
          <w:rFonts w:ascii="Calibri" w:eastAsia="Times New Roman" w:hAnsi="Calibri" w:cs="Calibri"/>
          <w:sz w:val="24"/>
          <w:szCs w:val="24"/>
        </w:rPr>
        <w:t xml:space="preserve">Gerbil (ökenråtta, mongolisk </w:t>
      </w:r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ökenråtta)                                                          1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br/>
        <w:t>20. T</w:t>
      </w:r>
      <w:r w:rsidRPr="00231DAB"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>T</w:t>
      </w:r>
      <w:r w:rsidRPr="00231DAB">
        <w:rPr>
          <w:rFonts w:ascii="Calibri" w:eastAsia="Times New Roman" w:hAnsi="Calibri" w:cs="Calibri"/>
          <w:sz w:val="24"/>
          <w:szCs w:val="24"/>
        </w:rPr>
        <w:t xml:space="preserve">he </w:t>
      </w:r>
      <w:proofErr w:type="spellStart"/>
      <w:r w:rsidRPr="00231DAB">
        <w:rPr>
          <w:rFonts w:ascii="Calibri" w:eastAsia="Times New Roman" w:hAnsi="Calibri" w:cs="Calibri"/>
          <w:sz w:val="24"/>
          <w:szCs w:val="24"/>
        </w:rPr>
        <w:t>water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proofErr w:type="gramStart"/>
      <w:r w:rsidRPr="00231DAB">
        <w:rPr>
          <w:rFonts w:ascii="Calibri" w:eastAsia="Times New Roman" w:hAnsi="Calibri" w:cs="Calibri"/>
          <w:sz w:val="24"/>
          <w:szCs w:val="24"/>
        </w:rPr>
        <w:t>cube</w:t>
      </w:r>
      <w:proofErr w:type="spellEnd"/>
      <w:r w:rsidRPr="00231DAB">
        <w:rPr>
          <w:rFonts w:ascii="Calibri" w:eastAsia="Times New Roman" w:hAnsi="Calibri" w:cs="Calibri"/>
          <w:sz w:val="24"/>
          <w:szCs w:val="24"/>
        </w:rPr>
        <w:t xml:space="preserve"> ,</w:t>
      </w:r>
      <w:proofErr w:type="gramEnd"/>
      <w:r w:rsidRPr="00231DAB">
        <w:rPr>
          <w:rFonts w:ascii="Calibri" w:eastAsia="Times New Roman" w:hAnsi="Calibri" w:cs="Calibri"/>
          <w:sz w:val="24"/>
          <w:szCs w:val="24"/>
        </w:rPr>
        <w:t xml:space="preserve"> Beijing (Beijing National Aquatics Centre) (Pekings nationella </w:t>
      </w:r>
      <w:r>
        <w:rPr>
          <w:rFonts w:ascii="Calibri" w:eastAsia="Times New Roman" w:hAnsi="Calibri" w:cs="Calibri"/>
          <w:sz w:val="24"/>
          <w:szCs w:val="24"/>
        </w:rPr>
        <w:t xml:space="preserve">    </w:t>
      </w:r>
      <w:r w:rsidRPr="00231DAB">
        <w:rPr>
          <w:rFonts w:ascii="Calibri" w:eastAsia="Times New Roman" w:hAnsi="Calibri" w:cs="Calibri"/>
          <w:sz w:val="24"/>
          <w:szCs w:val="24"/>
        </w:rPr>
        <w:t>simstadion) (Vattenkuben)      2</w:t>
      </w:r>
    </w:p>
    <w:p w:rsidR="002A38A2" w:rsidRPr="00231DAB" w:rsidRDefault="00231DAB">
      <w:pPr>
        <w:rPr>
          <w:sz w:val="24"/>
          <w:szCs w:val="24"/>
        </w:rPr>
      </w:pPr>
      <w:r w:rsidRPr="00231DAB">
        <w:rPr>
          <w:rFonts w:ascii="Calibri" w:eastAsia="Times New Roman" w:hAnsi="Calibri" w:cs="Calibri"/>
          <w:sz w:val="24"/>
          <w:szCs w:val="24"/>
        </w:rPr>
        <w:br/>
        <w:t>Max 43 poäng</w:t>
      </w:r>
      <w:r w:rsidRPr="00231DAB">
        <w:rPr>
          <w:rFonts w:ascii="Calibri" w:eastAsia="Times New Roman" w:hAnsi="Calibri" w:cs="Calibri"/>
          <w:sz w:val="24"/>
          <w:szCs w:val="24"/>
        </w:rPr>
        <w:br/>
      </w:r>
    </w:p>
    <w:sectPr w:rsidR="002A38A2" w:rsidRPr="00231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AB"/>
    <w:rsid w:val="00231DAB"/>
    <w:rsid w:val="002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Eila Mårtensson</dc:creator>
  <cp:lastModifiedBy>Eila Mårtensson</cp:lastModifiedBy>
  <cp:revision>1</cp:revision>
  <dcterms:created xsi:type="dcterms:W3CDTF">2015-04-24T09:17:00Z</dcterms:created>
  <dcterms:modified xsi:type="dcterms:W3CDTF">2015-04-24T09:25:00Z</dcterms:modified>
</cp:coreProperties>
</file>