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D2" w:rsidRPr="00896BAB" w:rsidRDefault="004740C4" w:rsidP="00D97DD2">
      <w:pPr>
        <w:jc w:val="center"/>
        <w:rPr>
          <w:b/>
          <w:sz w:val="48"/>
          <w:szCs w:val="48"/>
        </w:rPr>
      </w:pPr>
      <w:proofErr w:type="gramStart"/>
      <w:r w:rsidRPr="00896BAB">
        <w:rPr>
          <w:b/>
          <w:sz w:val="48"/>
          <w:szCs w:val="48"/>
        </w:rPr>
        <w:t>11</w:t>
      </w:r>
      <w:r w:rsidR="00896BAB" w:rsidRPr="00896BAB">
        <w:rPr>
          <w:b/>
          <w:sz w:val="48"/>
          <w:szCs w:val="48"/>
        </w:rPr>
        <w:t>-01</w:t>
      </w:r>
      <w:proofErr w:type="gramEnd"/>
      <w:r w:rsidRPr="00896BAB">
        <w:rPr>
          <w:b/>
          <w:sz w:val="48"/>
          <w:szCs w:val="48"/>
        </w:rPr>
        <w:t xml:space="preserve"> </w:t>
      </w:r>
      <w:r w:rsidR="00D97DD2" w:rsidRPr="00896BAB">
        <w:rPr>
          <w:b/>
          <w:sz w:val="48"/>
          <w:szCs w:val="48"/>
        </w:rPr>
        <w:t>Resor och Transporter</w:t>
      </w:r>
    </w:p>
    <w:p w:rsidR="00777064" w:rsidRPr="00C36E98" w:rsidRDefault="00777064" w:rsidP="008577F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8577F3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777064" w:rsidRDefault="00777064" w:rsidP="008577F3">
      <w:pPr>
        <w:jc w:val="center"/>
        <w:rPr>
          <w:sz w:val="24"/>
          <w:szCs w:val="24"/>
        </w:rPr>
      </w:pPr>
    </w:p>
    <w:p w:rsidR="00C36E98" w:rsidRDefault="00C36E98" w:rsidP="00C36E98">
      <w:pPr>
        <w:pStyle w:val="Standard"/>
      </w:pPr>
      <w:r>
        <w:rPr>
          <w:sz w:val="24"/>
        </w:rPr>
        <w:t>Trafiksäkerheten är en viktig del i vår ungdoms- och seniorverksamhet.  Målet är att föräldrar, ungdomar och ledare ska känna sig trygga vid resor i föreningens regi.</w:t>
      </w:r>
    </w:p>
    <w:p w:rsidR="00C36E98" w:rsidRDefault="00C36E98" w:rsidP="00C36E98">
      <w:pPr>
        <w:pStyle w:val="Standard"/>
        <w:rPr>
          <w:sz w:val="24"/>
        </w:rPr>
      </w:pPr>
    </w:p>
    <w:p w:rsidR="00C36E98" w:rsidRDefault="00C36E98" w:rsidP="00C36E98">
      <w:pPr>
        <w:pStyle w:val="Standard"/>
        <w:rPr>
          <w:sz w:val="24"/>
        </w:rPr>
      </w:pPr>
      <w:r>
        <w:rPr>
          <w:sz w:val="24"/>
        </w:rPr>
        <w:t>Genom policydokument förvissa sig om att respektive lagledare har kännedom om föreningens inställning när det gäller resor och transporter i samband med föreningens aktiviteter.</w:t>
      </w:r>
    </w:p>
    <w:p w:rsidR="00965513" w:rsidRDefault="00965513" w:rsidP="00C36E98">
      <w:pPr>
        <w:pStyle w:val="Standard"/>
      </w:pPr>
    </w:p>
    <w:p w:rsidR="00777064" w:rsidRDefault="00777064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4043F6" w:rsidRDefault="004043F6" w:rsidP="004043F6">
      <w:pPr>
        <w:pStyle w:val="Standar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Policydokumentet ingår i ledarkittet som samtliga lagledare får i samband med start av ledaruppdrag. </w:t>
      </w:r>
    </w:p>
    <w:p w:rsidR="004043F6" w:rsidRDefault="004043F6" w:rsidP="004043F6">
      <w:pPr>
        <w:pStyle w:val="Liststycke"/>
        <w:rPr>
          <w:sz w:val="24"/>
        </w:rPr>
      </w:pPr>
    </w:p>
    <w:p w:rsidR="004043F6" w:rsidRDefault="004043F6" w:rsidP="004043F6">
      <w:pPr>
        <w:pStyle w:val="Standard"/>
        <w:numPr>
          <w:ilvl w:val="0"/>
          <w:numId w:val="4"/>
        </w:numPr>
        <w:rPr>
          <w:sz w:val="24"/>
          <w:szCs w:val="24"/>
        </w:rPr>
      </w:pPr>
      <w:r w:rsidRPr="00EE7956">
        <w:rPr>
          <w:sz w:val="24"/>
          <w:szCs w:val="24"/>
        </w:rPr>
        <w:t xml:space="preserve">Lagledaren ansvarar för att informationen i policydokumentet sprids till aktiva och föräldrar i samband med </w:t>
      </w:r>
      <w:proofErr w:type="spellStart"/>
      <w:r w:rsidRPr="00EE7956">
        <w:rPr>
          <w:sz w:val="24"/>
          <w:szCs w:val="24"/>
        </w:rPr>
        <w:t>träningsupptakt</w:t>
      </w:r>
      <w:proofErr w:type="spellEnd"/>
      <w:r w:rsidRPr="00EE7956">
        <w:rPr>
          <w:sz w:val="24"/>
          <w:szCs w:val="24"/>
        </w:rPr>
        <w:t xml:space="preserve"> vid ny säsong.            </w:t>
      </w:r>
    </w:p>
    <w:p w:rsidR="004043F6" w:rsidRPr="00EE7956" w:rsidRDefault="004043F6" w:rsidP="004043F6">
      <w:pPr>
        <w:pStyle w:val="Standard"/>
        <w:rPr>
          <w:sz w:val="24"/>
          <w:szCs w:val="24"/>
        </w:rPr>
      </w:pPr>
    </w:p>
    <w:p w:rsidR="004043F6" w:rsidRPr="00DE5F8B" w:rsidRDefault="004043F6" w:rsidP="004043F6">
      <w:pPr>
        <w:pStyle w:val="Standard"/>
        <w:numPr>
          <w:ilvl w:val="0"/>
          <w:numId w:val="4"/>
        </w:numPr>
      </w:pPr>
      <w:r w:rsidRPr="0011077D">
        <w:rPr>
          <w:sz w:val="24"/>
        </w:rPr>
        <w:t xml:space="preserve">Informationen kring policyn sprids muntligen, </w:t>
      </w:r>
      <w:r w:rsidR="008531F4" w:rsidRPr="006706DE">
        <w:rPr>
          <w:sz w:val="24"/>
        </w:rPr>
        <w:t>i Säker &amp; Trygg föreningspärm</w:t>
      </w:r>
      <w:r w:rsidR="008531F4" w:rsidRPr="0011077D">
        <w:rPr>
          <w:sz w:val="24"/>
        </w:rPr>
        <w:t xml:space="preserve"> </w:t>
      </w:r>
      <w:r w:rsidRPr="0011077D">
        <w:rPr>
          <w:sz w:val="24"/>
        </w:rPr>
        <w:t>på idrottsplatsen samt på hemsidan.</w:t>
      </w:r>
    </w:p>
    <w:p w:rsidR="005D2521" w:rsidRDefault="005D2521" w:rsidP="008577F3">
      <w:pPr>
        <w:rPr>
          <w:sz w:val="24"/>
          <w:szCs w:val="24"/>
        </w:rPr>
      </w:pPr>
    </w:p>
    <w:p w:rsidR="00965513" w:rsidRDefault="00965513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C36E98" w:rsidRDefault="00C36E98" w:rsidP="00C36E98">
      <w:pPr>
        <w:pStyle w:val="Standard"/>
      </w:pPr>
      <w:r>
        <w:rPr>
          <w:sz w:val="24"/>
        </w:rPr>
        <w:t>Styrelsen har tagit fram en trafiksäkerhetspolicy:</w:t>
      </w:r>
    </w:p>
    <w:p w:rsidR="00C36E98" w:rsidRDefault="00C36E98" w:rsidP="00C36E98">
      <w:pPr>
        <w:pStyle w:val="Standard"/>
      </w:pPr>
    </w:p>
    <w:p w:rsidR="00C36E98" w:rsidRDefault="00C36E98" w:rsidP="00C36E98">
      <w:pPr>
        <w:pStyle w:val="Standard"/>
        <w:numPr>
          <w:ilvl w:val="0"/>
          <w:numId w:val="6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Alltid hålla gällande hastighetsbestämmelser och följa alla andra gällande trafikregler.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Alltid använda säkerhetsbälte på alla platser i fordonet.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Vid upphandling av resor, prioritera leverantörer som har fordon med säkerhetsbälte och alkolås.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Att under färd, om möjligt, undvika att använda mobiltelefon.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Alltid vara nykter och drogfri i trafiken.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Respektive lagledare har mandat att neka förare att köra, vid misstanke om onykterhet.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Alltid vara utvilad inför resor i föreningens regi.</w:t>
      </w:r>
    </w:p>
    <w:p w:rsidR="00C36E98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Alltid planera färd till aktiviteter med sådan tidsmarginal att färden kan ske lugnt och trafiksäkert.</w:t>
      </w:r>
    </w:p>
    <w:p w:rsidR="008531F4" w:rsidRDefault="00C36E98" w:rsidP="00C36E98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Alla fordon som framförs bör vara utrustade med Första Hjälpen. </w:t>
      </w:r>
    </w:p>
    <w:p w:rsidR="00C36E98" w:rsidRDefault="008531F4" w:rsidP="008531F4">
      <w:pPr>
        <w:pStyle w:val="Standard"/>
        <w:numPr>
          <w:ilvl w:val="0"/>
          <w:numId w:val="5"/>
        </w:numPr>
        <w:ind w:left="720" w:hanging="360"/>
        <w:rPr>
          <w:sz w:val="24"/>
          <w:szCs w:val="24"/>
        </w:rPr>
      </w:pPr>
      <w:r w:rsidRPr="006706DE">
        <w:rPr>
          <w:sz w:val="24"/>
          <w:szCs w:val="24"/>
        </w:rPr>
        <w:t xml:space="preserve">Under perioden 1/12 – 31/3 ska fordonet </w:t>
      </w:r>
      <w:r w:rsidR="004740C4">
        <w:rPr>
          <w:sz w:val="24"/>
          <w:szCs w:val="24"/>
        </w:rPr>
        <w:t xml:space="preserve">vid vinterväglag </w:t>
      </w:r>
      <w:r w:rsidRPr="006706DE">
        <w:rPr>
          <w:sz w:val="24"/>
          <w:szCs w:val="24"/>
        </w:rPr>
        <w:t>vara utrustat med godkända vinterdäck.</w:t>
      </w:r>
    </w:p>
    <w:p w:rsidR="00C36E98" w:rsidRDefault="00C36E98" w:rsidP="00C36E98">
      <w:pPr>
        <w:pStyle w:val="Standard"/>
        <w:ind w:left="720"/>
        <w:rPr>
          <w:sz w:val="24"/>
          <w:szCs w:val="24"/>
        </w:rPr>
      </w:pPr>
    </w:p>
    <w:p w:rsidR="00965513" w:rsidRDefault="00965513" w:rsidP="00C36E98">
      <w:pPr>
        <w:pStyle w:val="Standard"/>
        <w:ind w:left="720"/>
        <w:rPr>
          <w:sz w:val="24"/>
          <w:szCs w:val="24"/>
        </w:rPr>
      </w:pPr>
    </w:p>
    <w:p w:rsidR="00965513" w:rsidRDefault="00965513" w:rsidP="00C36E98">
      <w:pPr>
        <w:pStyle w:val="Standard"/>
        <w:ind w:left="720"/>
        <w:rPr>
          <w:sz w:val="24"/>
          <w:szCs w:val="24"/>
        </w:rPr>
      </w:pPr>
    </w:p>
    <w:p w:rsidR="00965513" w:rsidRDefault="00965513" w:rsidP="00C36E98">
      <w:pPr>
        <w:pStyle w:val="Standard"/>
        <w:ind w:left="720"/>
        <w:rPr>
          <w:sz w:val="24"/>
          <w:szCs w:val="24"/>
        </w:rPr>
      </w:pPr>
    </w:p>
    <w:p w:rsidR="00965513" w:rsidRDefault="00965513" w:rsidP="00C36E98">
      <w:pPr>
        <w:pStyle w:val="Standard"/>
        <w:ind w:left="720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Specifikt för ungdomsverksamheten: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Barnstol ska användas till barn/ungdom under 135 cm, enligt </w:t>
      </w:r>
      <w:proofErr w:type="spellStart"/>
      <w:r>
        <w:rPr>
          <w:sz w:val="24"/>
          <w:szCs w:val="24"/>
        </w:rPr>
        <w:t>trafiklag</w:t>
      </w:r>
      <w:proofErr w:type="spellEnd"/>
      <w:r>
        <w:rPr>
          <w:sz w:val="24"/>
          <w:szCs w:val="24"/>
        </w:rPr>
        <w:t>.</w:t>
      </w:r>
    </w:p>
    <w:p w:rsidR="00C36E98" w:rsidRDefault="00C36E98" w:rsidP="00C36E98">
      <w:pPr>
        <w:pStyle w:val="Standar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Föraren ska förvissa sig om säker avstigning och korsande av trafikerad väg för barnet/ungdomen.</w:t>
      </w:r>
    </w:p>
    <w:p w:rsidR="00C36E98" w:rsidRDefault="00C36E98" w:rsidP="00C36E98">
      <w:pPr>
        <w:pStyle w:val="Standar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Körkortets prövotid d v s 2 år ska ha passerats av föraren innan han/hon får skjutsa minderåriga i </w:t>
      </w:r>
      <w:proofErr w:type="spellStart"/>
      <w:proofErr w:type="gramStart"/>
      <w:r>
        <w:rPr>
          <w:sz w:val="24"/>
          <w:szCs w:val="24"/>
        </w:rPr>
        <w:t>TIF;s</w:t>
      </w:r>
      <w:proofErr w:type="spellEnd"/>
      <w:proofErr w:type="gramEnd"/>
      <w:r>
        <w:rPr>
          <w:sz w:val="24"/>
          <w:szCs w:val="24"/>
        </w:rPr>
        <w:t xml:space="preserve"> verksamhet.</w:t>
      </w:r>
    </w:p>
    <w:p w:rsidR="00C36E98" w:rsidRDefault="00C36E98" w:rsidP="00C36E98">
      <w:pPr>
        <w:pStyle w:val="Standar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Ingen övning</w:t>
      </w:r>
      <w:bookmarkStart w:id="0" w:name="_GoBack"/>
      <w:bookmarkEnd w:id="0"/>
      <w:r>
        <w:rPr>
          <w:sz w:val="24"/>
          <w:szCs w:val="24"/>
        </w:rPr>
        <w:t xml:space="preserve">skörning får ske vid skjuts av barn/ungdom i </w:t>
      </w:r>
      <w:proofErr w:type="spellStart"/>
      <w:r>
        <w:rPr>
          <w:sz w:val="24"/>
          <w:szCs w:val="24"/>
        </w:rPr>
        <w:t>TIF;s</w:t>
      </w:r>
      <w:proofErr w:type="spellEnd"/>
      <w:r>
        <w:rPr>
          <w:sz w:val="24"/>
          <w:szCs w:val="24"/>
        </w:rPr>
        <w:t xml:space="preserve"> regi.</w:t>
      </w:r>
    </w:p>
    <w:p w:rsidR="008531F4" w:rsidRPr="006706DE" w:rsidRDefault="008531F4" w:rsidP="008531F4">
      <w:pPr>
        <w:pStyle w:val="Standard"/>
        <w:numPr>
          <w:ilvl w:val="0"/>
          <w:numId w:val="7"/>
        </w:numPr>
        <w:rPr>
          <w:sz w:val="24"/>
          <w:szCs w:val="24"/>
        </w:rPr>
      </w:pPr>
      <w:r w:rsidRPr="006706DE">
        <w:rPr>
          <w:sz w:val="24"/>
          <w:szCs w:val="24"/>
        </w:rPr>
        <w:t>Barn och ungdom under 15 år ska enligt lag använda cykelhjälm.</w:t>
      </w:r>
    </w:p>
    <w:p w:rsidR="008531F4" w:rsidRDefault="008531F4" w:rsidP="008531F4">
      <w:pPr>
        <w:pStyle w:val="Standard"/>
        <w:numPr>
          <w:ilvl w:val="0"/>
          <w:numId w:val="7"/>
        </w:numPr>
        <w:rPr>
          <w:sz w:val="24"/>
          <w:szCs w:val="24"/>
        </w:rPr>
      </w:pPr>
      <w:r w:rsidRPr="006706DE">
        <w:rPr>
          <w:sz w:val="24"/>
          <w:szCs w:val="24"/>
        </w:rPr>
        <w:t>Förare av moped ska följa rådande lag när det gäller hjälm, körkort mm.</w:t>
      </w:r>
    </w:p>
    <w:p w:rsidR="00C36E98" w:rsidRDefault="00C36E98" w:rsidP="00C36E98">
      <w:pPr>
        <w:pStyle w:val="Standard"/>
        <w:ind w:left="720" w:hanging="360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Vid olyckshändelse och behov av krisgrupp i samband med resor se bilaga ST07-0</w:t>
      </w:r>
      <w:r w:rsidR="008531F4">
        <w:rPr>
          <w:sz w:val="24"/>
          <w:szCs w:val="24"/>
        </w:rPr>
        <w:t>3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Ersättning för resor med egen bil i </w:t>
      </w:r>
      <w:proofErr w:type="spellStart"/>
      <w:proofErr w:type="gramStart"/>
      <w:r>
        <w:rPr>
          <w:sz w:val="24"/>
          <w:szCs w:val="24"/>
        </w:rPr>
        <w:t>TIF;s</w:t>
      </w:r>
      <w:proofErr w:type="spellEnd"/>
      <w:proofErr w:type="gramEnd"/>
      <w:r>
        <w:rPr>
          <w:sz w:val="24"/>
          <w:szCs w:val="24"/>
        </w:rPr>
        <w:t xml:space="preserve"> verksamhet: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Resor ersätts med 10 kr/mil, dessa är skattepliktiga. Idrottsplatsen likställs med en arbetsplats och räknas därför som lön. Dessa resor är dock avdragsgilla precis som resor till och från arbetet.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TIF skickar årligen i januari ut kontrolluppgifter på utförda resor.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Blanketter för reseräkning finns i en pärm i klubbrummet. Blanketten lämnas till kassören </w:t>
      </w:r>
      <w:r w:rsidRPr="000F1895">
        <w:rPr>
          <w:sz w:val="24"/>
          <w:szCs w:val="24"/>
        </w:rPr>
        <w:t>två</w:t>
      </w:r>
      <w:r>
        <w:rPr>
          <w:sz w:val="24"/>
          <w:szCs w:val="24"/>
        </w:rPr>
        <w:t xml:space="preserve"> gånger om året. Ersättning betalas ut omgående om inga obetalda skulder finns, ex obetalda tränings- och medlemsavgifter. Ange personnummer, kontonummer, namn och adress för utbetalning.</w:t>
      </w:r>
    </w:p>
    <w:p w:rsidR="00C36E98" w:rsidRDefault="00C36E98" w:rsidP="00C36E98">
      <w:pPr>
        <w:pStyle w:val="Standard"/>
        <w:rPr>
          <w:sz w:val="24"/>
          <w:szCs w:val="24"/>
        </w:rPr>
      </w:pPr>
    </w:p>
    <w:p w:rsidR="00C36E98" w:rsidRDefault="00C36E98" w:rsidP="00C36E9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Mer information finns på </w:t>
      </w:r>
      <w:hyperlink r:id="rId7" w:history="1">
        <w:r w:rsidRPr="007B6424">
          <w:rPr>
            <w:rStyle w:val="Hyperlnk"/>
            <w:sz w:val="24"/>
            <w:szCs w:val="24"/>
          </w:rPr>
          <w:t>www.skatteverket.se</w:t>
        </w:r>
      </w:hyperlink>
      <w:r>
        <w:rPr>
          <w:sz w:val="24"/>
          <w:szCs w:val="24"/>
        </w:rPr>
        <w:t xml:space="preserve">  </w:t>
      </w:r>
    </w:p>
    <w:p w:rsidR="00C36E98" w:rsidRDefault="00C36E98" w:rsidP="00C36E98">
      <w:pPr>
        <w:rPr>
          <w:sz w:val="24"/>
        </w:rPr>
      </w:pPr>
    </w:p>
    <w:p w:rsidR="00C36E98" w:rsidRPr="00F854C2" w:rsidRDefault="00C36E98" w:rsidP="00C36E98">
      <w:pPr>
        <w:rPr>
          <w:sz w:val="24"/>
        </w:rPr>
      </w:pPr>
    </w:p>
    <w:p w:rsidR="0002314D" w:rsidRPr="00076BE9" w:rsidRDefault="0002314D" w:rsidP="00C36E98">
      <w:pPr>
        <w:pStyle w:val="Standard"/>
      </w:pPr>
    </w:p>
    <w:sectPr w:rsidR="0002314D" w:rsidRPr="00076BE9" w:rsidSect="00B55786">
      <w:headerReference w:type="default" r:id="rId8"/>
      <w:footerReference w:type="default" r:id="rId9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0E" w:rsidRDefault="0077700E" w:rsidP="008577F3">
      <w:r>
        <w:separator/>
      </w:r>
    </w:p>
  </w:endnote>
  <w:endnote w:type="continuationSeparator" w:id="0">
    <w:p w:rsidR="0077700E" w:rsidRDefault="0077700E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A9" w:rsidRDefault="00CA3CA9" w:rsidP="007A2F3E">
    <w:pPr>
      <w:pStyle w:val="Sidfot"/>
    </w:pPr>
    <w:r>
      <w:tab/>
    </w:r>
    <w:r w:rsidR="00B30BC2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CA9" w:rsidRDefault="00CA3CA9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0E" w:rsidRDefault="0077700E" w:rsidP="008577F3">
      <w:r>
        <w:separator/>
      </w:r>
    </w:p>
  </w:footnote>
  <w:footnote w:type="continuationSeparator" w:id="0">
    <w:p w:rsidR="0077700E" w:rsidRDefault="0077700E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A9" w:rsidRDefault="00CA3CA9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CA3CA9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Pr="00E13963" w:rsidRDefault="00CA3CA9">
          <w:pPr>
            <w:rPr>
              <w:sz w:val="12"/>
              <w:szCs w:val="12"/>
            </w:rPr>
          </w:pPr>
        </w:p>
        <w:p w:rsidR="00CA3CA9" w:rsidRPr="00E13963" w:rsidRDefault="00B30BC2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CA3CA9" w:rsidRDefault="00CA3CA9" w:rsidP="009126C5">
          <w:r>
            <w:t>Resor och transporter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r>
            <w:rPr>
              <w:b/>
              <w:bCs/>
              <w:sz w:val="16"/>
              <w:szCs w:val="16"/>
            </w:rPr>
            <w:t>Filnamn</w:t>
          </w:r>
        </w:p>
        <w:p w:rsidR="00CA3CA9" w:rsidRDefault="00CA3CA9" w:rsidP="005D2521">
          <w:r>
            <w:t>ST11-01-resor och transporter-002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r>
            <w:rPr>
              <w:b/>
              <w:bCs/>
              <w:sz w:val="16"/>
              <w:szCs w:val="16"/>
            </w:rPr>
            <w:t>Sida (av)</w:t>
          </w:r>
        </w:p>
        <w:p w:rsidR="00CA3CA9" w:rsidRDefault="00CA3CA9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0129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901293">
              <w:rPr>
                <w:noProof/>
              </w:rPr>
              <w:t>2</w:t>
            </w:r>
          </w:fldSimple>
          <w:r>
            <w:t>)</w:t>
          </w:r>
        </w:p>
      </w:tc>
    </w:tr>
    <w:tr w:rsidR="00CA3CA9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r>
            <w:rPr>
              <w:b/>
              <w:bCs/>
              <w:sz w:val="16"/>
              <w:szCs w:val="16"/>
            </w:rPr>
            <w:t>Framtaget av</w:t>
          </w:r>
        </w:p>
        <w:p w:rsidR="00CA3CA9" w:rsidRDefault="00CA3CA9">
          <w:r>
            <w:t>Andreas Gunnarsson/ 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CA3CA9" w:rsidRDefault="00CA3CA9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CA3CA9" w:rsidRDefault="00965513" w:rsidP="00B30BC2">
          <w:r>
            <w:t>201</w:t>
          </w:r>
          <w:r w:rsidR="00B30BC2">
            <w:t>5</w:t>
          </w:r>
          <w:r w:rsidR="00CA3CA9">
            <w:t>-01-</w:t>
          </w:r>
          <w:r>
            <w:t>31</w:t>
          </w:r>
        </w:p>
      </w:tc>
    </w:tr>
    <w:tr w:rsidR="00CA3CA9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r>
            <w:rPr>
              <w:b/>
              <w:bCs/>
              <w:sz w:val="16"/>
              <w:szCs w:val="16"/>
            </w:rPr>
            <w:t>Ansvarig för uppdatering</w:t>
          </w:r>
        </w:p>
        <w:p w:rsidR="00CA3CA9" w:rsidRDefault="00CA3CA9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>
          <w:r>
            <w:rPr>
              <w:b/>
              <w:bCs/>
              <w:sz w:val="16"/>
              <w:szCs w:val="16"/>
            </w:rPr>
            <w:t>Bilaga till:</w:t>
          </w:r>
        </w:p>
        <w:p w:rsidR="00CA3CA9" w:rsidRDefault="00CA3CA9"/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A3CA9" w:rsidRDefault="00CA3CA9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CA3CA9" w:rsidRDefault="00CA3CA9" w:rsidP="00B30BC2">
          <w:r>
            <w:t>201</w:t>
          </w:r>
          <w:r w:rsidR="0009609B">
            <w:t>9</w:t>
          </w:r>
          <w:r>
            <w:t>-01-31</w:t>
          </w:r>
        </w:p>
      </w:tc>
    </w:tr>
  </w:tbl>
  <w:p w:rsidR="00CA3CA9" w:rsidRDefault="00CA3CA9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7A0B62"/>
    <w:multiLevelType w:val="multilevel"/>
    <w:tmpl w:val="C728FDCA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A4638F"/>
    <w:multiLevelType w:val="hybridMultilevel"/>
    <w:tmpl w:val="85C09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534B3"/>
    <w:multiLevelType w:val="hybridMultilevel"/>
    <w:tmpl w:val="988A6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9609B"/>
    <w:rsid w:val="000B35FA"/>
    <w:rsid w:val="001617BB"/>
    <w:rsid w:val="00167C2E"/>
    <w:rsid w:val="00177045"/>
    <w:rsid w:val="00193029"/>
    <w:rsid w:val="0019543E"/>
    <w:rsid w:val="00273DAA"/>
    <w:rsid w:val="002D4038"/>
    <w:rsid w:val="0035275A"/>
    <w:rsid w:val="003E2138"/>
    <w:rsid w:val="004043F6"/>
    <w:rsid w:val="00415A1D"/>
    <w:rsid w:val="00431401"/>
    <w:rsid w:val="004740C4"/>
    <w:rsid w:val="004829CB"/>
    <w:rsid w:val="004D4A6A"/>
    <w:rsid w:val="0051055C"/>
    <w:rsid w:val="005715C8"/>
    <w:rsid w:val="005A0E2C"/>
    <w:rsid w:val="005D2521"/>
    <w:rsid w:val="00672C39"/>
    <w:rsid w:val="006914C1"/>
    <w:rsid w:val="006D0EDC"/>
    <w:rsid w:val="006D702B"/>
    <w:rsid w:val="007314A0"/>
    <w:rsid w:val="0077700E"/>
    <w:rsid w:val="00777064"/>
    <w:rsid w:val="007A2F3E"/>
    <w:rsid w:val="00806580"/>
    <w:rsid w:val="008531F4"/>
    <w:rsid w:val="008577F3"/>
    <w:rsid w:val="00892D8C"/>
    <w:rsid w:val="00896BAB"/>
    <w:rsid w:val="008C30C8"/>
    <w:rsid w:val="00901293"/>
    <w:rsid w:val="009126C5"/>
    <w:rsid w:val="00915906"/>
    <w:rsid w:val="0092413D"/>
    <w:rsid w:val="00941234"/>
    <w:rsid w:val="00965513"/>
    <w:rsid w:val="009D18E2"/>
    <w:rsid w:val="00A15189"/>
    <w:rsid w:val="00A712ED"/>
    <w:rsid w:val="00A84059"/>
    <w:rsid w:val="00B30BC2"/>
    <w:rsid w:val="00B34E37"/>
    <w:rsid w:val="00B54B03"/>
    <w:rsid w:val="00B55786"/>
    <w:rsid w:val="00B84973"/>
    <w:rsid w:val="00B95923"/>
    <w:rsid w:val="00BD06E0"/>
    <w:rsid w:val="00BF492D"/>
    <w:rsid w:val="00C36E98"/>
    <w:rsid w:val="00C72F81"/>
    <w:rsid w:val="00CA3CA9"/>
    <w:rsid w:val="00CB4471"/>
    <w:rsid w:val="00D01AC0"/>
    <w:rsid w:val="00D14854"/>
    <w:rsid w:val="00D30AC8"/>
    <w:rsid w:val="00D369FC"/>
    <w:rsid w:val="00D72775"/>
    <w:rsid w:val="00D97DD2"/>
    <w:rsid w:val="00DE7CE4"/>
    <w:rsid w:val="00E13963"/>
    <w:rsid w:val="00E76DB9"/>
    <w:rsid w:val="00EB50DD"/>
    <w:rsid w:val="00EE05D3"/>
    <w:rsid w:val="00F33718"/>
    <w:rsid w:val="00F43787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92D9C"/>
  <w15:docId w15:val="{1BEBACE4-EA8D-492D-B51C-A3175FE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customStyle="1" w:styleId="Standard">
    <w:name w:val="Standard"/>
    <w:rsid w:val="004043F6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Default">
    <w:name w:val="Default"/>
    <w:basedOn w:val="Standard"/>
    <w:rsid w:val="004043F6"/>
    <w:pPr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numbering" w:customStyle="1" w:styleId="WW8Num11">
    <w:name w:val="WW8Num11"/>
    <w:basedOn w:val="Ingenlista"/>
    <w:rsid w:val="00C36E98"/>
    <w:pPr>
      <w:numPr>
        <w:numId w:val="5"/>
      </w:numPr>
    </w:pPr>
  </w:style>
  <w:style w:type="character" w:styleId="Hyperlnk">
    <w:name w:val="Hyperlink"/>
    <w:unhideWhenUsed/>
    <w:rsid w:val="00C3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tte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2938</CharactersWithSpaces>
  <SharedDoc>false</SharedDoc>
  <HLinks>
    <vt:vector size="6" baseType="variant"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http://www.skatteverket.se/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2017-10-03T21:08:00Z</dcterms:created>
  <dcterms:modified xsi:type="dcterms:W3CDTF">2018-10-01T20:48:00Z</dcterms:modified>
</cp:coreProperties>
</file>