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4CFC9" w14:textId="5F03A43C" w:rsidR="008A16C8" w:rsidRDefault="00806164">
      <w:r>
        <w:t>Trosabygdens Simsällskap Styrelsemöte 15 augusti 2024</w:t>
      </w:r>
    </w:p>
    <w:p w14:paraId="5691F684" w14:textId="4E555E8F" w:rsidR="00806164" w:rsidRDefault="00806164">
      <w:r>
        <w:t>Hölö – hos Maribe Kempe</w:t>
      </w:r>
    </w:p>
    <w:p w14:paraId="35A15B0C" w14:textId="702C01D3" w:rsidR="00806164" w:rsidRDefault="00806164">
      <w:r>
        <w:t>Närvarande: Angelica Ljungcrantz, Sita Jern (endast överlämning), Maribe Kempe, Maria Watesson</w:t>
      </w:r>
    </w:p>
    <w:p w14:paraId="2A34A034" w14:textId="77777777" w:rsidR="00806164" w:rsidRDefault="00806164"/>
    <w:p w14:paraId="1D162419" w14:textId="25978082" w:rsidR="00806164" w:rsidRDefault="00806164">
      <w:r>
        <w:t>Mötet genomfördes väldigt informellt och helt organiskt. Vi diskuterade klubbens sociala kultur och hur vi ska försöka öka tävlingsdeltagande. Lite allmänt snack om allt mellan himmel och jord.</w:t>
      </w:r>
    </w:p>
    <w:p w14:paraId="1F1687E7" w14:textId="77777777" w:rsidR="00806164" w:rsidRDefault="00806164"/>
    <w:p w14:paraId="4798BEBD" w14:textId="6E97EB9A" w:rsidR="00806164" w:rsidRDefault="00806164">
      <w:r>
        <w:t>Punkter som beslutades:</w:t>
      </w:r>
    </w:p>
    <w:p w14:paraId="2254485A" w14:textId="77777777" w:rsidR="00806164" w:rsidRDefault="00806164"/>
    <w:p w14:paraId="684706D7" w14:textId="4BA4C536" w:rsidR="00FC4C54" w:rsidRDefault="00FC4C54" w:rsidP="00806164">
      <w:pPr>
        <w:pStyle w:val="Liststycke"/>
        <w:numPr>
          <w:ilvl w:val="0"/>
          <w:numId w:val="1"/>
        </w:numPr>
      </w:pPr>
      <w:r>
        <w:t>Sita har lagt över Maria Wastesson som  firmatecknare på banken Nordea Business. Om det ska ändras på fler ställen (Riksidrottsförbundet tex) bör klubbens styrelse ta ett gemensamt grepp om detta under hösten 24.</w:t>
      </w:r>
    </w:p>
    <w:p w14:paraId="40A8CC81" w14:textId="4BE6974B" w:rsidR="00806164" w:rsidRDefault="00806164" w:rsidP="00806164">
      <w:pPr>
        <w:pStyle w:val="Liststycke"/>
        <w:numPr>
          <w:ilvl w:val="0"/>
          <w:numId w:val="1"/>
        </w:numPr>
      </w:pPr>
      <w:r>
        <w:t>LOK-stödet söktes gemensamt. (VT 24 har sedermera godkänts) Angelica är alltjämt LOK-ansvarig. Nästa period är i början av VT 25. Maria W och Angelica håller kontakt.</w:t>
      </w:r>
    </w:p>
    <w:p w14:paraId="2FC2117D" w14:textId="4F344BD7" w:rsidR="00806164" w:rsidRDefault="00806164" w:rsidP="00806164">
      <w:pPr>
        <w:pStyle w:val="Liststycke"/>
        <w:numPr>
          <w:ilvl w:val="0"/>
          <w:numId w:val="1"/>
        </w:numPr>
      </w:pPr>
      <w:r>
        <w:t>Fakturor för HT 24 ska skickas ut inom en månad. Maria W och Angelica håller kontakt.</w:t>
      </w:r>
    </w:p>
    <w:p w14:paraId="6E6CA417" w14:textId="655F3734" w:rsidR="00806164" w:rsidRDefault="00806164" w:rsidP="00806164">
      <w:pPr>
        <w:pStyle w:val="Liststycke"/>
        <w:numPr>
          <w:ilvl w:val="0"/>
          <w:numId w:val="1"/>
        </w:numPr>
      </w:pPr>
      <w:r>
        <w:t>Vi ska hålla utkik efter skillnader på Safirens styrning/priser inför nästa bassänghyreperiod. Nu är Safiren i Medleys regi.</w:t>
      </w:r>
    </w:p>
    <w:p w14:paraId="799E7C08" w14:textId="77777777" w:rsidR="00806164" w:rsidRDefault="00806164" w:rsidP="00806164">
      <w:pPr>
        <w:pStyle w:val="Liststycke"/>
        <w:numPr>
          <w:ilvl w:val="0"/>
          <w:numId w:val="1"/>
        </w:numPr>
      </w:pPr>
      <w:r>
        <w:t>Tävlingar som TBSS ska åka på höst:</w:t>
      </w:r>
    </w:p>
    <w:p w14:paraId="73E0FB1B" w14:textId="62E911D7" w:rsidR="00806164" w:rsidRDefault="00806164" w:rsidP="00806164">
      <w:pPr>
        <w:pStyle w:val="Liststycke"/>
        <w:numPr>
          <w:ilvl w:val="0"/>
          <w:numId w:val="2"/>
        </w:numPr>
      </w:pPr>
      <w:r>
        <w:t>ENA-kuppen lördag 7 september -  bedöms som en roligare tävling än Sörmlands Sparbank Katrineholm 8 september.</w:t>
      </w:r>
    </w:p>
    <w:p w14:paraId="0A3A276F" w14:textId="74AFCF4D" w:rsidR="00806164" w:rsidRDefault="00806164" w:rsidP="00806164">
      <w:pPr>
        <w:pStyle w:val="Liststycke"/>
        <w:numPr>
          <w:ilvl w:val="0"/>
          <w:numId w:val="2"/>
        </w:numPr>
      </w:pPr>
      <w:r>
        <w:t>FLIPP Knattekupp Södertälje den 28/9 gäller för 12 år och yngre. Den bedöms vara en bra starttävling för de som var med på Vårdoppet vilket hade fler simmare med än på länge. VI hoppas kunna skicka många till detta lopp.</w:t>
      </w:r>
    </w:p>
    <w:p w14:paraId="7319B04C" w14:textId="0B2C139F" w:rsidR="00806164" w:rsidRDefault="00FC4C54" w:rsidP="00806164">
      <w:pPr>
        <w:pStyle w:val="Liststycke"/>
        <w:numPr>
          <w:ilvl w:val="0"/>
          <w:numId w:val="2"/>
        </w:numPr>
      </w:pPr>
      <w:r>
        <w:t>Klubbmatch mot/med NSS hos oss på Safiren. Angelica ska bestämma datum. Vi kommer fram till att det bör ske någon lördag i oktober. Det är mer mysigt att alla kan samlas dagtid, i stället för att göra det på en veckodagskväll.</w:t>
      </w:r>
    </w:p>
    <w:p w14:paraId="410F333E" w14:textId="1D0330E6" w:rsidR="00FC4C54" w:rsidRDefault="00FC4C54" w:rsidP="00806164">
      <w:pPr>
        <w:pStyle w:val="Liststycke"/>
        <w:numPr>
          <w:ilvl w:val="0"/>
          <w:numId w:val="2"/>
        </w:numPr>
      </w:pPr>
      <w:r>
        <w:t>Juldoppet bestäms till 14 december. Då har vi bassängen en hel vecka efteråt för simning i målsmans sällskap.</w:t>
      </w:r>
    </w:p>
    <w:p w14:paraId="5941D696" w14:textId="48DA6C21" w:rsidR="0019136F" w:rsidRDefault="0019136F" w:rsidP="0019136F">
      <w:pPr>
        <w:pStyle w:val="Liststycke"/>
        <w:numPr>
          <w:ilvl w:val="0"/>
          <w:numId w:val="1"/>
        </w:numPr>
      </w:pPr>
      <w:r>
        <w:t>Mötet (tillika styrelsen) beslutar att milersättning för tävlingar kommer att utgå enligt Skatteverkets rekommendationer för skattebefriade föreningar.</w:t>
      </w:r>
    </w:p>
    <w:p w14:paraId="708B70A8" w14:textId="497098A3" w:rsidR="00FC4C54" w:rsidRDefault="00FC4C54" w:rsidP="00FC4C54">
      <w:r>
        <w:t xml:space="preserve">Vid pennan </w:t>
      </w:r>
    </w:p>
    <w:p w14:paraId="3169F1C5" w14:textId="753AA6A3" w:rsidR="00FC4C54" w:rsidRDefault="00FC4C54" w:rsidP="00FC4C54">
      <w:r>
        <w:t>Sita Jern</w:t>
      </w:r>
    </w:p>
    <w:p w14:paraId="07A9D813" w14:textId="77777777" w:rsidR="00806164" w:rsidRDefault="00806164" w:rsidP="00806164">
      <w:pPr>
        <w:ind w:left="360"/>
      </w:pPr>
    </w:p>
    <w:sectPr w:rsidR="00806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F5C30"/>
    <w:multiLevelType w:val="hybridMultilevel"/>
    <w:tmpl w:val="48A07F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8E50CFA"/>
    <w:multiLevelType w:val="hybridMultilevel"/>
    <w:tmpl w:val="009E18BE"/>
    <w:lvl w:ilvl="0" w:tplc="041D0001">
      <w:start w:val="1"/>
      <w:numFmt w:val="bullet"/>
      <w:lvlText w:val=""/>
      <w:lvlJc w:val="left"/>
      <w:pPr>
        <w:ind w:left="1490" w:hanging="360"/>
      </w:pPr>
      <w:rPr>
        <w:rFonts w:ascii="Symbol" w:hAnsi="Symbol" w:hint="default"/>
      </w:rPr>
    </w:lvl>
    <w:lvl w:ilvl="1" w:tplc="041D0003" w:tentative="1">
      <w:start w:val="1"/>
      <w:numFmt w:val="bullet"/>
      <w:lvlText w:val="o"/>
      <w:lvlJc w:val="left"/>
      <w:pPr>
        <w:ind w:left="2210" w:hanging="360"/>
      </w:pPr>
      <w:rPr>
        <w:rFonts w:ascii="Courier New" w:hAnsi="Courier New" w:cs="Courier New" w:hint="default"/>
      </w:rPr>
    </w:lvl>
    <w:lvl w:ilvl="2" w:tplc="041D0005" w:tentative="1">
      <w:start w:val="1"/>
      <w:numFmt w:val="bullet"/>
      <w:lvlText w:val=""/>
      <w:lvlJc w:val="left"/>
      <w:pPr>
        <w:ind w:left="2930" w:hanging="360"/>
      </w:pPr>
      <w:rPr>
        <w:rFonts w:ascii="Wingdings" w:hAnsi="Wingdings" w:hint="default"/>
      </w:rPr>
    </w:lvl>
    <w:lvl w:ilvl="3" w:tplc="041D0001" w:tentative="1">
      <w:start w:val="1"/>
      <w:numFmt w:val="bullet"/>
      <w:lvlText w:val=""/>
      <w:lvlJc w:val="left"/>
      <w:pPr>
        <w:ind w:left="3650" w:hanging="360"/>
      </w:pPr>
      <w:rPr>
        <w:rFonts w:ascii="Symbol" w:hAnsi="Symbol" w:hint="default"/>
      </w:rPr>
    </w:lvl>
    <w:lvl w:ilvl="4" w:tplc="041D0003" w:tentative="1">
      <w:start w:val="1"/>
      <w:numFmt w:val="bullet"/>
      <w:lvlText w:val="o"/>
      <w:lvlJc w:val="left"/>
      <w:pPr>
        <w:ind w:left="4370" w:hanging="360"/>
      </w:pPr>
      <w:rPr>
        <w:rFonts w:ascii="Courier New" w:hAnsi="Courier New" w:cs="Courier New" w:hint="default"/>
      </w:rPr>
    </w:lvl>
    <w:lvl w:ilvl="5" w:tplc="041D0005" w:tentative="1">
      <w:start w:val="1"/>
      <w:numFmt w:val="bullet"/>
      <w:lvlText w:val=""/>
      <w:lvlJc w:val="left"/>
      <w:pPr>
        <w:ind w:left="5090" w:hanging="360"/>
      </w:pPr>
      <w:rPr>
        <w:rFonts w:ascii="Wingdings" w:hAnsi="Wingdings" w:hint="default"/>
      </w:rPr>
    </w:lvl>
    <w:lvl w:ilvl="6" w:tplc="041D0001" w:tentative="1">
      <w:start w:val="1"/>
      <w:numFmt w:val="bullet"/>
      <w:lvlText w:val=""/>
      <w:lvlJc w:val="left"/>
      <w:pPr>
        <w:ind w:left="5810" w:hanging="360"/>
      </w:pPr>
      <w:rPr>
        <w:rFonts w:ascii="Symbol" w:hAnsi="Symbol" w:hint="default"/>
      </w:rPr>
    </w:lvl>
    <w:lvl w:ilvl="7" w:tplc="041D0003" w:tentative="1">
      <w:start w:val="1"/>
      <w:numFmt w:val="bullet"/>
      <w:lvlText w:val="o"/>
      <w:lvlJc w:val="left"/>
      <w:pPr>
        <w:ind w:left="6530" w:hanging="360"/>
      </w:pPr>
      <w:rPr>
        <w:rFonts w:ascii="Courier New" w:hAnsi="Courier New" w:cs="Courier New" w:hint="default"/>
      </w:rPr>
    </w:lvl>
    <w:lvl w:ilvl="8" w:tplc="041D0005" w:tentative="1">
      <w:start w:val="1"/>
      <w:numFmt w:val="bullet"/>
      <w:lvlText w:val=""/>
      <w:lvlJc w:val="left"/>
      <w:pPr>
        <w:ind w:left="7250" w:hanging="360"/>
      </w:pPr>
      <w:rPr>
        <w:rFonts w:ascii="Wingdings" w:hAnsi="Wingdings" w:hint="default"/>
      </w:rPr>
    </w:lvl>
  </w:abstractNum>
  <w:num w:numId="1" w16cid:durableId="1697535128">
    <w:abstractNumId w:val="0"/>
  </w:num>
  <w:num w:numId="2" w16cid:durableId="38653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64"/>
    <w:rsid w:val="0019136F"/>
    <w:rsid w:val="003F1A6F"/>
    <w:rsid w:val="00806164"/>
    <w:rsid w:val="008A16C8"/>
    <w:rsid w:val="00FC4C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2148"/>
  <w15:chartTrackingRefBased/>
  <w15:docId w15:val="{588E9C76-E771-4F54-AA15-60BF7519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06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1EA099262E4992A3751D49C6E0F1" ma:contentTypeVersion="13" ma:contentTypeDescription="Create a new document." ma:contentTypeScope="" ma:versionID="f13eb1fd7adc8e7bf3d60e2bfe5036af">
  <xsd:schema xmlns:xsd="http://www.w3.org/2001/XMLSchema" xmlns:xs="http://www.w3.org/2001/XMLSchema" xmlns:p="http://schemas.microsoft.com/office/2006/metadata/properties" xmlns:ns2="1ce8339e-7044-403d-bbfe-784db3f96a73" xmlns:ns3="99f4456d-c551-4a9b-9890-014dad60cfb4" targetNamespace="http://schemas.microsoft.com/office/2006/metadata/properties" ma:root="true" ma:fieldsID="6e30724ec139fdc3fefd332d99b1fbb5" ns2:_="" ns3:_="">
    <xsd:import namespace="1ce8339e-7044-403d-bbfe-784db3f96a73"/>
    <xsd:import namespace="99f4456d-c551-4a9b-9890-014dad60cf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8339e-7044-403d-bbfe-784db3f96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b4542d-ed94-4c33-b618-c50f5b46db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4456d-c551-4a9b-9890-014dad60cf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598f964-d9dd-46bf-bf95-a7829e1cc927}" ma:internalName="TaxCatchAll" ma:showField="CatchAllData" ma:web="99f4456d-c551-4a9b-9890-014dad60c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f4456d-c551-4a9b-9890-014dad60cfb4" xsi:nil="true"/>
    <lcf76f155ced4ddcb4097134ff3c332f xmlns="1ce8339e-7044-403d-bbfe-784db3f96a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3BB64E-5704-45F2-82F9-151D347F6171}"/>
</file>

<file path=customXml/itemProps2.xml><?xml version="1.0" encoding="utf-8"?>
<ds:datastoreItem xmlns:ds="http://schemas.openxmlformats.org/officeDocument/2006/customXml" ds:itemID="{C11CC7C1-9F93-45D9-AD97-2528AAA13B43}"/>
</file>

<file path=customXml/itemProps3.xml><?xml version="1.0" encoding="utf-8"?>
<ds:datastoreItem xmlns:ds="http://schemas.openxmlformats.org/officeDocument/2006/customXml" ds:itemID="{91E727E0-8DCC-49E2-8281-A7E8D0AB1C4B}"/>
</file>

<file path=docMetadata/LabelInfo.xml><?xml version="1.0" encoding="utf-8"?>
<clbl:labelList xmlns:clbl="http://schemas.microsoft.com/office/2020/mipLabelMetadata">
  <clbl:label id="{a7f2ec83-e677-438d-afb7-4c7c0dbc872b}" enabled="1" method="Standard" siteId="{3bc062e4-ac9d-4c17-b4dd-3aad637ff1ac}"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1569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Nykoping Kommun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 Sita</dc:creator>
  <cp:keywords/>
  <dc:description/>
  <cp:lastModifiedBy>Jern Sita</cp:lastModifiedBy>
  <cp:revision>3</cp:revision>
  <dcterms:created xsi:type="dcterms:W3CDTF">2024-08-26T19:22:00Z</dcterms:created>
  <dcterms:modified xsi:type="dcterms:W3CDTF">2024-08-26T19:23:00Z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0x010100A5131EA099262E4992A3751D49C6E0F1</vt:lpwstr>
  </property>
</Properties>
</file>