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5075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4" w:lineRule="auto"/>
        <w:rPr>
          <w:rFonts w:ascii="Calibri" w:eastAsia="Calibri" w:hAnsi="Calibri" w:cs="Calibri"/>
          <w:b/>
          <w:color w:val="000000"/>
          <w:sz w:val="55"/>
          <w:szCs w:val="55"/>
        </w:rPr>
      </w:pPr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VÄLKOMNA </w:t>
      </w:r>
      <w:proofErr w:type="gramStart"/>
      <w:r>
        <w:rPr>
          <w:rFonts w:ascii="Calibri" w:eastAsia="Calibri" w:hAnsi="Calibri" w:cs="Calibri"/>
          <w:b/>
          <w:color w:val="000000"/>
          <w:sz w:val="96"/>
          <w:szCs w:val="96"/>
        </w:rPr>
        <w:t xml:space="preserve">TILL  </w:t>
      </w:r>
      <w:proofErr w:type="spellStart"/>
      <w:r>
        <w:rPr>
          <w:rFonts w:ascii="Calibri" w:eastAsia="Calibri" w:hAnsi="Calibri" w:cs="Calibri"/>
          <w:b/>
          <w:color w:val="000000"/>
          <w:sz w:val="55"/>
          <w:szCs w:val="55"/>
        </w:rPr>
        <w:t>MoraKniv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55"/>
          <w:szCs w:val="55"/>
        </w:rPr>
        <w:t xml:space="preserve"> Cup U12 </w:t>
      </w:r>
    </w:p>
    <w:p w14:paraId="074B8E4C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Calibri" w:eastAsia="Calibri" w:hAnsi="Calibri" w:cs="Calibri"/>
          <w:b/>
          <w:color w:val="000000"/>
          <w:sz w:val="55"/>
          <w:szCs w:val="55"/>
        </w:rPr>
      </w:pPr>
      <w:proofErr w:type="gramStart"/>
      <w:r>
        <w:rPr>
          <w:rFonts w:ascii="Calibri" w:eastAsia="Calibri" w:hAnsi="Calibri" w:cs="Calibri"/>
          <w:b/>
          <w:color w:val="000000"/>
          <w:sz w:val="55"/>
          <w:szCs w:val="55"/>
        </w:rPr>
        <w:t>12-14</w:t>
      </w:r>
      <w:proofErr w:type="gramEnd"/>
      <w:r>
        <w:rPr>
          <w:rFonts w:ascii="Calibri" w:eastAsia="Calibri" w:hAnsi="Calibri" w:cs="Calibri"/>
          <w:b/>
          <w:color w:val="000000"/>
          <w:sz w:val="55"/>
          <w:szCs w:val="55"/>
        </w:rPr>
        <w:t xml:space="preserve"> April 2024</w:t>
      </w:r>
    </w:p>
    <w:p w14:paraId="789E9B66" w14:textId="21CB48E3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2" w:line="388" w:lineRule="auto"/>
        <w:rPr>
          <w:rFonts w:ascii="Calibri" w:eastAsia="Calibri" w:hAnsi="Calibri" w:cs="Calibri"/>
          <w:color w:val="000000"/>
        </w:rPr>
        <w:sectPr w:rsidR="001733B7" w:rsidSect="00653F4E">
          <w:pgSz w:w="11880" w:h="16840"/>
          <w:pgMar w:top="1401" w:right="744" w:bottom="1006" w:left="1409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noProof/>
          <w:color w:val="000000"/>
          <w:sz w:val="55"/>
          <w:szCs w:val="55"/>
        </w:rPr>
        <w:drawing>
          <wp:inline distT="19050" distB="19050" distL="19050" distR="19050" wp14:anchorId="48AEF937" wp14:editId="7B9B8C71">
            <wp:extent cx="4330700" cy="258762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58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C952F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 xml:space="preserve">Välkommen! </w:t>
      </w:r>
    </w:p>
    <w:p w14:paraId="18B4131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80" w:lineRule="auto"/>
        <w:ind w:left="11" w:right="662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Mora IK hälsar er varmt välkommen till Mora och 2024 års upplaga av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MoraKniv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Cup. Det är fantastiskt roligt att vi kunnat samla så många hockeylag, barn och ledare till en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härlig  hockeyhelg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 Mora. För att det ska kunna bli en positiv upplevelse för alla spelare är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det  viktigt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att vi föräldrar och ledare stöttar dem och fyller på deras ”må bra konton” och  uppträder som förebilder för våra barn i och runt matcherna.  </w:t>
      </w:r>
    </w:p>
    <w:p w14:paraId="4F4D9CFE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 vill därför att uppmana er: </w:t>
      </w:r>
    </w:p>
    <w:p w14:paraId="6F8CA03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 w:line="240" w:lineRule="auto"/>
        <w:ind w:left="37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Heja på era barn i med och motgång.  </w:t>
      </w:r>
    </w:p>
    <w:p w14:paraId="00EBB6C1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7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Att som förälder inte coacha era barn från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rinkside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 </w:t>
      </w:r>
    </w:p>
    <w:p w14:paraId="6DCEA9F5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91" w:lineRule="auto"/>
        <w:ind w:left="379" w:right="216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Att stötta våra domare i deras svåra och viktiga roll som matchledare.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Att uppträda juste mot motståndarnas spelare, ledare och föräldrar. </w:t>
      </w:r>
    </w:p>
    <w:p w14:paraId="2C5AFD6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4" w:line="240" w:lineRule="auto"/>
        <w:ind w:left="17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1967C69C" wp14:editId="3D3B1661">
            <wp:extent cx="2889250" cy="197040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97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FC39D6" w14:textId="77777777" w:rsidR="00D949E3" w:rsidRDefault="00D94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libri" w:eastAsia="Calibri" w:hAnsi="Calibri" w:cs="Calibri"/>
          <w:color w:val="000000"/>
        </w:rPr>
      </w:pPr>
    </w:p>
    <w:p w14:paraId="786A7E81" w14:textId="0EB8009D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Mora IK U12 hälsar er hjärtligt välkomna till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MoraKniv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Cup  </w:t>
      </w:r>
    </w:p>
    <w:p w14:paraId="2884207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81" w:lineRule="auto"/>
        <w:ind w:left="17" w:right="2278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 hoppas att spelare, ledare och publik ska trivas hos oss i Smidjegrav arena och i Mora! </w:t>
      </w:r>
    </w:p>
    <w:p w14:paraId="6FDE239C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Deltagande lag: </w:t>
      </w:r>
    </w:p>
    <w:p w14:paraId="38090239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Östersund IK </w:t>
      </w:r>
    </w:p>
    <w:p w14:paraId="4CA70392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Timrå IK </w:t>
      </w:r>
    </w:p>
    <w:p w14:paraId="3E40E117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Sunne IK </w:t>
      </w:r>
    </w:p>
    <w:p w14:paraId="5A07FC2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Hammarö HC </w:t>
      </w:r>
    </w:p>
    <w:p w14:paraId="7F616B5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Gävle GIK </w:t>
      </w:r>
    </w:p>
    <w:p w14:paraId="575FB62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Mora IK </w:t>
      </w:r>
    </w:p>
    <w:p w14:paraId="0DDBF660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4" w:lineRule="auto"/>
        <w:ind w:left="15" w:right="752" w:firstLine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Matcherna spelas på helplan där alla lag möter varandra i en rak serie med speltid 2x20 minuter i fem matcher per lag plus en placeringsmatch. Placeringsmatchen spelas 2x20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min,  plus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eventuell förlängning 5min, plus eventuell straffläggning bäst av 3.  Svenska ishockeyförbundets matchregler gäller, tacklingar är tillåtna, 2 minuters utvisning.  Under matcherna kommer vi ha två domare på isen.  </w:t>
      </w:r>
    </w:p>
    <w:p w14:paraId="4A876C2F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Pokaler till lag 1,2 och 3, samtliga spelare får medalj efter sista matchen.  </w:t>
      </w:r>
    </w:p>
    <w:p w14:paraId="484E2077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25" w:right="840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På cuponline.se finns spelschemat för cupen. Resultat och tabeller kommer att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uppdateras  kontinuerligt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under cupen.  </w:t>
      </w:r>
    </w:p>
    <w:p w14:paraId="7C63EE34" w14:textId="77777777" w:rsidR="00432390" w:rsidRDefault="00000000" w:rsidP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left="22" w:right="708" w:hanging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 serverar mat till spelare och ledare i arenans restaurant. Lättare förtäring finns att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handla  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vår kiosk. </w:t>
      </w:r>
    </w:p>
    <w:p w14:paraId="32C91E17" w14:textId="20B62B97" w:rsidR="001733B7" w:rsidRPr="00432390" w:rsidRDefault="00000000" w:rsidP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left="22" w:right="708" w:hanging="1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Med önskan om en trevlig </w:t>
      </w:r>
      <w:proofErr w:type="spellStart"/>
      <w:r>
        <w:rPr>
          <w:rFonts w:ascii="Calibri" w:eastAsia="Calibri" w:hAnsi="Calibri" w:cs="Calibri"/>
          <w:i/>
          <w:color w:val="000000"/>
          <w:sz w:val="24"/>
          <w:szCs w:val="24"/>
        </w:rPr>
        <w:t>cuphelg</w:t>
      </w:r>
      <w:proofErr w:type="spellEnd"/>
    </w:p>
    <w:p w14:paraId="68942E72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62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Mora IK U12- barn, ledare och föräldrar</w:t>
      </w:r>
    </w:p>
    <w:p w14:paraId="7AF3AA18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9"/>
        <w:rPr>
          <w:rFonts w:ascii="Calibri" w:eastAsia="Calibri" w:hAnsi="Calibri" w:cs="Calibri"/>
          <w:color w:val="000000"/>
        </w:rPr>
      </w:pPr>
    </w:p>
    <w:p w14:paraId="44547BB7" w14:textId="77777777" w:rsidR="00D949E3" w:rsidRDefault="00D9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A979C70" w14:textId="3E43A66D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Ankomst </w:t>
      </w:r>
    </w:p>
    <w:p w14:paraId="65595711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25" w:right="1257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Parkera bilar och eventuella bussar i anslutning till Smidjegrav arena. Parkeringen utanför ishallen är gratis med P-skiva de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två första timmarna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efter det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är  parkeringen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avgiftsbelagd.  </w:t>
      </w:r>
    </w:p>
    <w:p w14:paraId="2F6E13F9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Vid simhallen och prästholmen som ligger nära intill får man parkera gratis i 12h.  </w:t>
      </w:r>
    </w:p>
    <w:p w14:paraId="2D01076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left="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Aktiviteter </w:t>
      </w:r>
    </w:p>
    <w:p w14:paraId="1B85F35B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79" w:lineRule="auto"/>
        <w:ind w:left="18" w:right="1184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Innanför stora entrén i Smidjegrav Arena anordnas det en dribblingstävling med -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Super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deker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Man kan vinna fina priser från CCM, bland annat en hockeyklubba.  </w:t>
      </w:r>
    </w:p>
    <w:p w14:paraId="7CD5A3F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Brandskydd/Utrymning </w:t>
      </w:r>
    </w:p>
    <w:p w14:paraId="2B009752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0" w:lineRule="auto"/>
        <w:ind w:left="18" w:right="905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Parkeringen bakom arenan på " Prästholmen" på andra sidan ån, är återsamlingsplats.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Vid  ett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eventuellt brandlarm agerar respektive lagledare utrymningsledare för sitt eget lag,  räknar in sina spelare och avrapporterar till cupansvariga. </w:t>
      </w:r>
    </w:p>
    <w:p w14:paraId="7BB3E97F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3"/>
        <w:rPr>
          <w:rFonts w:ascii="Calibri" w:eastAsia="Calibri" w:hAnsi="Calibri" w:cs="Calibri"/>
          <w:b/>
          <w:i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i/>
          <w:color w:val="000000"/>
          <w:sz w:val="25"/>
          <w:szCs w:val="25"/>
        </w:rPr>
        <w:t xml:space="preserve">Mora parken </w:t>
      </w:r>
    </w:p>
    <w:p w14:paraId="4011AF9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Dessa stugor är av enklare standard med  </w:t>
      </w:r>
    </w:p>
    <w:p w14:paraId="0189F07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våningssängar, kylskåp, bord och stolar. I  </w:t>
      </w:r>
    </w:p>
    <w:p w14:paraId="23DB29C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servicehuset intill finns duschar, toaletter och kök. 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29D08D17" wp14:editId="40C17F5A">
            <wp:simplePos x="0" y="0"/>
            <wp:positionH relativeFrom="column">
              <wp:posOffset>3318459</wp:posOffset>
            </wp:positionH>
            <wp:positionV relativeFrom="paragraph">
              <wp:posOffset>28829</wp:posOffset>
            </wp:positionV>
            <wp:extent cx="2842895" cy="2346960"/>
            <wp:effectExtent l="0" t="0" r="0" b="0"/>
            <wp:wrapSquare wrapText="lef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2346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DE6647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Egna sänglinnen medtages.  </w:t>
      </w:r>
    </w:p>
    <w:p w14:paraId="29FEA877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5600C105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0AB57C1E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665DBFB8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1125AB1C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4D9D6007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40016C2B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32783062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32FADB7D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419DE799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3AAF8DF0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1C514522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5" w:lineRule="auto"/>
        <w:ind w:left="24" w:right="2079" w:hanging="13"/>
        <w:rPr>
          <w:rFonts w:ascii="Calibri" w:eastAsia="Calibri" w:hAnsi="Calibri" w:cs="Calibri"/>
          <w:color w:val="000000"/>
        </w:rPr>
      </w:pPr>
    </w:p>
    <w:p w14:paraId="19065CF4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Domare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2428CBD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Under Morakniv cup kommer vi ha två domare på isen per match. </w:t>
      </w:r>
    </w:p>
    <w:p w14:paraId="4C20D0B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Frukost </w:t>
      </w:r>
    </w:p>
    <w:p w14:paraId="21F405F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Serveras i arenans restaurant för samtliga spelare och ledare, se tidsschema för frukosttider. </w:t>
      </w:r>
    </w:p>
    <w:p w14:paraId="3B033654" w14:textId="7A34C93D" w:rsidR="00D949E3" w:rsidRDefault="00D9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(Tider kommer)</w:t>
      </w:r>
    </w:p>
    <w:p w14:paraId="2E8DBC2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Kiosk </w:t>
      </w:r>
    </w:p>
    <w:p w14:paraId="0E785454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3" w:right="71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arenan finner ni en välfylld kiosk där ni kan köpa lättare förtäring så som korv, toast,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kaffe,  godis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mm. Kiosken är öppen under hela cupen och betalning sker med betalkort eller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Swish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 </w:t>
      </w:r>
    </w:p>
    <w:p w14:paraId="2805AB3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Lagvärdar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7C86A569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4" w:lineRule="auto"/>
        <w:ind w:left="11" w:right="915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Alla deltagande lag kommer att ha en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lagvärd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som kommer att hjälpa laget under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hela 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cupen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Lagvärden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kommer bland annat möta upp er inför incheckning av ert boende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samt  vid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ankomst till arenan.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Detta fyller vi på med när det är klart. </w:t>
      </w:r>
    </w:p>
    <w:p w14:paraId="0868DE50" w14:textId="77777777" w:rsidR="001733B7" w:rsidRDefault="00173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2562D4" w14:textId="77777777" w:rsidR="001733B7" w:rsidRDefault="001733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251D8D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Lotteri </w:t>
      </w:r>
    </w:p>
    <w:p w14:paraId="63EB73E0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kiosken säljer vi även lotter där ni kan vinna fina priser.</w:t>
      </w:r>
    </w:p>
    <w:p w14:paraId="4BECFE08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libri" w:eastAsia="Calibri" w:hAnsi="Calibri" w:cs="Calibri"/>
          <w:color w:val="000000"/>
        </w:rPr>
      </w:pPr>
    </w:p>
    <w:p w14:paraId="76C5B50D" w14:textId="74D5DF86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Matcharena </w:t>
      </w:r>
    </w:p>
    <w:p w14:paraId="19BFA41E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Samtliga matcher spelas i Smidjegrav arena. </w:t>
      </w:r>
    </w:p>
    <w:p w14:paraId="6807D80E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Mat </w:t>
      </w:r>
    </w:p>
    <w:p w14:paraId="0FF88407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cupavgiften ingår följande måltider i arenans restaurang: </w:t>
      </w:r>
    </w:p>
    <w:p w14:paraId="4BEDCC72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7" w:right="1148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Frukost, lunch och middag på fredag och lördagen samt frukost och lunch på söndagen.  Utöver detta får lagen mellanmål på fredag och lördag. Mellanmål äts företrädelsevis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  omklädningsrummet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och hämtas ut efter överenskommelse med lagets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lagvärd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CC90B53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MENY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7C46E2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9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Återkommer med meny </w:t>
      </w:r>
    </w:p>
    <w:p w14:paraId="55C2C9E0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Mellanmål  </w:t>
      </w:r>
    </w:p>
    <w:p w14:paraId="2CC76BF2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8" w:right="709" w:firstLine="9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Lagvärden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levererar mellanmål till laget som kan intas företrädelsevis 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omklädningsrummet  eller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på boendet.  </w:t>
      </w:r>
    </w:p>
    <w:p w14:paraId="7984E705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Omklädningsrum </w:t>
      </w:r>
    </w:p>
    <w:p w14:paraId="7A9FAF49" w14:textId="34A8979A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0" w:lineRule="auto"/>
        <w:ind w:left="17" w:right="625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Varje lag disponerar ett omklädningsrum under hela cupen och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lagvärden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visar laget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till  omklädningsrummet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(med reservation för ändringar). Lagets namn står på dörren. Var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vänlig  att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ha dörren låst då ni inte vistas där. Lagledaren får nyckeln till omklädningsrummet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av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lagvärden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Det rekommenderas att skridskoskydd används mellan omklädningsrummet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och  ishallen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 </w:t>
      </w:r>
    </w:p>
    <w:p w14:paraId="66073620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Resultatrapportering </w:t>
      </w:r>
    </w:p>
    <w:p w14:paraId="3DB44EB4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3" w:right="118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Alla resultat rapporteras live på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www.Cuponline.se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Samtliga matcher kan följas live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via  </w:t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www.Cupoline.se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. Ni kan även se alla matcher på Swehockey.tv. </w:t>
      </w:r>
    </w:p>
    <w:p w14:paraId="493C2A81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Slipning </w:t>
      </w:r>
    </w:p>
    <w:p w14:paraId="24376BE9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5" w:right="1238" w:hanging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Vid behov av slipning finns våra materiellare tillgängliga under hela cupen. Kontakta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er 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lagvärd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vid hjälp av slipning. </w:t>
      </w:r>
    </w:p>
    <w:p w14:paraId="7D33835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Sjukvård </w:t>
      </w:r>
    </w:p>
    <w:p w14:paraId="3C427533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79" w:lineRule="auto"/>
        <w:ind w:left="25" w:right="1174" w:hanging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Sjukvårdspersonal finns på plats i arenan under hela cupen. De cirkulerar i hallen. De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är  behjälpliga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vid mindre skador och sjukdomsfall. </w:t>
      </w:r>
    </w:p>
    <w:p w14:paraId="283CC5E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18" w:right="2114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Respektive lag ansvarar för att samtliga spelare är försäkrade och har med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sig  en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egen sjukvårdsväska. </w:t>
      </w:r>
    </w:p>
    <w:p w14:paraId="3E812B8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1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Spelform </w:t>
      </w:r>
    </w:p>
    <w:p w14:paraId="7C6F9023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1" w:right="1715" w:firstLine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Cupen spelas i en rak serie där varje lag spelar 5 matcher plus en placeringsmatch. Vinst 2 poäng, oavgjord 1 poäng och förlust 0 poäng.  </w:t>
      </w:r>
    </w:p>
    <w:p w14:paraId="5EF9947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6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Vid lika poängställning mellan två lag avgör: </w:t>
      </w:r>
    </w:p>
    <w:p w14:paraId="27C1558D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1) Inbördes möte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EFBBE2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2) Målskillnad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ABB371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3) Flest gjorda mål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B3D1B0F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4) Minst insläppta mål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2440702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5) Lottning </w:t>
      </w:r>
    </w:p>
    <w:p w14:paraId="16CDBB89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3" w:lineRule="auto"/>
        <w:ind w:left="25" w:right="610" w:hanging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Vid lika poängställning mellan tre eller flera lag upprättas en särskild tabell med enbart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dessa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lags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inbördes möten och placeringarna avgörs enligt följande: </w:t>
      </w:r>
    </w:p>
    <w:p w14:paraId="6DA02825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40" w:lineRule="auto"/>
        <w:ind w:left="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1) Antal poäng.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431082E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2) Målskillnad.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813A68C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3) Flest gjorda mål.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4E940E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25" w:right="1428" w:hanging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4) Om ställningen fortfarande är lika räknas även målen i de övriga matcherna in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och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målskillnaden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avgör.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36B6A96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5) Lottning. </w:t>
      </w:r>
    </w:p>
    <w:p w14:paraId="4AE4A45B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4" w:lineRule="auto"/>
        <w:ind w:left="16" w:right="1372" w:hanging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Vid oavgjort i slutspelsmatch tillämpas förlängning (SD) 5 min i spel 3-mot-3,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därefter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straffslag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3 omgångar. Därefter straffar omgång för omgång.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08202D0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Tröjfärg </w:t>
      </w:r>
    </w:p>
    <w:p w14:paraId="56B2B18A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25" w:right="816" w:hanging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Om lagen har lika tröjfärg använder bortalaget sina reservtröjor. Kontrollera i god tid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innan  matchen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vilken färg motståndarlaget har på tröjorna.  </w:t>
      </w:r>
    </w:p>
    <w:p w14:paraId="1C5D32C9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3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051DC04" w14:textId="3E7200D7" w:rsidR="001733B7" w:rsidRDefault="00000000" w:rsidP="00D9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Uppvärmning </w:t>
      </w:r>
    </w:p>
    <w:p w14:paraId="7F7259F8" w14:textId="77777777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940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Möjligheter till uppvärmning inomhus är begränsade, då det kommer att vara många barn och vuxna i arenan. Om laget vill värma upp eller bara ta lite frisk luft så finns det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fina  möjligheter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till det utomhus. </w:t>
      </w:r>
    </w:p>
    <w:p w14:paraId="6BA18DD7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1"/>
        <w:rPr>
          <w:rFonts w:ascii="Calibri" w:eastAsia="Calibri" w:hAnsi="Calibri" w:cs="Calibri"/>
          <w:color w:val="000000"/>
        </w:rPr>
      </w:pPr>
    </w:p>
    <w:p w14:paraId="26CD233B" w14:textId="77777777" w:rsidR="00432390" w:rsidRDefault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1"/>
        <w:rPr>
          <w:rFonts w:ascii="Calibri" w:eastAsia="Calibri" w:hAnsi="Calibri" w:cs="Calibri"/>
          <w:color w:val="000000"/>
        </w:rPr>
      </w:pPr>
    </w:p>
    <w:p w14:paraId="51695F99" w14:textId="2FCB56C9" w:rsidR="001733B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1"/>
        <w:rPr>
          <w:rFonts w:ascii="Calibri" w:eastAsia="Calibri" w:hAnsi="Calibri" w:cs="Calibri"/>
          <w:i/>
          <w:color w:val="000000"/>
          <w:sz w:val="31"/>
          <w:szCs w:val="31"/>
        </w:rPr>
      </w:pPr>
      <w:r>
        <w:rPr>
          <w:rFonts w:ascii="Calibri" w:eastAsia="Calibri" w:hAnsi="Calibri" w:cs="Calibri"/>
          <w:i/>
          <w:color w:val="000000"/>
          <w:sz w:val="31"/>
          <w:szCs w:val="31"/>
        </w:rPr>
        <w:t xml:space="preserve">Än en gång hjärtligt välkommen till Mora Kniv Cup! </w:t>
      </w:r>
    </w:p>
    <w:p w14:paraId="1DA7C7F6" w14:textId="764936C8" w:rsidR="001733B7" w:rsidRPr="00432390" w:rsidRDefault="001733B7" w:rsidP="004323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ind w:left="22" w:right="790" w:hanging="3"/>
        <w:rPr>
          <w:rFonts w:ascii="Calibri" w:eastAsia="Calibri" w:hAnsi="Calibri" w:cs="Calibri"/>
          <w:color w:val="000000"/>
          <w:sz w:val="31"/>
          <w:szCs w:val="31"/>
        </w:rPr>
      </w:pPr>
    </w:p>
    <w:sectPr w:rsidR="001733B7" w:rsidRPr="00432390">
      <w:type w:val="continuous"/>
      <w:pgSz w:w="11880" w:h="16840"/>
      <w:pgMar w:top="1401" w:right="744" w:bottom="1006" w:left="1409" w:header="0" w:footer="720" w:gutter="0"/>
      <w:cols w:space="720" w:equalWidth="0">
        <w:col w:w="97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B7"/>
    <w:rsid w:val="001733B7"/>
    <w:rsid w:val="002F50BC"/>
    <w:rsid w:val="00432390"/>
    <w:rsid w:val="00653F4E"/>
    <w:rsid w:val="008F503C"/>
    <w:rsid w:val="00C72F0F"/>
    <w:rsid w:val="00D949E3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9998"/>
  <w15:docId w15:val="{59027936-2B5E-4859-8607-6AEFA51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968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Svahns Färg</dc:creator>
  <cp:lastModifiedBy>Jenny Andersson</cp:lastModifiedBy>
  <cp:revision>4</cp:revision>
  <cp:lastPrinted>2024-02-13T10:31:00Z</cp:lastPrinted>
  <dcterms:created xsi:type="dcterms:W3CDTF">2024-02-13T10:38:00Z</dcterms:created>
  <dcterms:modified xsi:type="dcterms:W3CDTF">2024-02-27T12:44:00Z</dcterms:modified>
</cp:coreProperties>
</file>