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2224" w14:textId="2B94DFEF" w:rsidR="00956E85" w:rsidRDefault="00956E85" w:rsidP="00956E85">
      <w:pPr>
        <w:tabs>
          <w:tab w:val="left" w:pos="1620"/>
        </w:tabs>
        <w:ind w:left="1620" w:hanging="1620"/>
        <w:rPr>
          <w:b/>
          <w:sz w:val="20"/>
          <w:szCs w:val="20"/>
        </w:rPr>
      </w:pPr>
      <w:r>
        <w:rPr>
          <w:b/>
          <w:sz w:val="20"/>
          <w:szCs w:val="20"/>
        </w:rPr>
        <w:t xml:space="preserve">Mötestyp: </w:t>
      </w:r>
      <w:r>
        <w:rPr>
          <w:b/>
          <w:sz w:val="20"/>
          <w:szCs w:val="20"/>
        </w:rPr>
        <w:tab/>
      </w:r>
      <w:r>
        <w:rPr>
          <w:b/>
          <w:sz w:val="20"/>
          <w:szCs w:val="20"/>
        </w:rPr>
        <w:tab/>
      </w:r>
      <w:r w:rsidR="002E4A2A">
        <w:rPr>
          <w:b/>
          <w:sz w:val="20"/>
          <w:szCs w:val="20"/>
        </w:rPr>
        <w:t>Sektionsmöte</w:t>
      </w:r>
      <w:r>
        <w:rPr>
          <w:b/>
          <w:sz w:val="20"/>
          <w:szCs w:val="20"/>
        </w:rPr>
        <w:t xml:space="preserve"> Fotboll </w:t>
      </w:r>
    </w:p>
    <w:p w14:paraId="222C75DA" w14:textId="51FA5254" w:rsidR="00956E85" w:rsidRDefault="00956E85" w:rsidP="00956E85">
      <w:pPr>
        <w:tabs>
          <w:tab w:val="left" w:pos="1620"/>
        </w:tabs>
        <w:ind w:left="1620" w:hanging="1620"/>
        <w:rPr>
          <w:sz w:val="20"/>
          <w:szCs w:val="20"/>
        </w:rPr>
      </w:pPr>
      <w:r>
        <w:rPr>
          <w:b/>
          <w:sz w:val="20"/>
          <w:szCs w:val="20"/>
        </w:rPr>
        <w:t>Datum och tid:</w:t>
      </w:r>
      <w:r>
        <w:rPr>
          <w:b/>
          <w:sz w:val="20"/>
          <w:szCs w:val="20"/>
        </w:rPr>
        <w:tab/>
      </w:r>
      <w:r>
        <w:rPr>
          <w:b/>
          <w:sz w:val="20"/>
          <w:szCs w:val="20"/>
        </w:rPr>
        <w:tab/>
      </w:r>
      <w:r w:rsidR="00295FA9">
        <w:rPr>
          <w:b/>
          <w:sz w:val="20"/>
          <w:szCs w:val="20"/>
        </w:rPr>
        <w:t>Måndag</w:t>
      </w:r>
      <w:r>
        <w:rPr>
          <w:b/>
          <w:sz w:val="20"/>
          <w:szCs w:val="20"/>
        </w:rPr>
        <w:t xml:space="preserve"> </w:t>
      </w:r>
      <w:r w:rsidR="00295FA9">
        <w:rPr>
          <w:b/>
          <w:sz w:val="20"/>
          <w:szCs w:val="20"/>
        </w:rPr>
        <w:t>3</w:t>
      </w:r>
      <w:r>
        <w:rPr>
          <w:b/>
          <w:sz w:val="20"/>
          <w:szCs w:val="20"/>
        </w:rPr>
        <w:t>0 mars, kl 19:00-21.00</w:t>
      </w:r>
    </w:p>
    <w:p w14:paraId="1EB1FD92" w14:textId="77777777" w:rsidR="00956E85" w:rsidRDefault="00956E85" w:rsidP="00956E85">
      <w:pPr>
        <w:tabs>
          <w:tab w:val="left" w:pos="1620"/>
        </w:tabs>
        <w:ind w:left="1620" w:hanging="1620"/>
        <w:rPr>
          <w:sz w:val="20"/>
          <w:szCs w:val="20"/>
        </w:rPr>
      </w:pPr>
      <w:r>
        <w:rPr>
          <w:b/>
          <w:sz w:val="20"/>
          <w:szCs w:val="20"/>
        </w:rPr>
        <w:t xml:space="preserve">Plats:                 </w:t>
      </w:r>
      <w:r>
        <w:rPr>
          <w:b/>
          <w:sz w:val="20"/>
          <w:szCs w:val="20"/>
        </w:rPr>
        <w:tab/>
      </w:r>
      <w:r>
        <w:rPr>
          <w:b/>
          <w:sz w:val="20"/>
          <w:szCs w:val="20"/>
        </w:rPr>
        <w:tab/>
        <w:t>Bunkern</w:t>
      </w:r>
    </w:p>
    <w:p w14:paraId="2D59878F" w14:textId="77777777" w:rsidR="00956E85" w:rsidRDefault="00956E85" w:rsidP="00956E85">
      <w:pPr>
        <w:tabs>
          <w:tab w:val="left" w:pos="1620"/>
        </w:tabs>
        <w:ind w:left="1620" w:hanging="1620"/>
        <w:rPr>
          <w:b/>
          <w:sz w:val="20"/>
          <w:szCs w:val="20"/>
        </w:rPr>
      </w:pPr>
    </w:p>
    <w:p w14:paraId="5EB2314B" w14:textId="77777777" w:rsidR="00956E85" w:rsidRDefault="00956E85" w:rsidP="00956E85">
      <w:pPr>
        <w:tabs>
          <w:tab w:val="left" w:pos="1620"/>
        </w:tabs>
        <w:ind w:left="1620" w:hanging="1620"/>
        <w:rPr>
          <w:b/>
          <w:sz w:val="20"/>
          <w:szCs w:val="20"/>
        </w:rPr>
      </w:pPr>
      <w:r>
        <w:rPr>
          <w:b/>
          <w:sz w:val="20"/>
          <w:szCs w:val="20"/>
        </w:rPr>
        <w:t>Närvarande</w:t>
      </w:r>
    </w:p>
    <w:p w14:paraId="7519FADC" w14:textId="77777777" w:rsidR="00956E85" w:rsidRDefault="00956E85" w:rsidP="00956E85">
      <w:pPr>
        <w:tabs>
          <w:tab w:val="left" w:pos="1620"/>
        </w:tabs>
        <w:rPr>
          <w:sz w:val="20"/>
          <w:szCs w:val="20"/>
        </w:rPr>
      </w:pPr>
      <w:r>
        <w:rPr>
          <w:sz w:val="20"/>
          <w:szCs w:val="20"/>
        </w:rPr>
        <w:t>Martin Lindberg  Ordförande</w:t>
      </w:r>
    </w:p>
    <w:p w14:paraId="72949F0E" w14:textId="3BAD9329" w:rsidR="00956E85" w:rsidRDefault="00956E85" w:rsidP="00956E85">
      <w:pPr>
        <w:tabs>
          <w:tab w:val="left" w:pos="1620"/>
        </w:tabs>
        <w:rPr>
          <w:sz w:val="20"/>
          <w:szCs w:val="20"/>
        </w:rPr>
      </w:pPr>
      <w:r>
        <w:rPr>
          <w:sz w:val="20"/>
          <w:szCs w:val="20"/>
        </w:rPr>
        <w:t>Fredric Hemphälä, sekreterare  F 2013</w:t>
      </w:r>
    </w:p>
    <w:p w14:paraId="72081B4B" w14:textId="78E08C01" w:rsidR="00EF370A" w:rsidRDefault="00EF370A" w:rsidP="00956E85">
      <w:pPr>
        <w:tabs>
          <w:tab w:val="left" w:pos="1620"/>
        </w:tabs>
        <w:rPr>
          <w:sz w:val="20"/>
          <w:szCs w:val="20"/>
        </w:rPr>
      </w:pPr>
      <w:r>
        <w:rPr>
          <w:sz w:val="20"/>
          <w:szCs w:val="20"/>
        </w:rPr>
        <w:t xml:space="preserve">Sofia </w:t>
      </w:r>
      <w:r>
        <w:rPr>
          <w:sz w:val="20"/>
          <w:szCs w:val="20"/>
        </w:rPr>
        <w:t>Lingman</w:t>
      </w:r>
      <w:r>
        <w:rPr>
          <w:sz w:val="20"/>
          <w:szCs w:val="20"/>
        </w:rPr>
        <w:t xml:space="preserve"> Damjun</w:t>
      </w:r>
    </w:p>
    <w:p w14:paraId="3FD62D11" w14:textId="2A3DD264" w:rsidR="00EF370A" w:rsidRDefault="00EF370A" w:rsidP="00956E85">
      <w:pPr>
        <w:tabs>
          <w:tab w:val="left" w:pos="1620"/>
        </w:tabs>
        <w:rPr>
          <w:sz w:val="20"/>
          <w:szCs w:val="20"/>
        </w:rPr>
      </w:pPr>
      <w:r>
        <w:rPr>
          <w:sz w:val="20"/>
          <w:szCs w:val="20"/>
        </w:rPr>
        <w:t>Ellinor Lundström F2011</w:t>
      </w:r>
    </w:p>
    <w:p w14:paraId="1F348BB8" w14:textId="0B15A9B9" w:rsidR="00956E85" w:rsidRDefault="00956E85" w:rsidP="00956E85">
      <w:pPr>
        <w:tabs>
          <w:tab w:val="left" w:pos="1620"/>
        </w:tabs>
        <w:rPr>
          <w:sz w:val="20"/>
          <w:szCs w:val="20"/>
        </w:rPr>
      </w:pPr>
      <w:r>
        <w:rPr>
          <w:sz w:val="20"/>
          <w:szCs w:val="20"/>
        </w:rPr>
        <w:t>Sofia Söderlind F 2012</w:t>
      </w:r>
    </w:p>
    <w:p w14:paraId="084B3012" w14:textId="77777777" w:rsidR="00EF370A" w:rsidRPr="00F456BF" w:rsidRDefault="00EF370A" w:rsidP="00EF370A">
      <w:pPr>
        <w:tabs>
          <w:tab w:val="left" w:pos="1620"/>
        </w:tabs>
        <w:rPr>
          <w:sz w:val="20"/>
          <w:szCs w:val="20"/>
          <w:lang w:val="en-US"/>
        </w:rPr>
      </w:pPr>
      <w:r w:rsidRPr="00F456BF">
        <w:rPr>
          <w:sz w:val="20"/>
          <w:szCs w:val="20"/>
          <w:lang w:val="en-US"/>
        </w:rPr>
        <w:t>Victoria Nyman F2012</w:t>
      </w:r>
    </w:p>
    <w:p w14:paraId="14FE8D44" w14:textId="77777777" w:rsidR="00956E85" w:rsidRPr="00F456BF" w:rsidRDefault="00956E85" w:rsidP="00956E85">
      <w:pPr>
        <w:tabs>
          <w:tab w:val="left" w:pos="1620"/>
        </w:tabs>
        <w:rPr>
          <w:sz w:val="20"/>
          <w:szCs w:val="20"/>
          <w:lang w:val="en-US"/>
        </w:rPr>
      </w:pPr>
      <w:r w:rsidRPr="00F456BF">
        <w:rPr>
          <w:sz w:val="20"/>
          <w:szCs w:val="20"/>
          <w:lang w:val="en-US"/>
        </w:rPr>
        <w:t>Daniel Lundqvist P 2013</w:t>
      </w:r>
    </w:p>
    <w:p w14:paraId="047E3516" w14:textId="77777777" w:rsidR="00956E85" w:rsidRDefault="00956E85" w:rsidP="00956E85">
      <w:pPr>
        <w:tabs>
          <w:tab w:val="left" w:pos="1620"/>
        </w:tabs>
        <w:rPr>
          <w:sz w:val="20"/>
          <w:szCs w:val="20"/>
        </w:rPr>
      </w:pPr>
      <w:r>
        <w:rPr>
          <w:sz w:val="20"/>
          <w:szCs w:val="20"/>
        </w:rPr>
        <w:t>David Högnelid F 2014</w:t>
      </w:r>
    </w:p>
    <w:p w14:paraId="0C9B9C24" w14:textId="67E2783A" w:rsidR="00EF370A" w:rsidRDefault="00EF370A" w:rsidP="00956E85">
      <w:pPr>
        <w:tabs>
          <w:tab w:val="left" w:pos="1620"/>
        </w:tabs>
        <w:rPr>
          <w:sz w:val="20"/>
          <w:szCs w:val="20"/>
        </w:rPr>
      </w:pPr>
      <w:r>
        <w:rPr>
          <w:sz w:val="20"/>
          <w:szCs w:val="20"/>
        </w:rPr>
        <w:t>Petra Pihl F 2014</w:t>
      </w:r>
    </w:p>
    <w:p w14:paraId="78C73620" w14:textId="77777777" w:rsidR="00956E85" w:rsidRDefault="00956E85" w:rsidP="00956E85">
      <w:pPr>
        <w:tabs>
          <w:tab w:val="left" w:pos="1620"/>
        </w:tabs>
        <w:rPr>
          <w:sz w:val="20"/>
          <w:szCs w:val="20"/>
        </w:rPr>
      </w:pPr>
      <w:r>
        <w:rPr>
          <w:sz w:val="20"/>
          <w:szCs w:val="20"/>
        </w:rPr>
        <w:t>Johan Rudström P 2014</w:t>
      </w:r>
    </w:p>
    <w:p w14:paraId="2888949A" w14:textId="4488FCCE" w:rsidR="00EF370A" w:rsidRPr="00F456BF" w:rsidRDefault="00EF370A" w:rsidP="00EF370A">
      <w:pPr>
        <w:tabs>
          <w:tab w:val="left" w:pos="1620"/>
        </w:tabs>
        <w:rPr>
          <w:sz w:val="20"/>
          <w:szCs w:val="20"/>
        </w:rPr>
      </w:pPr>
      <w:r w:rsidRPr="00F456BF">
        <w:rPr>
          <w:sz w:val="20"/>
          <w:szCs w:val="20"/>
        </w:rPr>
        <w:t>Frida Ekeström  P 201</w:t>
      </w:r>
      <w:r>
        <w:rPr>
          <w:sz w:val="20"/>
          <w:szCs w:val="20"/>
        </w:rPr>
        <w:t>9</w:t>
      </w:r>
      <w:r w:rsidRPr="00F456BF">
        <w:rPr>
          <w:sz w:val="20"/>
          <w:szCs w:val="20"/>
        </w:rPr>
        <w:t>/ F2017</w:t>
      </w:r>
    </w:p>
    <w:p w14:paraId="1AB9A533" w14:textId="1B349840" w:rsidR="00EF370A" w:rsidRPr="00F456BF" w:rsidRDefault="00EF370A" w:rsidP="00EF370A">
      <w:pPr>
        <w:tabs>
          <w:tab w:val="left" w:pos="1620"/>
        </w:tabs>
        <w:rPr>
          <w:sz w:val="20"/>
          <w:szCs w:val="20"/>
        </w:rPr>
      </w:pPr>
      <w:r w:rsidRPr="00F456BF">
        <w:rPr>
          <w:sz w:val="20"/>
          <w:szCs w:val="20"/>
        </w:rPr>
        <w:t>Juliana Landin P 2016</w:t>
      </w:r>
      <w:r>
        <w:rPr>
          <w:sz w:val="20"/>
          <w:szCs w:val="20"/>
        </w:rPr>
        <w:t>/P2018</w:t>
      </w:r>
    </w:p>
    <w:p w14:paraId="59CF4A98" w14:textId="51752AF3" w:rsidR="00EF370A" w:rsidRDefault="00EF370A" w:rsidP="00EF370A">
      <w:pPr>
        <w:tabs>
          <w:tab w:val="left" w:pos="1620"/>
        </w:tabs>
        <w:rPr>
          <w:sz w:val="20"/>
          <w:szCs w:val="20"/>
        </w:rPr>
      </w:pPr>
      <w:r>
        <w:rPr>
          <w:sz w:val="20"/>
          <w:szCs w:val="20"/>
        </w:rPr>
        <w:t>Mattias Korpela  P 2017</w:t>
      </w:r>
      <w:r>
        <w:rPr>
          <w:sz w:val="20"/>
          <w:szCs w:val="20"/>
        </w:rPr>
        <w:t>/P2019</w:t>
      </w:r>
    </w:p>
    <w:p w14:paraId="173A1CA2" w14:textId="0ED5F7ED" w:rsidR="00EF370A" w:rsidRDefault="00EF370A" w:rsidP="00EF370A">
      <w:pPr>
        <w:tabs>
          <w:tab w:val="left" w:pos="1620"/>
        </w:tabs>
        <w:rPr>
          <w:sz w:val="20"/>
          <w:szCs w:val="20"/>
        </w:rPr>
      </w:pPr>
      <w:r>
        <w:rPr>
          <w:sz w:val="20"/>
          <w:szCs w:val="20"/>
        </w:rPr>
        <w:t>Emma Hurtig F2015/2016</w:t>
      </w:r>
    </w:p>
    <w:p w14:paraId="0A757FB7" w14:textId="2646AA27" w:rsidR="00EF370A" w:rsidRDefault="00EF370A" w:rsidP="00EF370A">
      <w:pPr>
        <w:tabs>
          <w:tab w:val="left" w:pos="1620"/>
        </w:tabs>
        <w:rPr>
          <w:sz w:val="20"/>
          <w:szCs w:val="20"/>
        </w:rPr>
      </w:pPr>
      <w:r>
        <w:rPr>
          <w:sz w:val="20"/>
          <w:szCs w:val="20"/>
        </w:rPr>
        <w:t>Panos Ko</w:t>
      </w:r>
      <w:r w:rsidR="005F259F">
        <w:rPr>
          <w:sz w:val="20"/>
          <w:szCs w:val="20"/>
        </w:rPr>
        <w:t>utsouris</w:t>
      </w:r>
      <w:r w:rsidR="005F259F" w:rsidRPr="005F259F">
        <w:rPr>
          <w:rFonts w:ascii="TeliaSans-Regular" w:hAnsi="TeliaSans-Regular"/>
          <w:b/>
          <w:bCs/>
          <w:color w:val="121214"/>
          <w:shd w:val="clear" w:color="auto" w:fill="F2F2F2"/>
        </w:rPr>
        <w:t xml:space="preserve"> </w:t>
      </w:r>
      <w:r>
        <w:rPr>
          <w:sz w:val="20"/>
          <w:szCs w:val="20"/>
        </w:rPr>
        <w:t>F 2014</w:t>
      </w:r>
    </w:p>
    <w:p w14:paraId="56EA456A" w14:textId="51A7B4B2" w:rsidR="00EF370A" w:rsidRPr="00B82EC6" w:rsidRDefault="00EF370A" w:rsidP="00EF370A">
      <w:pPr>
        <w:tabs>
          <w:tab w:val="left" w:pos="1620"/>
        </w:tabs>
        <w:rPr>
          <w:sz w:val="20"/>
          <w:szCs w:val="20"/>
        </w:rPr>
      </w:pPr>
      <w:r>
        <w:rPr>
          <w:sz w:val="20"/>
          <w:szCs w:val="20"/>
        </w:rPr>
        <w:t>Krister Hammarbergh F 2018</w:t>
      </w:r>
    </w:p>
    <w:p w14:paraId="70265378" w14:textId="454FCD43" w:rsidR="00EF370A" w:rsidRDefault="00EF370A" w:rsidP="00956E85">
      <w:pPr>
        <w:tabs>
          <w:tab w:val="left" w:pos="1620"/>
        </w:tabs>
        <w:rPr>
          <w:sz w:val="20"/>
          <w:szCs w:val="20"/>
        </w:rPr>
      </w:pPr>
      <w:r>
        <w:rPr>
          <w:sz w:val="20"/>
          <w:szCs w:val="20"/>
        </w:rPr>
        <w:t>Eva Wuopio Sjöd</w:t>
      </w:r>
      <w:r w:rsidR="005F259F">
        <w:rPr>
          <w:sz w:val="20"/>
          <w:szCs w:val="20"/>
        </w:rPr>
        <w:t>i</w:t>
      </w:r>
      <w:r>
        <w:rPr>
          <w:sz w:val="20"/>
          <w:szCs w:val="20"/>
        </w:rPr>
        <w:t>n F 2019</w:t>
      </w:r>
    </w:p>
    <w:p w14:paraId="0F6B9B62" w14:textId="48BC1A22" w:rsidR="00EF370A" w:rsidRDefault="00EF370A" w:rsidP="00956E85">
      <w:pPr>
        <w:tabs>
          <w:tab w:val="left" w:pos="1620"/>
        </w:tabs>
        <w:rPr>
          <w:sz w:val="20"/>
          <w:szCs w:val="20"/>
        </w:rPr>
      </w:pPr>
      <w:r>
        <w:rPr>
          <w:sz w:val="20"/>
          <w:szCs w:val="20"/>
        </w:rPr>
        <w:t>Niklas Wiggefors P 2017/ F 2019</w:t>
      </w:r>
    </w:p>
    <w:p w14:paraId="7D3EE843" w14:textId="1215C78B" w:rsidR="00EF370A" w:rsidRDefault="00EF370A" w:rsidP="00956E85">
      <w:pPr>
        <w:tabs>
          <w:tab w:val="left" w:pos="1620"/>
        </w:tabs>
        <w:rPr>
          <w:sz w:val="20"/>
          <w:szCs w:val="20"/>
        </w:rPr>
      </w:pPr>
      <w:r>
        <w:rPr>
          <w:sz w:val="20"/>
          <w:szCs w:val="20"/>
        </w:rPr>
        <w:t>Emma Moren P 2017</w:t>
      </w:r>
    </w:p>
    <w:p w14:paraId="52E4D6B0" w14:textId="77777777" w:rsidR="00EF370A" w:rsidRDefault="00EF370A" w:rsidP="00956E85">
      <w:pPr>
        <w:tabs>
          <w:tab w:val="left" w:pos="1620"/>
        </w:tabs>
        <w:rPr>
          <w:sz w:val="20"/>
          <w:szCs w:val="20"/>
        </w:rPr>
      </w:pPr>
    </w:p>
    <w:p w14:paraId="7620A934" w14:textId="77777777" w:rsidR="00956E85" w:rsidRDefault="00956E85" w:rsidP="00956E85">
      <w:pPr>
        <w:tabs>
          <w:tab w:val="left" w:pos="1620"/>
        </w:tabs>
        <w:rPr>
          <w:sz w:val="20"/>
          <w:szCs w:val="20"/>
        </w:rPr>
      </w:pPr>
    </w:p>
    <w:p w14:paraId="5E0836FC" w14:textId="77777777" w:rsidR="00956E85" w:rsidRDefault="00956E85" w:rsidP="00956E85">
      <w:pPr>
        <w:rPr>
          <w:b/>
          <w:sz w:val="20"/>
          <w:szCs w:val="20"/>
          <w:highlight w:val="yellow"/>
        </w:rPr>
      </w:pPr>
    </w:p>
    <w:p w14:paraId="7C324E90" w14:textId="77777777" w:rsidR="00956E85" w:rsidRDefault="00956E85" w:rsidP="00956E85">
      <w:pPr>
        <w:ind w:left="1620" w:hanging="1620"/>
        <w:rPr>
          <w:sz w:val="20"/>
          <w:szCs w:val="20"/>
        </w:rPr>
      </w:pPr>
      <w:r>
        <w:rPr>
          <w:sz w:val="20"/>
          <w:szCs w:val="20"/>
        </w:rPr>
        <w:t>§ 1</w:t>
      </w:r>
      <w:r>
        <w:rPr>
          <w:sz w:val="20"/>
          <w:szCs w:val="20"/>
        </w:rPr>
        <w:tab/>
        <w:t>Mötets öppnande</w:t>
      </w:r>
    </w:p>
    <w:p w14:paraId="30FCF588" w14:textId="77777777" w:rsidR="00956E85" w:rsidRDefault="00956E85" w:rsidP="00956E85">
      <w:pPr>
        <w:ind w:left="1620" w:hanging="1620"/>
        <w:rPr>
          <w:sz w:val="20"/>
          <w:szCs w:val="20"/>
        </w:rPr>
      </w:pPr>
    </w:p>
    <w:p w14:paraId="736428C3" w14:textId="77777777" w:rsidR="00956E85" w:rsidRDefault="00956E85" w:rsidP="00956E85">
      <w:pPr>
        <w:ind w:left="1620" w:hanging="1620"/>
        <w:rPr>
          <w:sz w:val="20"/>
          <w:szCs w:val="20"/>
        </w:rPr>
      </w:pPr>
      <w:r>
        <w:rPr>
          <w:sz w:val="20"/>
          <w:szCs w:val="20"/>
        </w:rPr>
        <w:t>Martin öppnar mötet</w:t>
      </w:r>
    </w:p>
    <w:p w14:paraId="647CB02E" w14:textId="77777777" w:rsidR="00956E85" w:rsidRDefault="00956E85" w:rsidP="00956E85">
      <w:pPr>
        <w:rPr>
          <w:sz w:val="20"/>
          <w:szCs w:val="20"/>
        </w:rPr>
      </w:pPr>
    </w:p>
    <w:p w14:paraId="1E7FD1EB" w14:textId="77777777" w:rsidR="00956E85" w:rsidRDefault="00956E85" w:rsidP="00956E85">
      <w:pPr>
        <w:ind w:left="1620" w:hanging="1620"/>
        <w:rPr>
          <w:sz w:val="20"/>
          <w:szCs w:val="20"/>
        </w:rPr>
      </w:pPr>
      <w:r>
        <w:rPr>
          <w:sz w:val="20"/>
          <w:szCs w:val="20"/>
        </w:rPr>
        <w:t>§ 2</w:t>
      </w:r>
      <w:r>
        <w:rPr>
          <w:sz w:val="20"/>
          <w:szCs w:val="20"/>
        </w:rPr>
        <w:tab/>
        <w:t>Val av mötessekreterare</w:t>
      </w:r>
    </w:p>
    <w:p w14:paraId="28A4EBDB" w14:textId="77777777" w:rsidR="00956E85" w:rsidRDefault="00956E85" w:rsidP="00956E85">
      <w:pPr>
        <w:ind w:left="1620" w:hanging="1620"/>
        <w:rPr>
          <w:sz w:val="20"/>
          <w:szCs w:val="20"/>
        </w:rPr>
      </w:pPr>
    </w:p>
    <w:p w14:paraId="59F8EEF9" w14:textId="77777777" w:rsidR="00956E85" w:rsidRDefault="00956E85" w:rsidP="00956E85">
      <w:pPr>
        <w:ind w:left="1620" w:hanging="1620"/>
        <w:rPr>
          <w:sz w:val="20"/>
          <w:szCs w:val="20"/>
        </w:rPr>
      </w:pPr>
      <w:r>
        <w:rPr>
          <w:sz w:val="20"/>
          <w:szCs w:val="20"/>
        </w:rPr>
        <w:t>Fredric Hemphälä</w:t>
      </w:r>
    </w:p>
    <w:p w14:paraId="3DF4AC0F" w14:textId="77777777" w:rsidR="00956E85" w:rsidRDefault="00956E85" w:rsidP="00956E85">
      <w:pPr>
        <w:rPr>
          <w:sz w:val="20"/>
          <w:szCs w:val="20"/>
        </w:rPr>
      </w:pPr>
      <w:r>
        <w:rPr>
          <w:sz w:val="20"/>
          <w:szCs w:val="20"/>
        </w:rPr>
        <w:tab/>
      </w:r>
    </w:p>
    <w:p w14:paraId="6E79A0F9" w14:textId="77777777" w:rsidR="00956E85" w:rsidRDefault="00956E85" w:rsidP="00956E85">
      <w:pPr>
        <w:ind w:left="1620" w:hanging="1620"/>
        <w:rPr>
          <w:sz w:val="20"/>
          <w:szCs w:val="20"/>
        </w:rPr>
      </w:pPr>
      <w:r>
        <w:rPr>
          <w:sz w:val="20"/>
          <w:szCs w:val="20"/>
        </w:rPr>
        <w:t>§ 3</w:t>
      </w:r>
      <w:r>
        <w:rPr>
          <w:sz w:val="20"/>
          <w:szCs w:val="20"/>
        </w:rPr>
        <w:tab/>
        <w:t>Val av en protokolljusterare</w:t>
      </w:r>
    </w:p>
    <w:p w14:paraId="4B217561" w14:textId="77777777" w:rsidR="00956E85" w:rsidRDefault="00956E85" w:rsidP="00956E85">
      <w:pPr>
        <w:ind w:left="1620" w:hanging="1620"/>
        <w:rPr>
          <w:sz w:val="20"/>
          <w:szCs w:val="20"/>
        </w:rPr>
      </w:pPr>
    </w:p>
    <w:p w14:paraId="5DA0ED11" w14:textId="459A63A0" w:rsidR="00956E85" w:rsidRDefault="008A1F45" w:rsidP="00956E85">
      <w:pPr>
        <w:rPr>
          <w:sz w:val="20"/>
          <w:szCs w:val="20"/>
        </w:rPr>
      </w:pPr>
      <w:r>
        <w:rPr>
          <w:sz w:val="20"/>
          <w:szCs w:val="20"/>
        </w:rPr>
        <w:t>Johan Rudström</w:t>
      </w:r>
    </w:p>
    <w:p w14:paraId="01B3956C" w14:textId="77777777" w:rsidR="00956E85" w:rsidRDefault="00956E85" w:rsidP="00956E85">
      <w:pPr>
        <w:rPr>
          <w:sz w:val="20"/>
          <w:szCs w:val="20"/>
        </w:rPr>
      </w:pPr>
      <w:r>
        <w:rPr>
          <w:sz w:val="20"/>
          <w:szCs w:val="20"/>
        </w:rPr>
        <w:tab/>
        <w:t xml:space="preserve">                           </w:t>
      </w:r>
      <w:r>
        <w:rPr>
          <w:sz w:val="20"/>
          <w:szCs w:val="20"/>
        </w:rPr>
        <w:tab/>
      </w:r>
    </w:p>
    <w:p w14:paraId="61780774" w14:textId="173A5C70" w:rsidR="00956E85" w:rsidRDefault="00956E85" w:rsidP="00956E85">
      <w:pPr>
        <w:rPr>
          <w:sz w:val="20"/>
          <w:szCs w:val="20"/>
        </w:rPr>
      </w:pPr>
      <w:r>
        <w:rPr>
          <w:sz w:val="20"/>
          <w:szCs w:val="20"/>
        </w:rPr>
        <w:t>§ 4</w:t>
      </w:r>
      <w:r>
        <w:rPr>
          <w:sz w:val="20"/>
          <w:szCs w:val="20"/>
        </w:rPr>
        <w:tab/>
        <w:t>Godkännande av dagordning</w:t>
      </w:r>
      <w:r w:rsidR="002E4A2A">
        <w:rPr>
          <w:sz w:val="20"/>
          <w:szCs w:val="20"/>
        </w:rPr>
        <w:t xml:space="preserve"> blev ett spontant möte med information</w:t>
      </w:r>
    </w:p>
    <w:p w14:paraId="54C2E853" w14:textId="77777777" w:rsidR="00956E85" w:rsidRDefault="00956E85" w:rsidP="00956E85">
      <w:pPr>
        <w:rPr>
          <w:sz w:val="20"/>
          <w:szCs w:val="20"/>
        </w:rPr>
      </w:pPr>
    </w:p>
    <w:p w14:paraId="54579A4F" w14:textId="3948DA03" w:rsidR="00956E85" w:rsidRDefault="00956E85" w:rsidP="00956E85">
      <w:pPr>
        <w:rPr>
          <w:sz w:val="20"/>
          <w:szCs w:val="20"/>
        </w:rPr>
      </w:pPr>
      <w:r>
        <w:rPr>
          <w:sz w:val="20"/>
          <w:szCs w:val="20"/>
        </w:rPr>
        <w:t>Godkänd dagordning</w:t>
      </w:r>
      <w:r w:rsidR="002E4A2A">
        <w:rPr>
          <w:sz w:val="20"/>
          <w:szCs w:val="20"/>
        </w:rPr>
        <w:t xml:space="preserve"> att hantera planschema samt övriga punkter.</w:t>
      </w:r>
    </w:p>
    <w:p w14:paraId="3FC7A097" w14:textId="77777777" w:rsidR="00956E85" w:rsidRDefault="00956E85" w:rsidP="00956E85">
      <w:pPr>
        <w:rPr>
          <w:sz w:val="20"/>
          <w:szCs w:val="20"/>
        </w:rPr>
      </w:pPr>
    </w:p>
    <w:p w14:paraId="68689D2A" w14:textId="3403420D" w:rsidR="00956E85" w:rsidRDefault="00956E85" w:rsidP="00956E85">
      <w:pPr>
        <w:rPr>
          <w:sz w:val="20"/>
          <w:szCs w:val="20"/>
        </w:rPr>
      </w:pPr>
      <w:r>
        <w:rPr>
          <w:sz w:val="20"/>
          <w:szCs w:val="20"/>
        </w:rPr>
        <w:t>§ 5</w:t>
      </w:r>
      <w:r>
        <w:rPr>
          <w:sz w:val="20"/>
          <w:szCs w:val="20"/>
        </w:rPr>
        <w:tab/>
      </w:r>
      <w:r w:rsidR="000E5DEA">
        <w:rPr>
          <w:sz w:val="20"/>
          <w:szCs w:val="20"/>
        </w:rPr>
        <w:t>Planschema</w:t>
      </w:r>
    </w:p>
    <w:p w14:paraId="10624C12" w14:textId="77777777" w:rsidR="00956E85" w:rsidRDefault="00956E85" w:rsidP="00956E85">
      <w:pPr>
        <w:rPr>
          <w:sz w:val="20"/>
          <w:szCs w:val="20"/>
        </w:rPr>
      </w:pPr>
    </w:p>
    <w:p w14:paraId="260D1307" w14:textId="43D9E9E7" w:rsidR="00956E85" w:rsidRDefault="000E5DEA" w:rsidP="00956E85">
      <w:pPr>
        <w:rPr>
          <w:sz w:val="20"/>
          <w:szCs w:val="20"/>
        </w:rPr>
      </w:pPr>
      <w:r>
        <w:rPr>
          <w:sz w:val="20"/>
          <w:szCs w:val="20"/>
        </w:rPr>
        <w:t>Genomgång av alla planschema. Verkar som de flesta var nöjda. Schemana skickas till kansliet för bokning av Sundis. Tiderna går igång från 12/4.</w:t>
      </w:r>
    </w:p>
    <w:p w14:paraId="5E9FA7C4" w14:textId="77777777" w:rsidR="00956E85" w:rsidRDefault="00956E85" w:rsidP="00956E85">
      <w:pPr>
        <w:rPr>
          <w:sz w:val="20"/>
          <w:szCs w:val="20"/>
        </w:rPr>
      </w:pPr>
    </w:p>
    <w:p w14:paraId="5CD5335E" w14:textId="69EF74A9" w:rsidR="002E4A2A" w:rsidRDefault="002E4A2A" w:rsidP="002E4A2A">
      <w:pPr>
        <w:rPr>
          <w:sz w:val="20"/>
          <w:szCs w:val="20"/>
        </w:rPr>
      </w:pPr>
      <w:r>
        <w:rPr>
          <w:sz w:val="20"/>
          <w:szCs w:val="20"/>
        </w:rPr>
        <w:t xml:space="preserve">§ </w:t>
      </w:r>
      <w:r>
        <w:rPr>
          <w:sz w:val="20"/>
          <w:szCs w:val="20"/>
        </w:rPr>
        <w:t>6</w:t>
      </w:r>
      <w:r>
        <w:rPr>
          <w:sz w:val="20"/>
          <w:szCs w:val="20"/>
        </w:rPr>
        <w:tab/>
        <w:t>Digitallagkassa</w:t>
      </w:r>
    </w:p>
    <w:p w14:paraId="7A207663" w14:textId="77777777" w:rsidR="002E4A2A" w:rsidRDefault="002E4A2A" w:rsidP="002E4A2A">
      <w:pPr>
        <w:rPr>
          <w:sz w:val="20"/>
          <w:szCs w:val="20"/>
        </w:rPr>
      </w:pPr>
    </w:p>
    <w:p w14:paraId="4A6A9A9E" w14:textId="77777777" w:rsidR="002E4A2A" w:rsidRDefault="002E4A2A" w:rsidP="002E4A2A">
      <w:pPr>
        <w:rPr>
          <w:sz w:val="20"/>
          <w:szCs w:val="20"/>
        </w:rPr>
      </w:pPr>
      <w:r>
        <w:rPr>
          <w:sz w:val="20"/>
          <w:szCs w:val="20"/>
        </w:rPr>
        <w:t>Fråga om fotbollssektionen ska vara försöks sektion för digital lagkassa. Beslut togs att det ska vi vara. Frida tar det med kansliet för att komma vidare.</w:t>
      </w:r>
    </w:p>
    <w:p w14:paraId="2DF3FB32" w14:textId="77777777" w:rsidR="00956E85" w:rsidRDefault="00956E85" w:rsidP="00956E85">
      <w:pPr>
        <w:rPr>
          <w:sz w:val="20"/>
          <w:szCs w:val="20"/>
        </w:rPr>
      </w:pPr>
    </w:p>
    <w:p w14:paraId="03F883B6" w14:textId="252E3220" w:rsidR="00956E85" w:rsidRDefault="00956E85" w:rsidP="00956E85">
      <w:pPr>
        <w:rPr>
          <w:sz w:val="20"/>
          <w:szCs w:val="20"/>
        </w:rPr>
      </w:pPr>
      <w:r>
        <w:rPr>
          <w:sz w:val="20"/>
          <w:szCs w:val="20"/>
        </w:rPr>
        <w:t xml:space="preserve">§ </w:t>
      </w:r>
      <w:r w:rsidR="002E4A2A">
        <w:rPr>
          <w:sz w:val="20"/>
          <w:szCs w:val="20"/>
        </w:rPr>
        <w:t>7</w:t>
      </w:r>
      <w:r>
        <w:rPr>
          <w:sz w:val="20"/>
          <w:szCs w:val="20"/>
        </w:rPr>
        <w:tab/>
      </w:r>
      <w:r w:rsidR="002E4A2A">
        <w:rPr>
          <w:sz w:val="20"/>
          <w:szCs w:val="20"/>
        </w:rPr>
        <w:t>Grillvagnen</w:t>
      </w:r>
    </w:p>
    <w:p w14:paraId="6FE188B9" w14:textId="77777777" w:rsidR="00956E85" w:rsidRDefault="00956E85" w:rsidP="00956E85">
      <w:pPr>
        <w:pBdr>
          <w:top w:val="nil"/>
          <w:left w:val="nil"/>
          <w:bottom w:val="nil"/>
          <w:right w:val="nil"/>
          <w:between w:val="nil"/>
        </w:pBdr>
        <w:rPr>
          <w:color w:val="000000"/>
          <w:sz w:val="20"/>
          <w:szCs w:val="20"/>
        </w:rPr>
      </w:pPr>
      <w:r>
        <w:rPr>
          <w:color w:val="000000"/>
          <w:sz w:val="20"/>
          <w:szCs w:val="20"/>
        </w:rPr>
        <w:tab/>
      </w:r>
    </w:p>
    <w:p w14:paraId="3A471678" w14:textId="2F7BF79D" w:rsidR="00956E85" w:rsidRPr="00F25A10" w:rsidRDefault="002E4A2A" w:rsidP="00956E85">
      <w:pPr>
        <w:pBdr>
          <w:top w:val="nil"/>
          <w:left w:val="nil"/>
          <w:bottom w:val="nil"/>
          <w:right w:val="nil"/>
          <w:between w:val="nil"/>
        </w:pBdr>
        <w:rPr>
          <w:color w:val="000000"/>
          <w:sz w:val="20"/>
          <w:szCs w:val="20"/>
        </w:rPr>
      </w:pPr>
      <w:r>
        <w:rPr>
          <w:color w:val="000000"/>
          <w:sz w:val="20"/>
          <w:szCs w:val="20"/>
        </w:rPr>
        <w:t>Martin kollar med kansliet vad som behöver göras. Ta in städfirma för att röja ut dem samt hantverkare för att laga eventuella fel. Kostnader borde falla på föreningen efterom vagnen används av alla sektioner.</w:t>
      </w:r>
      <w:r w:rsidR="00956E85" w:rsidRPr="00F25A10">
        <w:rPr>
          <w:color w:val="000000"/>
          <w:sz w:val="20"/>
          <w:szCs w:val="20"/>
        </w:rPr>
        <w:t>.</w:t>
      </w:r>
    </w:p>
    <w:p w14:paraId="5435DDC6" w14:textId="77777777" w:rsidR="00956E85" w:rsidRDefault="00956E85" w:rsidP="00956E85">
      <w:pPr>
        <w:pBdr>
          <w:top w:val="nil"/>
          <w:left w:val="nil"/>
          <w:bottom w:val="nil"/>
          <w:right w:val="nil"/>
          <w:between w:val="nil"/>
        </w:pBdr>
        <w:ind w:left="1800"/>
        <w:rPr>
          <w:color w:val="000000"/>
          <w:sz w:val="20"/>
          <w:szCs w:val="20"/>
        </w:rPr>
      </w:pPr>
      <w:r>
        <w:rPr>
          <w:color w:val="000000"/>
          <w:sz w:val="20"/>
          <w:szCs w:val="20"/>
        </w:rPr>
        <w:t>.</w:t>
      </w:r>
    </w:p>
    <w:p w14:paraId="460847DB" w14:textId="77777777" w:rsidR="00956E85" w:rsidRDefault="00956E85" w:rsidP="00956E85">
      <w:pPr>
        <w:rPr>
          <w:sz w:val="20"/>
          <w:szCs w:val="20"/>
        </w:rPr>
      </w:pPr>
    </w:p>
    <w:p w14:paraId="46B97367" w14:textId="5C95F903" w:rsidR="00956E85" w:rsidRDefault="00956E85" w:rsidP="00956E85">
      <w:pPr>
        <w:rPr>
          <w:sz w:val="20"/>
          <w:szCs w:val="20"/>
        </w:rPr>
      </w:pPr>
      <w:r>
        <w:rPr>
          <w:sz w:val="20"/>
          <w:szCs w:val="20"/>
        </w:rPr>
        <w:t>§ 8</w:t>
      </w:r>
      <w:r>
        <w:rPr>
          <w:sz w:val="20"/>
          <w:szCs w:val="20"/>
        </w:rPr>
        <w:tab/>
      </w:r>
      <w:r w:rsidR="005358F7">
        <w:rPr>
          <w:sz w:val="20"/>
          <w:szCs w:val="20"/>
        </w:rPr>
        <w:t>Sundis</w:t>
      </w:r>
    </w:p>
    <w:p w14:paraId="538CFDE6" w14:textId="77777777" w:rsidR="00956E85" w:rsidRDefault="00956E85" w:rsidP="00956E85">
      <w:pPr>
        <w:rPr>
          <w:sz w:val="20"/>
          <w:szCs w:val="20"/>
        </w:rPr>
      </w:pPr>
    </w:p>
    <w:p w14:paraId="62F54555" w14:textId="1332743A" w:rsidR="00956E85" w:rsidRPr="00BD56EB" w:rsidRDefault="005358F7" w:rsidP="00956E85">
      <w:pPr>
        <w:rPr>
          <w:color w:val="000000"/>
          <w:sz w:val="20"/>
          <w:szCs w:val="20"/>
        </w:rPr>
      </w:pPr>
      <w:r>
        <w:rPr>
          <w:color w:val="000000"/>
          <w:sz w:val="20"/>
          <w:szCs w:val="20"/>
        </w:rPr>
        <w:t xml:space="preserve">Information om att Martin och Frida varit på möte med kommunen om att få </w:t>
      </w:r>
      <w:r w:rsidR="00F74FFD">
        <w:rPr>
          <w:color w:val="000000"/>
          <w:sz w:val="20"/>
          <w:szCs w:val="20"/>
        </w:rPr>
        <w:t>”</w:t>
      </w:r>
      <w:r>
        <w:rPr>
          <w:color w:val="000000"/>
          <w:sz w:val="20"/>
          <w:szCs w:val="20"/>
        </w:rPr>
        <w:t>hyra</w:t>
      </w:r>
      <w:r w:rsidR="00F74FFD">
        <w:rPr>
          <w:color w:val="000000"/>
          <w:sz w:val="20"/>
          <w:szCs w:val="20"/>
        </w:rPr>
        <w:t>”</w:t>
      </w:r>
      <w:r>
        <w:rPr>
          <w:color w:val="000000"/>
          <w:sz w:val="20"/>
          <w:szCs w:val="20"/>
        </w:rPr>
        <w:t xml:space="preserve"> ytan bakom konstgräset och göra om till gräsplaner.</w:t>
      </w:r>
    </w:p>
    <w:p w14:paraId="05B43CC5" w14:textId="77777777" w:rsidR="00956E85" w:rsidRDefault="00956E85" w:rsidP="00956E85">
      <w:pPr>
        <w:tabs>
          <w:tab w:val="left" w:pos="1980"/>
          <w:tab w:val="left" w:pos="5290"/>
        </w:tabs>
        <w:jc w:val="both"/>
        <w:rPr>
          <w:sz w:val="20"/>
          <w:szCs w:val="20"/>
        </w:rPr>
      </w:pPr>
    </w:p>
    <w:p w14:paraId="6E8C05CA" w14:textId="77777777" w:rsidR="00956E85" w:rsidRDefault="00956E85" w:rsidP="00956E85">
      <w:pPr>
        <w:tabs>
          <w:tab w:val="left" w:pos="1980"/>
        </w:tabs>
        <w:rPr>
          <w:sz w:val="20"/>
          <w:szCs w:val="20"/>
        </w:rPr>
      </w:pPr>
      <w:r>
        <w:rPr>
          <w:sz w:val="20"/>
          <w:szCs w:val="20"/>
        </w:rPr>
        <w:tab/>
      </w:r>
    </w:p>
    <w:p w14:paraId="0CC70761" w14:textId="2A1B57D9" w:rsidR="00956E85" w:rsidRDefault="00956E85" w:rsidP="00956E85">
      <w:pPr>
        <w:tabs>
          <w:tab w:val="left" w:pos="1980"/>
        </w:tabs>
        <w:ind w:left="1620" w:hanging="1620"/>
        <w:rPr>
          <w:sz w:val="20"/>
          <w:szCs w:val="20"/>
        </w:rPr>
      </w:pPr>
      <w:r>
        <w:rPr>
          <w:sz w:val="20"/>
          <w:szCs w:val="20"/>
        </w:rPr>
        <w:t>§ 1</w:t>
      </w:r>
      <w:r w:rsidR="000E5DEA">
        <w:rPr>
          <w:sz w:val="20"/>
          <w:szCs w:val="20"/>
        </w:rPr>
        <w:t>0</w:t>
      </w:r>
      <w:r>
        <w:rPr>
          <w:sz w:val="20"/>
          <w:szCs w:val="20"/>
        </w:rPr>
        <w:tab/>
        <w:t>Nästa möte</w:t>
      </w:r>
    </w:p>
    <w:p w14:paraId="4A72C46B" w14:textId="77777777" w:rsidR="00956E85" w:rsidRDefault="00956E85" w:rsidP="00956E85">
      <w:pPr>
        <w:tabs>
          <w:tab w:val="left" w:pos="1980"/>
        </w:tabs>
        <w:ind w:left="1620" w:hanging="1620"/>
        <w:rPr>
          <w:sz w:val="20"/>
          <w:szCs w:val="20"/>
        </w:rPr>
      </w:pPr>
    </w:p>
    <w:p w14:paraId="2FE60ED8" w14:textId="6F8F3BD5" w:rsidR="00956E85" w:rsidRDefault="002E4A2A" w:rsidP="00956E85">
      <w:pPr>
        <w:tabs>
          <w:tab w:val="left" w:pos="1980"/>
        </w:tabs>
        <w:ind w:left="1620" w:hanging="1620"/>
        <w:rPr>
          <w:sz w:val="20"/>
          <w:szCs w:val="20"/>
        </w:rPr>
      </w:pPr>
      <w:r>
        <w:rPr>
          <w:sz w:val="20"/>
          <w:szCs w:val="20"/>
        </w:rPr>
        <w:t>20</w:t>
      </w:r>
      <w:r w:rsidR="00956E85">
        <w:rPr>
          <w:sz w:val="20"/>
          <w:szCs w:val="20"/>
        </w:rPr>
        <w:t xml:space="preserve"> april</w:t>
      </w:r>
      <w:r w:rsidR="00F74FFD">
        <w:rPr>
          <w:sz w:val="20"/>
          <w:szCs w:val="20"/>
        </w:rPr>
        <w:t xml:space="preserve"> </w:t>
      </w:r>
      <w:r w:rsidR="00956E85">
        <w:rPr>
          <w:sz w:val="20"/>
          <w:szCs w:val="20"/>
        </w:rPr>
        <w:t>202</w:t>
      </w:r>
      <w:r>
        <w:rPr>
          <w:sz w:val="20"/>
          <w:szCs w:val="20"/>
        </w:rPr>
        <w:t>6</w:t>
      </w:r>
      <w:r w:rsidR="00956E85">
        <w:rPr>
          <w:sz w:val="20"/>
          <w:szCs w:val="20"/>
        </w:rPr>
        <w:t xml:space="preserve">, klockan 19.00 i Bunkern. </w:t>
      </w:r>
      <w:r>
        <w:rPr>
          <w:sz w:val="20"/>
          <w:szCs w:val="20"/>
        </w:rPr>
        <w:t>För att hantera cleverservice</w:t>
      </w:r>
    </w:p>
    <w:p w14:paraId="27D4435F" w14:textId="77777777" w:rsidR="00956E85" w:rsidRDefault="00956E85" w:rsidP="00956E85">
      <w:pPr>
        <w:tabs>
          <w:tab w:val="left" w:pos="1980"/>
        </w:tabs>
        <w:ind w:left="1620" w:hanging="1620"/>
        <w:rPr>
          <w:sz w:val="20"/>
          <w:szCs w:val="20"/>
        </w:rPr>
      </w:pPr>
    </w:p>
    <w:p w14:paraId="15295141" w14:textId="65EC9C93" w:rsidR="00956E85" w:rsidRDefault="00956E85" w:rsidP="00956E85">
      <w:pPr>
        <w:ind w:left="1620" w:hanging="1620"/>
        <w:rPr>
          <w:sz w:val="20"/>
          <w:szCs w:val="20"/>
        </w:rPr>
      </w:pPr>
      <w:r>
        <w:rPr>
          <w:sz w:val="20"/>
          <w:szCs w:val="20"/>
        </w:rPr>
        <w:t>§ 1</w:t>
      </w:r>
      <w:r w:rsidR="000E5DEA">
        <w:rPr>
          <w:sz w:val="20"/>
          <w:szCs w:val="20"/>
        </w:rPr>
        <w:t>1</w:t>
      </w:r>
      <w:r>
        <w:rPr>
          <w:sz w:val="20"/>
          <w:szCs w:val="20"/>
        </w:rPr>
        <w:t xml:space="preserve">        Mötets avslutning</w:t>
      </w:r>
    </w:p>
    <w:p w14:paraId="6D1EF7DD" w14:textId="77777777" w:rsidR="00956E85" w:rsidRDefault="00956E85" w:rsidP="00956E85">
      <w:pPr>
        <w:jc w:val="both"/>
        <w:rPr>
          <w:sz w:val="20"/>
          <w:szCs w:val="20"/>
        </w:rPr>
      </w:pPr>
    </w:p>
    <w:p w14:paraId="5817BD8A" w14:textId="77777777" w:rsidR="00956E85" w:rsidRDefault="00956E85" w:rsidP="00956E85">
      <w:pPr>
        <w:jc w:val="both"/>
        <w:rPr>
          <w:sz w:val="20"/>
          <w:szCs w:val="20"/>
        </w:rPr>
      </w:pPr>
      <w:r>
        <w:rPr>
          <w:sz w:val="20"/>
          <w:szCs w:val="20"/>
        </w:rPr>
        <w:t>Ordförande Martin Lindberg</w:t>
      </w:r>
    </w:p>
    <w:p w14:paraId="21CF3279" w14:textId="4A62589B" w:rsidR="00956E85" w:rsidRDefault="00956E85" w:rsidP="00956E85">
      <w:pPr>
        <w:jc w:val="both"/>
        <w:rPr>
          <w:sz w:val="20"/>
          <w:szCs w:val="20"/>
        </w:rPr>
      </w:pPr>
      <w:r>
        <w:rPr>
          <w:sz w:val="20"/>
          <w:szCs w:val="20"/>
        </w:rPr>
        <w:t xml:space="preserve">Justerare </w:t>
      </w:r>
      <w:r w:rsidR="00EF370A">
        <w:rPr>
          <w:sz w:val="20"/>
          <w:szCs w:val="20"/>
        </w:rPr>
        <w:t>Johan Rudström</w:t>
      </w:r>
    </w:p>
    <w:p w14:paraId="24D00F8B" w14:textId="77777777" w:rsidR="00956E85" w:rsidRDefault="00956E85" w:rsidP="00956E85">
      <w:pPr>
        <w:jc w:val="both"/>
        <w:rPr>
          <w:sz w:val="20"/>
          <w:szCs w:val="20"/>
        </w:rPr>
      </w:pPr>
      <w:r>
        <w:rPr>
          <w:sz w:val="20"/>
          <w:szCs w:val="20"/>
        </w:rPr>
        <w:t>Sekreterare Fredric Hemphälä</w:t>
      </w:r>
    </w:p>
    <w:p w14:paraId="10D50E10" w14:textId="77777777" w:rsidR="002507FB" w:rsidRDefault="002507FB"/>
    <w:sectPr w:rsidR="002507FB" w:rsidSect="00956E85">
      <w:headerReference w:type="even" r:id="rId6"/>
      <w:headerReference w:type="default" r:id="rId7"/>
      <w:footerReference w:type="default" r:id="rId8"/>
      <w:headerReference w:type="first" r:id="rId9"/>
      <w:pgSz w:w="11906" w:h="16838"/>
      <w:pgMar w:top="1417" w:right="1417" w:bottom="77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E6A4" w14:textId="77777777" w:rsidR="00A53632" w:rsidRDefault="00A53632" w:rsidP="00956E85">
      <w:r>
        <w:separator/>
      </w:r>
    </w:p>
  </w:endnote>
  <w:endnote w:type="continuationSeparator" w:id="0">
    <w:p w14:paraId="54A07FA8" w14:textId="77777777" w:rsidR="00A53632" w:rsidRDefault="00A53632" w:rsidP="0095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liaSans-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4B88" w14:textId="77777777" w:rsidR="00157CA1" w:rsidRDefault="00157CA1">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4C77" w14:textId="77777777" w:rsidR="00A53632" w:rsidRDefault="00A53632" w:rsidP="00956E85">
      <w:r>
        <w:separator/>
      </w:r>
    </w:p>
  </w:footnote>
  <w:footnote w:type="continuationSeparator" w:id="0">
    <w:p w14:paraId="7B825550" w14:textId="77777777" w:rsidR="00A53632" w:rsidRDefault="00A53632" w:rsidP="0095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CDA" w14:textId="77777777" w:rsidR="00157CA1" w:rsidRDefault="00000000">
    <w:pPr>
      <w:pBdr>
        <w:top w:val="nil"/>
        <w:left w:val="nil"/>
        <w:bottom w:val="nil"/>
        <w:right w:val="nil"/>
        <w:between w:val="nil"/>
      </w:pBdr>
      <w:rPr>
        <w:color w:val="000000"/>
      </w:rPr>
    </w:pPr>
    <w:r>
      <w:rPr>
        <w:noProof/>
        <w:color w:val="000000"/>
      </w:rPr>
      <mc:AlternateContent>
        <mc:Choice Requires="wps">
          <w:drawing>
            <wp:anchor distT="0" distB="0" distL="0" distR="0" simplePos="0" relativeHeight="251661312" behindDoc="0" locked="0" layoutInCell="1" hidden="0" allowOverlap="1" wp14:anchorId="0596EA27" wp14:editId="09A1875A">
              <wp:simplePos x="0" y="0"/>
              <wp:positionH relativeFrom="page">
                <wp:align>center</wp:align>
              </wp:positionH>
              <wp:positionV relativeFrom="page">
                <wp:align>top</wp:align>
              </wp:positionV>
              <wp:extent cx="453390" cy="453390"/>
              <wp:effectExtent l="0" t="0" r="0" b="0"/>
              <wp:wrapNone/>
              <wp:docPr id="5" name="Rectangle 5" descr="Webhelp Classified - 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CF11B31" w14:textId="77777777" w:rsidR="00157CA1" w:rsidRDefault="00000000">
                          <w:pPr>
                            <w:textDirection w:val="btLr"/>
                          </w:pPr>
                          <w:r>
                            <w:rPr>
                              <w:rFonts w:ascii="Calibri" w:eastAsia="Calibri" w:hAnsi="Calibri" w:cs="Calibri"/>
                              <w:color w:val="000000"/>
                              <w:sz w:val="20"/>
                            </w:rPr>
                            <w:t>Webhelp Classified - Confidential</w:t>
                          </w:r>
                        </w:p>
                      </w:txbxContent>
                    </wps:txbx>
                    <wps:bodyPr spcFirstLastPara="1" wrap="square" lIns="0" tIns="190500" rIns="0" bIns="0" anchor="t" anchorCtr="0">
                      <a:noAutofit/>
                    </wps:bodyPr>
                  </wps:wsp>
                </a:graphicData>
              </a:graphic>
            </wp:anchor>
          </w:drawing>
        </mc:Choice>
        <mc:Fallback>
          <w:pict>
            <v:rect w14:anchorId="0596EA27" id="Rectangle 5" o:spid="_x0000_s1026" alt="Webhelp Classified - Confidential" style="position:absolute;margin-left:0;margin-top:0;width:35.7pt;height:35.7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7wsQEAAE4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" filled="f" stroked="f">
              <v:textbox inset="0,15pt,0,0">
                <w:txbxContent>
                  <w:p w14:paraId="5CF11B31" w14:textId="77777777" w:rsidR="00157CA1" w:rsidRDefault="00000000">
                    <w:pPr>
                      <w:textDirection w:val="btLr"/>
                    </w:pPr>
                    <w:r>
                      <w:rPr>
                        <w:rFonts w:ascii="Calibri" w:eastAsia="Calibri" w:hAnsi="Calibri" w:cs="Calibri"/>
                        <w:color w:val="000000"/>
                        <w:sz w:val="20"/>
                      </w:rPr>
                      <w:t>Webhelp Classified - Confidential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004B" w14:textId="77777777" w:rsidR="00157CA1" w:rsidRDefault="00000000" w:rsidP="00295FA9">
    <w:r>
      <w:rPr>
        <w:noProof/>
      </w:rPr>
      <mc:AlternateContent>
        <mc:Choice Requires="wps">
          <w:drawing>
            <wp:anchor distT="0" distB="0" distL="0" distR="0" simplePos="0" relativeHeight="251659264" behindDoc="0" locked="0" layoutInCell="1" hidden="0" allowOverlap="1" wp14:anchorId="14D24F7B" wp14:editId="633FD59B">
              <wp:simplePos x="0" y="0"/>
              <wp:positionH relativeFrom="page">
                <wp:align>center</wp:align>
              </wp:positionH>
              <wp:positionV relativeFrom="page">
                <wp:align>top</wp:align>
              </wp:positionV>
              <wp:extent cx="453390" cy="453390"/>
              <wp:effectExtent l="0" t="0" r="0" b="0"/>
              <wp:wrapNone/>
              <wp:docPr id="7" name="Rectangle 7" descr="Webhelp Classified - 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F604C5E" w14:textId="14220B1D" w:rsidR="00157CA1" w:rsidRDefault="00157CA1">
                          <w:pPr>
                            <w:textDirection w:val="btLr"/>
                          </w:pPr>
                        </w:p>
                      </w:txbxContent>
                    </wps:txbx>
                    <wps:bodyPr spcFirstLastPara="1" wrap="square" lIns="0" tIns="190500" rIns="0" bIns="0" anchor="t" anchorCtr="0">
                      <a:noAutofit/>
                    </wps:bodyPr>
                  </wps:wsp>
                </a:graphicData>
              </a:graphic>
            </wp:anchor>
          </w:drawing>
        </mc:Choice>
        <mc:Fallback>
          <w:pict>
            <v:rect w14:anchorId="14D24F7B" id="Rectangle 7" o:spid="_x0000_s1027" alt="Webhelp Classified - Confidential" style="position:absolute;margin-left:0;margin-top:0;width:35.7pt;height:35.7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" filled="f" stroked="f">
              <v:textbox inset="0,15pt,0,0">
                <w:txbxContent>
                  <w:p w14:paraId="0F604C5E" w14:textId="14220B1D" w:rsidR="00157CA1" w:rsidRDefault="00157CA1">
                    <w:pPr>
                      <w:textDirection w:val="btLr"/>
                    </w:pPr>
                  </w:p>
                </w:txbxContent>
              </v:textbox>
              <w10:wrap anchorx="page" anchory="page"/>
            </v:rect>
          </w:pict>
        </mc:Fallback>
      </mc:AlternateContent>
    </w:r>
    <w:r>
      <w:tab/>
    </w:r>
    <w:r>
      <w:rPr>
        <w:noProof/>
      </w:rPr>
      <w:drawing>
        <wp:inline distT="0" distB="0" distL="0" distR="0" wp14:anchorId="22F296CB" wp14:editId="4F8FAA69">
          <wp:extent cx="914400" cy="91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914400"/>
                  </a:xfrm>
                  <a:prstGeom prst="rect">
                    <a:avLst/>
                  </a:prstGeom>
                  <a:ln/>
                </pic:spPr>
              </pic:pic>
            </a:graphicData>
          </a:graphic>
        </wp:inline>
      </w:drawing>
    </w:r>
  </w:p>
  <w:p w14:paraId="5B12040D" w14:textId="77777777" w:rsidR="00157CA1" w:rsidRDefault="00000000">
    <w:pPr>
      <w:tabs>
        <w:tab w:val="center" w:pos="4536"/>
        <w:tab w:val="right" w:pos="9072"/>
      </w:tabs>
      <w:jc w:val="center"/>
    </w:pPr>
    <w:r>
      <w:rPr>
        <w:b/>
        <w:color w:val="0000FF"/>
        <w:sz w:val="32"/>
        <w:szCs w:val="32"/>
      </w:rPr>
      <w:t>Sunderby Sportklubb</w:t>
    </w:r>
  </w:p>
  <w:p w14:paraId="5D325983" w14:textId="77777777" w:rsidR="00157CA1" w:rsidRDefault="00000000">
    <w:pPr>
      <w:tabs>
        <w:tab w:val="center" w:pos="4536"/>
        <w:tab w:val="right" w:pos="9072"/>
      </w:tabs>
      <w:jc w:val="center"/>
    </w:pPr>
    <w:r>
      <w:rPr>
        <w:i/>
        <w:color w:val="0000FF"/>
      </w:rPr>
      <w:t xml:space="preserve">GSSK– </w:t>
    </w:r>
    <w:r>
      <w:rPr>
        <w:b/>
        <w:i/>
        <w:color w:val="0000FF"/>
        <w:sz w:val="32"/>
        <w:szCs w:val="32"/>
      </w:rPr>
      <w:t>Fotboll</w:t>
    </w:r>
    <w:r>
      <w:rPr>
        <w:i/>
        <w:color w:val="0000FF"/>
      </w:rPr>
      <w:t xml:space="preserve"> – Basket– Ishockey – Gymnastik – Skidor – Innebandy</w:t>
    </w:r>
    <w:r>
      <w:rPr>
        <w:i/>
        <w:color w:val="0000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D9E0" w14:textId="77777777" w:rsidR="00157CA1" w:rsidRDefault="00000000">
    <w:pPr>
      <w:pBdr>
        <w:top w:val="nil"/>
        <w:left w:val="nil"/>
        <w:bottom w:val="nil"/>
        <w:right w:val="nil"/>
        <w:between w:val="nil"/>
      </w:pBdr>
      <w:rPr>
        <w:color w:val="000000"/>
      </w:rPr>
    </w:pPr>
    <w:r>
      <w:rPr>
        <w:noProof/>
        <w:color w:val="000000"/>
      </w:rPr>
      <mc:AlternateContent>
        <mc:Choice Requires="wps">
          <w:drawing>
            <wp:anchor distT="0" distB="0" distL="0" distR="0" simplePos="0" relativeHeight="251660288" behindDoc="0" locked="0" layoutInCell="1" hidden="0" allowOverlap="1" wp14:anchorId="55894E9E" wp14:editId="0F99E063">
              <wp:simplePos x="0" y="0"/>
              <wp:positionH relativeFrom="page">
                <wp:align>center</wp:align>
              </wp:positionH>
              <wp:positionV relativeFrom="page">
                <wp:align>top</wp:align>
              </wp:positionV>
              <wp:extent cx="453390" cy="453390"/>
              <wp:effectExtent l="0" t="0" r="0" b="0"/>
              <wp:wrapNone/>
              <wp:docPr id="6" name="Rectangle 6" descr="Webhelp Classified - 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BD523A7" w14:textId="77777777" w:rsidR="00157CA1" w:rsidRDefault="00000000">
                          <w:pPr>
                            <w:textDirection w:val="btLr"/>
                          </w:pPr>
                          <w:r>
                            <w:rPr>
                              <w:rFonts w:ascii="Calibri" w:eastAsia="Calibri" w:hAnsi="Calibri" w:cs="Calibri"/>
                              <w:color w:val="000000"/>
                              <w:sz w:val="20"/>
                            </w:rPr>
                            <w:t>Webhelp Classified - Confidential</w:t>
                          </w:r>
                        </w:p>
                      </w:txbxContent>
                    </wps:txbx>
                    <wps:bodyPr spcFirstLastPara="1" wrap="square" lIns="0" tIns="190500" rIns="0" bIns="0" anchor="t" anchorCtr="0">
                      <a:noAutofit/>
                    </wps:bodyPr>
                  </wps:wsp>
                </a:graphicData>
              </a:graphic>
            </wp:anchor>
          </w:drawing>
        </mc:Choice>
        <mc:Fallback>
          <w:pict>
            <v:rect w14:anchorId="55894E9E" id="Rectangle 6" o:spid="_x0000_s1028" alt="Webhelp Classified - Confidential" style="position:absolute;margin-left:0;margin-top:0;width:35.7pt;height:35.7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ertQ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" filled="f" stroked="f">
              <v:textbox inset="0,15pt,0,0">
                <w:txbxContent>
                  <w:p w14:paraId="4BD523A7" w14:textId="77777777" w:rsidR="00157CA1" w:rsidRDefault="00000000">
                    <w:pPr>
                      <w:textDirection w:val="btLr"/>
                    </w:pPr>
                    <w:r>
                      <w:rPr>
                        <w:rFonts w:ascii="Calibri" w:eastAsia="Calibri" w:hAnsi="Calibri" w:cs="Calibri"/>
                        <w:color w:val="000000"/>
                        <w:sz w:val="20"/>
                      </w:rPr>
                      <w:t>Webhelp Classified - Confidential</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85"/>
    <w:rsid w:val="000E5DEA"/>
    <w:rsid w:val="00157CA1"/>
    <w:rsid w:val="00171A70"/>
    <w:rsid w:val="002507FB"/>
    <w:rsid w:val="00295FA9"/>
    <w:rsid w:val="002E4A2A"/>
    <w:rsid w:val="005358F7"/>
    <w:rsid w:val="005F259F"/>
    <w:rsid w:val="005F7FD8"/>
    <w:rsid w:val="008A1F45"/>
    <w:rsid w:val="00956E85"/>
    <w:rsid w:val="00A53632"/>
    <w:rsid w:val="00B520C0"/>
    <w:rsid w:val="00B70CD8"/>
    <w:rsid w:val="00C65512"/>
    <w:rsid w:val="00EA38D3"/>
    <w:rsid w:val="00EF370A"/>
    <w:rsid w:val="00F213B9"/>
    <w:rsid w:val="00F74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38B8"/>
  <w15:chartTrackingRefBased/>
  <w15:docId w15:val="{7FC92E80-74CD-4E1C-86D7-425CEB8C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85"/>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956E8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Rubrik2">
    <w:name w:val="heading 2"/>
    <w:basedOn w:val="Normal"/>
    <w:next w:val="Normal"/>
    <w:link w:val="Rubrik2Char"/>
    <w:uiPriority w:val="9"/>
    <w:semiHidden/>
    <w:unhideWhenUsed/>
    <w:qFormat/>
    <w:rsid w:val="00956E8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Rubrik3">
    <w:name w:val="heading 3"/>
    <w:basedOn w:val="Normal"/>
    <w:next w:val="Normal"/>
    <w:link w:val="Rubrik3Char"/>
    <w:uiPriority w:val="9"/>
    <w:semiHidden/>
    <w:unhideWhenUsed/>
    <w:qFormat/>
    <w:rsid w:val="00956E8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Rubrik4">
    <w:name w:val="heading 4"/>
    <w:basedOn w:val="Normal"/>
    <w:next w:val="Normal"/>
    <w:link w:val="Rubrik4Char"/>
    <w:uiPriority w:val="9"/>
    <w:semiHidden/>
    <w:unhideWhenUsed/>
    <w:qFormat/>
    <w:rsid w:val="00956E85"/>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Rubrik5">
    <w:name w:val="heading 5"/>
    <w:basedOn w:val="Normal"/>
    <w:next w:val="Normal"/>
    <w:link w:val="Rubrik5Char"/>
    <w:uiPriority w:val="9"/>
    <w:semiHidden/>
    <w:unhideWhenUsed/>
    <w:qFormat/>
    <w:rsid w:val="00956E85"/>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Rubrik6">
    <w:name w:val="heading 6"/>
    <w:basedOn w:val="Normal"/>
    <w:next w:val="Normal"/>
    <w:link w:val="Rubrik6Char"/>
    <w:uiPriority w:val="9"/>
    <w:semiHidden/>
    <w:unhideWhenUsed/>
    <w:qFormat/>
    <w:rsid w:val="00956E85"/>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Rubrik7">
    <w:name w:val="heading 7"/>
    <w:basedOn w:val="Normal"/>
    <w:next w:val="Normal"/>
    <w:link w:val="Rubrik7Char"/>
    <w:uiPriority w:val="9"/>
    <w:semiHidden/>
    <w:unhideWhenUsed/>
    <w:qFormat/>
    <w:rsid w:val="00956E85"/>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Rubrik8">
    <w:name w:val="heading 8"/>
    <w:basedOn w:val="Normal"/>
    <w:next w:val="Normal"/>
    <w:link w:val="Rubrik8Char"/>
    <w:uiPriority w:val="9"/>
    <w:semiHidden/>
    <w:unhideWhenUsed/>
    <w:qFormat/>
    <w:rsid w:val="00956E85"/>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Rubrik9">
    <w:name w:val="heading 9"/>
    <w:basedOn w:val="Normal"/>
    <w:next w:val="Normal"/>
    <w:link w:val="Rubrik9Char"/>
    <w:uiPriority w:val="9"/>
    <w:semiHidden/>
    <w:unhideWhenUsed/>
    <w:qFormat/>
    <w:rsid w:val="00956E85"/>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6E8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56E8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6E8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6E8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56E8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56E8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6E8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6E8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6E85"/>
    <w:rPr>
      <w:rFonts w:eastAsiaTheme="majorEastAsia" w:cstheme="majorBidi"/>
      <w:color w:val="272727" w:themeColor="text1" w:themeTint="D8"/>
    </w:rPr>
  </w:style>
  <w:style w:type="paragraph" w:styleId="Rubrik">
    <w:name w:val="Title"/>
    <w:basedOn w:val="Normal"/>
    <w:next w:val="Normal"/>
    <w:link w:val="RubrikChar"/>
    <w:uiPriority w:val="10"/>
    <w:qFormat/>
    <w:rsid w:val="00956E8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956E8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6E8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UnderrubrikChar">
    <w:name w:val="Underrubrik Char"/>
    <w:basedOn w:val="Standardstycketeckensnitt"/>
    <w:link w:val="Underrubrik"/>
    <w:uiPriority w:val="11"/>
    <w:rsid w:val="00956E8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6E8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Char">
    <w:name w:val="Citat Char"/>
    <w:basedOn w:val="Standardstycketeckensnitt"/>
    <w:link w:val="Citat"/>
    <w:uiPriority w:val="29"/>
    <w:rsid w:val="00956E85"/>
    <w:rPr>
      <w:i/>
      <w:iCs/>
      <w:color w:val="404040" w:themeColor="text1" w:themeTint="BF"/>
    </w:rPr>
  </w:style>
  <w:style w:type="paragraph" w:styleId="Liststycke">
    <w:name w:val="List Paragraph"/>
    <w:basedOn w:val="Normal"/>
    <w:uiPriority w:val="34"/>
    <w:qFormat/>
    <w:rsid w:val="00956E85"/>
    <w:pPr>
      <w:spacing w:after="160" w:line="259" w:lineRule="auto"/>
      <w:ind w:left="720"/>
      <w:contextualSpacing/>
    </w:pPr>
    <w:rPr>
      <w:rFonts w:asciiTheme="minorHAnsi" w:eastAsiaTheme="minorHAnsi" w:hAnsiTheme="minorHAnsi" w:cstheme="minorBidi"/>
      <w:sz w:val="22"/>
      <w:szCs w:val="22"/>
      <w:lang w:eastAsia="en-US"/>
    </w:rPr>
  </w:style>
  <w:style w:type="character" w:styleId="Starkbetoning">
    <w:name w:val="Intense Emphasis"/>
    <w:basedOn w:val="Standardstycketeckensnitt"/>
    <w:uiPriority w:val="21"/>
    <w:qFormat/>
    <w:rsid w:val="00956E85"/>
    <w:rPr>
      <w:i/>
      <w:iCs/>
      <w:color w:val="0F4761" w:themeColor="accent1" w:themeShade="BF"/>
    </w:rPr>
  </w:style>
  <w:style w:type="paragraph" w:styleId="Starktcitat">
    <w:name w:val="Intense Quote"/>
    <w:basedOn w:val="Normal"/>
    <w:next w:val="Normal"/>
    <w:link w:val="StarktcitatChar"/>
    <w:uiPriority w:val="30"/>
    <w:qFormat/>
    <w:rsid w:val="00956E8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StarktcitatChar">
    <w:name w:val="Starkt citat Char"/>
    <w:basedOn w:val="Standardstycketeckensnitt"/>
    <w:link w:val="Starktcitat"/>
    <w:uiPriority w:val="30"/>
    <w:rsid w:val="00956E85"/>
    <w:rPr>
      <w:i/>
      <w:iCs/>
      <w:color w:val="0F4761" w:themeColor="accent1" w:themeShade="BF"/>
    </w:rPr>
  </w:style>
  <w:style w:type="character" w:styleId="Starkreferens">
    <w:name w:val="Intense Reference"/>
    <w:basedOn w:val="Standardstycketeckensnitt"/>
    <w:uiPriority w:val="32"/>
    <w:qFormat/>
    <w:rsid w:val="00956E85"/>
    <w:rPr>
      <w:b/>
      <w:bCs/>
      <w:smallCaps/>
      <w:color w:val="0F4761" w:themeColor="accent1" w:themeShade="BF"/>
      <w:spacing w:val="5"/>
    </w:rPr>
  </w:style>
  <w:style w:type="paragraph" w:styleId="Sidfot">
    <w:name w:val="footer"/>
    <w:basedOn w:val="Normal"/>
    <w:link w:val="SidfotChar"/>
    <w:uiPriority w:val="99"/>
    <w:unhideWhenUsed/>
    <w:rsid w:val="00956E85"/>
    <w:pPr>
      <w:tabs>
        <w:tab w:val="center" w:pos="4536"/>
        <w:tab w:val="right" w:pos="9072"/>
      </w:tabs>
    </w:pPr>
  </w:style>
  <w:style w:type="character" w:customStyle="1" w:styleId="SidfotChar">
    <w:name w:val="Sidfot Char"/>
    <w:basedOn w:val="Standardstycketeckensnitt"/>
    <w:link w:val="Sidfot"/>
    <w:uiPriority w:val="99"/>
    <w:rsid w:val="00956E85"/>
    <w:rPr>
      <w:rFonts w:ascii="Times New Roman" w:eastAsia="Times New Roman" w:hAnsi="Times New Roman" w:cs="Times New Roman"/>
      <w:sz w:val="24"/>
      <w:szCs w:val="24"/>
      <w:lang w:eastAsia="sv-SE"/>
    </w:rPr>
  </w:style>
  <w:style w:type="paragraph" w:styleId="Ingetavstnd">
    <w:name w:val="No Spacing"/>
    <w:uiPriority w:val="1"/>
    <w:qFormat/>
    <w:rsid w:val="00295FA9"/>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toolanen</dc:creator>
  <cp:keywords/>
  <dc:description/>
  <cp:lastModifiedBy>hanna toolanen</cp:lastModifiedBy>
  <cp:revision>7</cp:revision>
  <dcterms:created xsi:type="dcterms:W3CDTF">2026-03-31T07:48:00Z</dcterms:created>
  <dcterms:modified xsi:type="dcterms:W3CDTF">2026-03-31T14:34:00Z</dcterms:modified>
</cp:coreProperties>
</file>