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F025" w14:textId="65CBBDFB" w:rsidR="007922DE" w:rsidRDefault="007922DE">
      <w:pPr>
        <w:rPr>
          <w:rFonts w:ascii="Roboto" w:hAnsi="Roboto"/>
          <w:b/>
          <w:bCs/>
          <w:color w:val="000000"/>
          <w:sz w:val="40"/>
          <w:szCs w:val="40"/>
          <w:shd w:val="clear" w:color="auto" w:fill="FAFAFA"/>
        </w:rPr>
      </w:pPr>
      <w:r w:rsidRPr="007922DE">
        <w:rPr>
          <w:rFonts w:ascii="Roboto" w:hAnsi="Roboto"/>
          <w:b/>
          <w:bCs/>
          <w:color w:val="000000"/>
          <w:sz w:val="40"/>
          <w:szCs w:val="40"/>
          <w:shd w:val="clear" w:color="auto" w:fill="FAFAFA"/>
        </w:rPr>
        <w:t>Resepolic</w:t>
      </w:r>
      <w:r w:rsidR="002316BA">
        <w:rPr>
          <w:rFonts w:ascii="Roboto" w:hAnsi="Roboto"/>
          <w:b/>
          <w:bCs/>
          <w:color w:val="000000"/>
          <w:sz w:val="40"/>
          <w:szCs w:val="40"/>
          <w:shd w:val="clear" w:color="auto" w:fill="FAFAFA"/>
        </w:rPr>
        <w:t>y</w:t>
      </w:r>
    </w:p>
    <w:p w14:paraId="5A3336CD" w14:textId="77777777" w:rsidR="002316BA" w:rsidRPr="007922DE" w:rsidRDefault="002316BA">
      <w:pPr>
        <w:rPr>
          <w:rFonts w:ascii="Roboto" w:hAnsi="Roboto"/>
          <w:b/>
          <w:bCs/>
          <w:color w:val="000000"/>
          <w:sz w:val="40"/>
          <w:szCs w:val="40"/>
          <w:shd w:val="clear" w:color="auto" w:fill="FAFAFA"/>
        </w:rPr>
      </w:pPr>
    </w:p>
    <w:p w14:paraId="4FE5AE70" w14:textId="195F12FB" w:rsidR="007922DE" w:rsidRPr="0068311E" w:rsidRDefault="007922DE">
      <w:pPr>
        <w:rPr>
          <w:rFonts w:ascii="Roboto" w:hAnsi="Roboto"/>
          <w:color w:val="000000"/>
          <w:sz w:val="28"/>
          <w:szCs w:val="28"/>
          <w:shd w:val="clear" w:color="auto" w:fill="FAFAFA"/>
        </w:rPr>
      </w:pPr>
      <w:r w:rsidRPr="0068311E">
        <w:rPr>
          <w:rFonts w:ascii="Roboto" w:hAnsi="Roboto"/>
          <w:color w:val="000000"/>
          <w:sz w:val="28"/>
          <w:szCs w:val="28"/>
          <w:shd w:val="clear" w:color="auto" w:fill="FAFAFA"/>
        </w:rPr>
        <w:t xml:space="preserve">Strands IF Handboll har tagit fram en Resepolicy för alla våra aktiva, ledare och anställda som deltar i föreningens arrangemang. Då verksamheten innebär omfattande transporter – i grupp eller enskilt – av barn, ungdomar och vuxna är det viktigt att dessa görs på ett så trafiksäkert och riskfritt sätt som möjligt. Denna policy ger också tydliga signaler att vi alla i samhället måste hjälpas åt att få en säkrare trafikmiljö där antalet dödsolyckor och skador minimeras. </w:t>
      </w:r>
      <w:r w:rsidR="00047B85" w:rsidRPr="0068311E">
        <w:rPr>
          <w:rFonts w:ascii="Roboto" w:hAnsi="Roboto"/>
          <w:color w:val="000000"/>
          <w:sz w:val="28"/>
          <w:szCs w:val="28"/>
          <w:shd w:val="clear" w:color="auto" w:fill="FAFAFA"/>
        </w:rPr>
        <w:t xml:space="preserve">Policyn ska också bidra till minskade utsläpp av koldioxid och ha hållbarhetsperspektiv. </w:t>
      </w:r>
    </w:p>
    <w:p w14:paraId="77CE1AF5" w14:textId="77777777" w:rsidR="007922DE" w:rsidRPr="0068311E" w:rsidRDefault="007922DE">
      <w:pPr>
        <w:rPr>
          <w:rFonts w:ascii="Roboto" w:hAnsi="Roboto"/>
          <w:color w:val="000000"/>
          <w:sz w:val="28"/>
          <w:szCs w:val="28"/>
          <w:shd w:val="clear" w:color="auto" w:fill="FAFAFA"/>
        </w:rPr>
      </w:pPr>
    </w:p>
    <w:p w14:paraId="3204191C" w14:textId="195DDDA2" w:rsidR="009A003A" w:rsidRPr="0068311E" w:rsidRDefault="007922DE">
      <w:pPr>
        <w:rPr>
          <w:rFonts w:ascii="Roboto" w:hAnsi="Roboto"/>
          <w:color w:val="000000"/>
          <w:sz w:val="28"/>
          <w:szCs w:val="28"/>
          <w:shd w:val="clear" w:color="auto" w:fill="FAFAFA"/>
        </w:rPr>
      </w:pPr>
      <w:r w:rsidRPr="0068311E">
        <w:rPr>
          <w:rFonts w:ascii="Roboto" w:hAnsi="Roboto"/>
          <w:b/>
          <w:bCs/>
          <w:color w:val="000000"/>
          <w:sz w:val="28"/>
          <w:szCs w:val="28"/>
        </w:rPr>
        <w:t>Vid aktivitet arrangerad av föreningen gäller att:</w:t>
      </w:r>
      <w:r w:rsidRPr="0068311E">
        <w:rPr>
          <w:rFonts w:ascii="Roboto" w:hAnsi="Roboto"/>
          <w:color w:val="000000"/>
          <w:sz w:val="28"/>
          <w:szCs w:val="28"/>
          <w:shd w:val="clear" w:color="auto" w:fill="FAFAFA"/>
        </w:rPr>
        <w:t xml:space="preserve"> • Samtliga resor som ett lag ska göra som är längre än 15 mil enkel väg, </w:t>
      </w:r>
      <w:r w:rsidR="0068311E">
        <w:rPr>
          <w:rFonts w:ascii="Roboto" w:hAnsi="Roboto"/>
          <w:color w:val="000000"/>
          <w:sz w:val="28"/>
          <w:szCs w:val="28"/>
          <w:shd w:val="clear" w:color="auto" w:fill="FAFAFA"/>
        </w:rPr>
        <w:t>bör</w:t>
      </w:r>
      <w:r w:rsidRPr="0068311E">
        <w:rPr>
          <w:rFonts w:ascii="Roboto" w:hAnsi="Roboto"/>
          <w:color w:val="000000"/>
          <w:sz w:val="28"/>
          <w:szCs w:val="28"/>
          <w:shd w:val="clear" w:color="auto" w:fill="FAFAFA"/>
        </w:rPr>
        <w:t xml:space="preserve"> göras med stor buss eller med tåg. </w:t>
      </w:r>
      <w:r w:rsidR="0068311E">
        <w:rPr>
          <w:rFonts w:ascii="Roboto" w:hAnsi="Roboto"/>
          <w:color w:val="000000"/>
          <w:sz w:val="28"/>
          <w:szCs w:val="28"/>
          <w:shd w:val="clear" w:color="auto" w:fill="FAFAFA"/>
        </w:rPr>
        <w:t>Om resor görs med minibuss</w:t>
      </w:r>
      <w:r w:rsidR="00140AC8">
        <w:rPr>
          <w:rFonts w:ascii="Roboto" w:hAnsi="Roboto"/>
          <w:color w:val="000000"/>
          <w:sz w:val="28"/>
          <w:szCs w:val="28"/>
          <w:shd w:val="clear" w:color="auto" w:fill="FAFAFA"/>
        </w:rPr>
        <w:t xml:space="preserve"> eller </w:t>
      </w:r>
      <w:r w:rsidRPr="0068311E">
        <w:rPr>
          <w:rFonts w:ascii="Roboto" w:hAnsi="Roboto"/>
          <w:color w:val="000000"/>
          <w:sz w:val="28"/>
          <w:szCs w:val="28"/>
          <w:shd w:val="clear" w:color="auto" w:fill="FAFAFA"/>
        </w:rPr>
        <w:t>bil ska föraren köra ansvarsfullt, drogfri samt följ</w:t>
      </w:r>
      <w:r w:rsidR="00140AC8">
        <w:rPr>
          <w:rFonts w:ascii="Roboto" w:hAnsi="Roboto"/>
          <w:color w:val="000000"/>
          <w:sz w:val="28"/>
          <w:szCs w:val="28"/>
          <w:shd w:val="clear" w:color="auto" w:fill="FAFAFA"/>
        </w:rPr>
        <w:t xml:space="preserve">a </w:t>
      </w:r>
      <w:r w:rsidRPr="0068311E">
        <w:rPr>
          <w:rFonts w:ascii="Roboto" w:hAnsi="Roboto"/>
          <w:color w:val="000000"/>
          <w:sz w:val="28"/>
          <w:szCs w:val="28"/>
          <w:shd w:val="clear" w:color="auto" w:fill="FAFAFA"/>
        </w:rPr>
        <w:t>aktuella trafik- och hastighetsbestämmelser. • Strands IF verkar aktivt för att alkohol eller droger inte förekommer vid framförande av fordon. • Förare av minibussar med passagerare bör ha minst fem års erfarenhet av regelbunden bilkörning, samt erfarenhet av körning med minibuss. • Vid bruk av cykel använda cykelhjälm och att utrusta cykeln med lagstadgad utrustning som belysning och reflexer. • Vid träning och promenader i mörker ska godkända reflexer användas.</w:t>
      </w:r>
      <w:r w:rsidR="0068311E">
        <w:rPr>
          <w:rFonts w:ascii="Roboto" w:hAnsi="Roboto"/>
          <w:color w:val="000000"/>
          <w:sz w:val="28"/>
          <w:szCs w:val="28"/>
          <w:shd w:val="clear" w:color="auto" w:fill="FAFAFA"/>
        </w:rPr>
        <w:t xml:space="preserve"> Aktuellt pris för medlemmars betalning av resor för aktiviteter i föreningens regi finns och meddelas via föräldramöten i varje lag.</w:t>
      </w:r>
    </w:p>
    <w:p w14:paraId="03BBD11E" w14:textId="350DE639" w:rsidR="00047B85" w:rsidRPr="0068311E" w:rsidRDefault="00047B85">
      <w:pPr>
        <w:rPr>
          <w:rFonts w:ascii="Roboto" w:hAnsi="Roboto"/>
          <w:color w:val="000000"/>
          <w:sz w:val="28"/>
          <w:szCs w:val="28"/>
          <w:shd w:val="clear" w:color="auto" w:fill="FAFAFA"/>
        </w:rPr>
      </w:pPr>
      <w:r w:rsidRPr="0068311E">
        <w:rPr>
          <w:rFonts w:ascii="Roboto" w:hAnsi="Roboto"/>
          <w:color w:val="000000"/>
          <w:sz w:val="28"/>
          <w:szCs w:val="28"/>
          <w:shd w:val="clear" w:color="auto" w:fill="FAFAFA"/>
        </w:rPr>
        <w:t>Föreningen ska också arbeta för miljövänliga val, till</w:t>
      </w:r>
      <w:r w:rsidR="0068311E" w:rsidRPr="0068311E">
        <w:rPr>
          <w:rFonts w:ascii="Roboto" w:hAnsi="Roboto"/>
          <w:color w:val="000000"/>
          <w:sz w:val="28"/>
          <w:szCs w:val="28"/>
          <w:shd w:val="clear" w:color="auto" w:fill="FAFAFA"/>
        </w:rPr>
        <w:t xml:space="preserve"> exempel genom premiering av samåkning </w:t>
      </w:r>
      <w:r w:rsidR="0068311E">
        <w:rPr>
          <w:rFonts w:ascii="Roboto" w:hAnsi="Roboto"/>
          <w:color w:val="000000"/>
          <w:sz w:val="28"/>
          <w:szCs w:val="28"/>
          <w:shd w:val="clear" w:color="auto" w:fill="FAFAFA"/>
        </w:rPr>
        <w:t xml:space="preserve">i buss </w:t>
      </w:r>
      <w:r w:rsidR="0068311E" w:rsidRPr="0068311E">
        <w:rPr>
          <w:rFonts w:ascii="Roboto" w:hAnsi="Roboto"/>
          <w:color w:val="000000"/>
          <w:sz w:val="28"/>
          <w:szCs w:val="28"/>
          <w:shd w:val="clear" w:color="auto" w:fill="FAFAFA"/>
        </w:rPr>
        <w:t>vid matcher, sammandrag och cuper.</w:t>
      </w:r>
    </w:p>
    <w:p w14:paraId="36FA4E0C" w14:textId="39307102" w:rsidR="007922DE" w:rsidRPr="0068311E" w:rsidRDefault="0068311E" w:rsidP="007922DE">
      <w:pPr>
        <w:rPr>
          <w:sz w:val="28"/>
          <w:szCs w:val="28"/>
        </w:rPr>
      </w:pPr>
      <w:r w:rsidRPr="0068311E">
        <w:rPr>
          <w:rFonts w:ascii="Roboto" w:eastAsia="Times New Roman" w:hAnsi="Roboto" w:cs="Times New Roman"/>
          <w:color w:val="0A0A0A"/>
          <w:kern w:val="0"/>
          <w:sz w:val="28"/>
          <w:szCs w:val="28"/>
          <w:lang w:eastAsia="sv-SE"/>
          <w14:ligatures w14:val="none"/>
        </w:rPr>
        <w:t>Medlemmarnas ansvar är att följa policyn</w:t>
      </w:r>
      <w:r w:rsidR="007922DE" w:rsidRPr="0068311E">
        <w:rPr>
          <w:rFonts w:ascii="Times New Roman" w:eastAsia="Times New Roman" w:hAnsi="Times New Roman" w:cs="Times New Roman"/>
          <w:kern w:val="0"/>
          <w:sz w:val="28"/>
          <w:szCs w:val="28"/>
          <w:lang w:eastAsia="sv-SE"/>
          <w14:ligatures w14:val="none"/>
        </w:rPr>
        <w:br/>
      </w:r>
    </w:p>
    <w:sectPr w:rsidR="007922DE" w:rsidRPr="00683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35570"/>
    <w:multiLevelType w:val="multilevel"/>
    <w:tmpl w:val="DD42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52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DE"/>
    <w:rsid w:val="00047B85"/>
    <w:rsid w:val="00140AC8"/>
    <w:rsid w:val="002316BA"/>
    <w:rsid w:val="0028378F"/>
    <w:rsid w:val="0068311E"/>
    <w:rsid w:val="007922DE"/>
    <w:rsid w:val="009A003A"/>
    <w:rsid w:val="00AB1F26"/>
    <w:rsid w:val="00F3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A8E73"/>
  <w15:chartTrackingRefBased/>
  <w15:docId w15:val="{E1583762-B5A2-8D4C-8A6A-2922BDE2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92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92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92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92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92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92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92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92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92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2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92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92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922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922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922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922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922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922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92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9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92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92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2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922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922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922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92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922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922DE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Standardstycketeckensnitt"/>
    <w:rsid w:val="007922DE"/>
  </w:style>
  <w:style w:type="character" w:styleId="Stark">
    <w:name w:val="Strong"/>
    <w:basedOn w:val="Standardstycketeckensnitt"/>
    <w:uiPriority w:val="22"/>
    <w:qFormat/>
    <w:rsid w:val="007922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 Skoglund</dc:creator>
  <cp:keywords/>
  <dc:description/>
  <cp:lastModifiedBy>Olle Skoglund</cp:lastModifiedBy>
  <cp:revision>2</cp:revision>
  <dcterms:created xsi:type="dcterms:W3CDTF">2025-11-13T12:55:00Z</dcterms:created>
  <dcterms:modified xsi:type="dcterms:W3CDTF">2025-11-13T12:55:00Z</dcterms:modified>
</cp:coreProperties>
</file>