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5DA5" w14:textId="22893502" w:rsidR="00A81267" w:rsidRPr="007716B1" w:rsidRDefault="00CE5358">
      <w:pPr>
        <w:rPr>
          <w:b/>
          <w:bCs/>
          <w:sz w:val="28"/>
          <w:szCs w:val="28"/>
        </w:rPr>
      </w:pPr>
      <w:r w:rsidRPr="007716B1">
        <w:rPr>
          <w:b/>
          <w:bCs/>
          <w:sz w:val="32"/>
          <w:szCs w:val="32"/>
        </w:rPr>
        <w:t xml:space="preserve">Kryddförsäljning </w:t>
      </w:r>
      <w:r w:rsidR="007716B1">
        <w:rPr>
          <w:b/>
          <w:bCs/>
          <w:sz w:val="28"/>
          <w:szCs w:val="28"/>
        </w:rPr>
        <w:t xml:space="preserve">STÖDE IF </w:t>
      </w:r>
    </w:p>
    <w:p w14:paraId="0D5DADA7" w14:textId="66C7EA67" w:rsidR="00CE5358" w:rsidRPr="007716B1" w:rsidRDefault="00CE5358">
      <w:pPr>
        <w:rPr>
          <w:b/>
          <w:bCs/>
        </w:rPr>
      </w:pPr>
      <w:r w:rsidRPr="007716B1">
        <w:rPr>
          <w:b/>
          <w:bCs/>
        </w:rPr>
        <w:t>Start 20/4 2024</w:t>
      </w:r>
    </w:p>
    <w:p w14:paraId="6D9F5CB7" w14:textId="5A1145E7" w:rsidR="00CE5358" w:rsidRDefault="00CE5358">
      <w:pPr>
        <w:rPr>
          <w:b/>
          <w:bCs/>
        </w:rPr>
      </w:pPr>
      <w:r w:rsidRPr="007716B1">
        <w:rPr>
          <w:b/>
          <w:bCs/>
        </w:rPr>
        <w:t>Slut 20/5</w:t>
      </w:r>
      <w:r>
        <w:t xml:space="preserve"> </w:t>
      </w:r>
      <w:r w:rsidRPr="00CE5358">
        <w:rPr>
          <w:b/>
          <w:bCs/>
        </w:rPr>
        <w:t xml:space="preserve">SISTA DAG ATT </w:t>
      </w:r>
      <w:r>
        <w:rPr>
          <w:b/>
          <w:bCs/>
        </w:rPr>
        <w:t>LÄGGA SIN BESTÄLLNING</w:t>
      </w:r>
      <w:r w:rsidRPr="00CE5358">
        <w:rPr>
          <w:b/>
          <w:bCs/>
        </w:rPr>
        <w:t xml:space="preserve"> framtill 18.00</w:t>
      </w:r>
    </w:p>
    <w:p w14:paraId="4745C665" w14:textId="19BC5C75" w:rsidR="00CE5358" w:rsidRDefault="00CE5358">
      <w:pPr>
        <w:rPr>
          <w:b/>
          <w:bCs/>
        </w:rPr>
      </w:pPr>
      <w:r>
        <w:rPr>
          <w:b/>
          <w:bCs/>
        </w:rPr>
        <w:t xml:space="preserve">Kataloger finns i en mindre uppsättning att hämta på kansliet </w:t>
      </w:r>
      <w:r w:rsidR="002901D5">
        <w:rPr>
          <w:b/>
          <w:bCs/>
        </w:rPr>
        <w:t xml:space="preserve">i början på </w:t>
      </w:r>
      <w:r>
        <w:rPr>
          <w:b/>
          <w:bCs/>
        </w:rPr>
        <w:t>nästa vecka, vi återkommer om dag.</w:t>
      </w:r>
    </w:p>
    <w:p w14:paraId="714CABA5" w14:textId="7A674CD4" w:rsidR="00CE5358" w:rsidRDefault="00CE5358">
      <w:pPr>
        <w:rPr>
          <w:b/>
          <w:bCs/>
        </w:rPr>
      </w:pPr>
      <w:r>
        <w:rPr>
          <w:b/>
          <w:bCs/>
        </w:rPr>
        <w:t>Men redan nu kan man börja sälja om man vill genom att dela sin säljshop på internet.</w:t>
      </w:r>
    </w:p>
    <w:p w14:paraId="750AA9E5" w14:textId="77777777" w:rsidR="00CE5358" w:rsidRDefault="00CE5358">
      <w:pPr>
        <w:rPr>
          <w:b/>
          <w:bCs/>
        </w:rPr>
      </w:pPr>
    </w:p>
    <w:p w14:paraId="5942D75F" w14:textId="13039FA8" w:rsidR="00CE5358" w:rsidRDefault="00CE5358">
      <w:pPr>
        <w:rPr>
          <w:b/>
          <w:bCs/>
        </w:rPr>
      </w:pPr>
      <w:r>
        <w:rPr>
          <w:b/>
          <w:bCs/>
        </w:rPr>
        <w:t>Länk för registrering:</w:t>
      </w:r>
    </w:p>
    <w:p w14:paraId="6A5D734E" w14:textId="1F3A19FC" w:rsidR="00CE5358" w:rsidRDefault="00CE5358">
      <w:pPr>
        <w:rPr>
          <w:b/>
          <w:bCs/>
        </w:rPr>
      </w:pPr>
      <w:hyperlink r:id="rId4" w:history="1">
        <w:r w:rsidRPr="00763607">
          <w:rPr>
            <w:rStyle w:val="Hyperlnk"/>
            <w:b/>
            <w:bCs/>
          </w:rPr>
          <w:t>https://klasspengar.se/skapa-konto/?key=258967e16b42b2f9</w:t>
        </w:r>
      </w:hyperlink>
      <w:r>
        <w:rPr>
          <w:b/>
          <w:bCs/>
        </w:rPr>
        <w:t xml:space="preserve"> </w:t>
      </w:r>
    </w:p>
    <w:p w14:paraId="6FEC7445" w14:textId="72C58B5D" w:rsidR="00CE5358" w:rsidRDefault="00CE5358">
      <w:pPr>
        <w:rPr>
          <w:b/>
          <w:bCs/>
        </w:rPr>
      </w:pPr>
      <w:r>
        <w:rPr>
          <w:b/>
          <w:bCs/>
        </w:rPr>
        <w:t>Vi hänvisar till årshjulet angående våra försäljningar och friköp. Vår version är att vi inte ska behöva friköp utan att vi ska tillsammans sälja för föreningen. Det är viktigt att ni ledare ansvarar och påminner aktiva om försäljningen</w:t>
      </w:r>
      <w:r w:rsidR="007716B1">
        <w:rPr>
          <w:b/>
          <w:bCs/>
        </w:rPr>
        <w:t xml:space="preserve">. </w:t>
      </w:r>
    </w:p>
    <w:p w14:paraId="44CD3467" w14:textId="02E43975" w:rsidR="00CE5358" w:rsidRDefault="00CE5358">
      <w:pPr>
        <w:rPr>
          <w:b/>
          <w:bCs/>
        </w:rPr>
      </w:pPr>
      <w:r>
        <w:rPr>
          <w:b/>
          <w:bCs/>
        </w:rPr>
        <w:t>Friköp för dessa gäller för 5 paket</w:t>
      </w:r>
      <w:r w:rsidR="006771F4">
        <w:rPr>
          <w:b/>
          <w:bCs/>
        </w:rPr>
        <w:t xml:space="preserve">/ Aktiv = 225 kr </w:t>
      </w:r>
    </w:p>
    <w:p w14:paraId="3B8BF5AE" w14:textId="678059DF" w:rsidR="00CE5358" w:rsidRDefault="00CE5358">
      <w:pPr>
        <w:rPr>
          <w:b/>
          <w:bCs/>
        </w:rPr>
      </w:pPr>
      <w:r>
        <w:rPr>
          <w:b/>
          <w:bCs/>
        </w:rPr>
        <w:t>Sist vi sålde kryddor, såldes 521 förpackningar</w:t>
      </w:r>
    </w:p>
    <w:p w14:paraId="4824341F" w14:textId="33A7FF39" w:rsidR="00CE5358" w:rsidRDefault="00CE5358">
      <w:pPr>
        <w:rPr>
          <w:b/>
          <w:bCs/>
        </w:rPr>
      </w:pPr>
      <w:r>
        <w:rPr>
          <w:b/>
          <w:bCs/>
        </w:rPr>
        <w:t>En total förtjänst på 23 445 kr</w:t>
      </w:r>
    </w:p>
    <w:p w14:paraId="71B36807" w14:textId="7F55CAF6" w:rsidR="00CE5358" w:rsidRDefault="00CE5358">
      <w:pPr>
        <w:rPr>
          <w:b/>
          <w:bCs/>
        </w:rPr>
      </w:pPr>
      <w:r>
        <w:rPr>
          <w:b/>
          <w:bCs/>
        </w:rPr>
        <w:t>Visst kan vi slå den summan!?</w:t>
      </w:r>
    </w:p>
    <w:p w14:paraId="2362042B" w14:textId="77777777" w:rsidR="00CE5358" w:rsidRPr="00CE5358" w:rsidRDefault="00CE5358" w:rsidP="00CE5358">
      <w:pPr>
        <w:spacing w:after="480" w:line="510" w:lineRule="atLeast"/>
        <w:jc w:val="center"/>
        <w:outlineLvl w:val="1"/>
        <w:rPr>
          <w:rFonts w:ascii="Rubik Bold" w:eastAsia="Times New Roman" w:hAnsi="Rubik Bold" w:cs="Times New Roman"/>
          <w:b/>
          <w:bCs/>
          <w:color w:val="000000"/>
          <w:kern w:val="0"/>
          <w:sz w:val="42"/>
          <w:szCs w:val="42"/>
          <w:lang w:eastAsia="sv-SE"/>
          <w14:ligatures w14:val="none"/>
        </w:rPr>
      </w:pPr>
      <w:r w:rsidRPr="00CE5358">
        <w:rPr>
          <w:rFonts w:ascii="Rubik Bold" w:eastAsia="Times New Roman" w:hAnsi="Rubik Bold" w:cs="Times New Roman"/>
          <w:b/>
          <w:bCs/>
          <w:color w:val="000000"/>
          <w:kern w:val="0"/>
          <w:sz w:val="42"/>
          <w:szCs w:val="42"/>
          <w:lang w:eastAsia="sv-SE"/>
          <w14:ligatures w14:val="none"/>
        </w:rPr>
        <w:t>Säljtips!</w:t>
      </w:r>
    </w:p>
    <w:p w14:paraId="0246A70A" w14:textId="77777777" w:rsidR="00CE5358" w:rsidRPr="00CE5358" w:rsidRDefault="00CE5358" w:rsidP="00CE5358">
      <w:pPr>
        <w:spacing w:after="240" w:line="390" w:lineRule="atLeast"/>
        <w:jc w:val="center"/>
        <w:rPr>
          <w:rFonts w:ascii="Rubik Light" w:eastAsia="Times New Roman" w:hAnsi="Rubik Light" w:cs="Times New Roman"/>
          <w:b/>
          <w:bCs/>
          <w:color w:val="000000"/>
          <w:kern w:val="0"/>
          <w:sz w:val="26"/>
          <w:szCs w:val="26"/>
          <w:lang w:eastAsia="sv-SE"/>
          <w14:ligatures w14:val="none"/>
        </w:rPr>
      </w:pPr>
      <w:proofErr w:type="spellStart"/>
      <w:r w:rsidRPr="00CE5358">
        <w:rPr>
          <w:rFonts w:ascii="Rubik Light" w:eastAsia="Times New Roman" w:hAnsi="Rubik Light" w:cs="Times New Roman"/>
          <w:b/>
          <w:bCs/>
          <w:color w:val="000000"/>
          <w:kern w:val="0"/>
          <w:sz w:val="26"/>
          <w:szCs w:val="26"/>
          <w:lang w:eastAsia="sv-SE"/>
          <w14:ligatures w14:val="none"/>
        </w:rPr>
        <w:t>Kryddboxarna</w:t>
      </w:r>
      <w:proofErr w:type="spellEnd"/>
      <w:r w:rsidRPr="00CE5358">
        <w:rPr>
          <w:rFonts w:ascii="Rubik Light" w:eastAsia="Times New Roman" w:hAnsi="Rubik Light" w:cs="Times New Roman"/>
          <w:b/>
          <w:bCs/>
          <w:color w:val="000000"/>
          <w:kern w:val="0"/>
          <w:sz w:val="26"/>
          <w:szCs w:val="26"/>
          <w:lang w:eastAsia="sv-SE"/>
          <w14:ligatures w14:val="none"/>
        </w:rPr>
        <w:t xml:space="preserve"> passar utmärkt att ge bort i present eller som “gå-bort-gåva”.</w:t>
      </w:r>
    </w:p>
    <w:p w14:paraId="6B82CDB2" w14:textId="77777777" w:rsidR="00CE5358" w:rsidRPr="00CE5358" w:rsidRDefault="00CE5358" w:rsidP="00CE5358">
      <w:pPr>
        <w:spacing w:after="240" w:line="390" w:lineRule="atLeast"/>
        <w:jc w:val="center"/>
        <w:rPr>
          <w:rFonts w:ascii="Rubik Light" w:eastAsia="Times New Roman" w:hAnsi="Rubik Light" w:cs="Times New Roman"/>
          <w:b/>
          <w:bCs/>
          <w:color w:val="000000"/>
          <w:kern w:val="0"/>
          <w:sz w:val="26"/>
          <w:szCs w:val="26"/>
          <w:lang w:eastAsia="sv-SE"/>
          <w14:ligatures w14:val="none"/>
        </w:rPr>
      </w:pPr>
      <w:r w:rsidRPr="00CE5358">
        <w:rPr>
          <w:rFonts w:ascii="Rubik Light" w:eastAsia="Times New Roman" w:hAnsi="Rubik Light" w:cs="Times New Roman"/>
          <w:b/>
          <w:bCs/>
          <w:color w:val="000000"/>
          <w:kern w:val="0"/>
          <w:sz w:val="26"/>
          <w:szCs w:val="26"/>
          <w:lang w:eastAsia="sv-SE"/>
          <w14:ligatures w14:val="none"/>
        </w:rPr>
        <w:t xml:space="preserve">Sälj genom </w:t>
      </w:r>
      <w:proofErr w:type="spellStart"/>
      <w:r w:rsidRPr="00CE5358">
        <w:rPr>
          <w:rFonts w:ascii="Rubik Light" w:eastAsia="Times New Roman" w:hAnsi="Rubik Light" w:cs="Times New Roman"/>
          <w:b/>
          <w:bCs/>
          <w:color w:val="000000"/>
          <w:kern w:val="0"/>
          <w:sz w:val="26"/>
          <w:szCs w:val="26"/>
          <w:lang w:eastAsia="sv-SE"/>
          <w14:ligatures w14:val="none"/>
        </w:rPr>
        <w:t>facebook</w:t>
      </w:r>
      <w:proofErr w:type="spellEnd"/>
      <w:r w:rsidRPr="00CE5358">
        <w:rPr>
          <w:rFonts w:ascii="Rubik Light" w:eastAsia="Times New Roman" w:hAnsi="Rubik Light" w:cs="Times New Roman"/>
          <w:b/>
          <w:bCs/>
          <w:color w:val="000000"/>
          <w:kern w:val="0"/>
          <w:sz w:val="26"/>
          <w:szCs w:val="26"/>
          <w:lang w:eastAsia="sv-SE"/>
          <w14:ligatures w14:val="none"/>
        </w:rPr>
        <w:t xml:space="preserve">, </w:t>
      </w:r>
      <w:proofErr w:type="spellStart"/>
      <w:r w:rsidRPr="00CE5358">
        <w:rPr>
          <w:rFonts w:ascii="Rubik Light" w:eastAsia="Times New Roman" w:hAnsi="Rubik Light" w:cs="Times New Roman"/>
          <w:b/>
          <w:bCs/>
          <w:color w:val="000000"/>
          <w:kern w:val="0"/>
          <w:sz w:val="26"/>
          <w:szCs w:val="26"/>
          <w:lang w:eastAsia="sv-SE"/>
          <w14:ligatures w14:val="none"/>
        </w:rPr>
        <w:t>instagram</w:t>
      </w:r>
      <w:proofErr w:type="spellEnd"/>
      <w:r w:rsidRPr="00CE5358">
        <w:rPr>
          <w:rFonts w:ascii="Rubik Light" w:eastAsia="Times New Roman" w:hAnsi="Rubik Light" w:cs="Times New Roman"/>
          <w:b/>
          <w:bCs/>
          <w:color w:val="000000"/>
          <w:kern w:val="0"/>
          <w:sz w:val="26"/>
          <w:szCs w:val="26"/>
          <w:lang w:eastAsia="sv-SE"/>
          <w14:ligatures w14:val="none"/>
        </w:rPr>
        <w:t xml:space="preserve"> eller andra kanaler.</w:t>
      </w:r>
    </w:p>
    <w:p w14:paraId="141A262C" w14:textId="77777777" w:rsidR="00CE5358" w:rsidRPr="00CE5358" w:rsidRDefault="00CE5358" w:rsidP="00CE5358">
      <w:pPr>
        <w:spacing w:after="240" w:line="390" w:lineRule="atLeast"/>
        <w:jc w:val="center"/>
        <w:rPr>
          <w:rFonts w:ascii="Rubik Light" w:eastAsia="Times New Roman" w:hAnsi="Rubik Light" w:cs="Times New Roman"/>
          <w:b/>
          <w:bCs/>
          <w:color w:val="000000"/>
          <w:kern w:val="0"/>
          <w:sz w:val="26"/>
          <w:szCs w:val="26"/>
          <w:lang w:eastAsia="sv-SE"/>
          <w14:ligatures w14:val="none"/>
        </w:rPr>
      </w:pPr>
      <w:r w:rsidRPr="00CE5358">
        <w:rPr>
          <w:rFonts w:ascii="Rubik Light" w:eastAsia="Times New Roman" w:hAnsi="Rubik Light" w:cs="Times New Roman"/>
          <w:b/>
          <w:bCs/>
          <w:color w:val="000000"/>
          <w:kern w:val="0"/>
          <w:sz w:val="26"/>
          <w:szCs w:val="26"/>
          <w:lang w:eastAsia="sv-SE"/>
          <w14:ligatures w14:val="none"/>
        </w:rPr>
        <w:t>Fråga era kunder om tips på andra som kan vara intresserade av att köpa.</w:t>
      </w:r>
    </w:p>
    <w:p w14:paraId="4A371DCE" w14:textId="77777777" w:rsidR="00CE5358" w:rsidRDefault="00CE5358" w:rsidP="00CE5358">
      <w:pPr>
        <w:spacing w:after="240" w:line="390" w:lineRule="atLeast"/>
        <w:jc w:val="center"/>
        <w:rPr>
          <w:rFonts w:ascii="Rubik Light" w:eastAsia="Times New Roman" w:hAnsi="Rubik Light" w:cs="Times New Roman"/>
          <w:color w:val="000000"/>
          <w:kern w:val="0"/>
          <w:sz w:val="26"/>
          <w:szCs w:val="26"/>
          <w:lang w:eastAsia="sv-SE"/>
          <w14:ligatures w14:val="none"/>
        </w:rPr>
      </w:pPr>
      <w:r w:rsidRPr="00CE5358">
        <w:rPr>
          <w:rFonts w:ascii="Rubik Light" w:eastAsia="Times New Roman" w:hAnsi="Rubik Light" w:cs="Times New Roman"/>
          <w:b/>
          <w:bCs/>
          <w:color w:val="000000"/>
          <w:kern w:val="0"/>
          <w:sz w:val="26"/>
          <w:szCs w:val="26"/>
          <w:lang w:eastAsia="sv-SE"/>
          <w14:ligatures w14:val="none"/>
        </w:rPr>
        <w:t>Fråga föräldrar eller andra vuxna om att sälja på sina arbetsplatser</w:t>
      </w:r>
      <w:r w:rsidRPr="00CE5358">
        <w:rPr>
          <w:rFonts w:ascii="Rubik Light" w:eastAsia="Times New Roman" w:hAnsi="Rubik Light" w:cs="Times New Roman"/>
          <w:color w:val="000000"/>
          <w:kern w:val="0"/>
          <w:sz w:val="26"/>
          <w:szCs w:val="26"/>
          <w:lang w:eastAsia="sv-SE"/>
          <w14:ligatures w14:val="none"/>
        </w:rPr>
        <w:t>.</w:t>
      </w:r>
    </w:p>
    <w:p w14:paraId="08C4350F" w14:textId="1F806F84" w:rsidR="00FB5EB5" w:rsidRDefault="00FB5EB5" w:rsidP="00CE5358">
      <w:pPr>
        <w:spacing w:after="240" w:line="390" w:lineRule="atLeast"/>
        <w:jc w:val="center"/>
        <w:rPr>
          <w:b/>
          <w:bCs/>
          <w:sz w:val="36"/>
          <w:szCs w:val="36"/>
        </w:rPr>
      </w:pPr>
      <w:r>
        <w:rPr>
          <w:b/>
          <w:bCs/>
          <w:sz w:val="36"/>
          <w:szCs w:val="36"/>
        </w:rPr>
        <w:t>A</w:t>
      </w:r>
      <w:r w:rsidRPr="00FB5EB5">
        <w:rPr>
          <w:b/>
          <w:bCs/>
          <w:sz w:val="36"/>
          <w:szCs w:val="36"/>
        </w:rPr>
        <w:t>lla ska göra sitt allra bästa för att sälja då dessa försäljningar är ett viktigt tillskott till föreningens kassa</w:t>
      </w:r>
      <w:r w:rsidR="005F5B41">
        <w:rPr>
          <w:b/>
          <w:bCs/>
          <w:sz w:val="36"/>
          <w:szCs w:val="36"/>
        </w:rPr>
        <w:t>.</w:t>
      </w:r>
    </w:p>
    <w:p w14:paraId="27521F7F" w14:textId="168C8728" w:rsidR="005F5B41" w:rsidRPr="00FB5EB5" w:rsidRDefault="005F5B41" w:rsidP="00CE5358">
      <w:pPr>
        <w:spacing w:after="240" w:line="390" w:lineRule="atLeast"/>
        <w:jc w:val="center"/>
        <w:rPr>
          <w:rFonts w:ascii="Rubik Light" w:eastAsia="Times New Roman" w:hAnsi="Rubik Light" w:cs="Times New Roman"/>
          <w:b/>
          <w:bCs/>
          <w:color w:val="000000"/>
          <w:kern w:val="0"/>
          <w:sz w:val="36"/>
          <w:szCs w:val="36"/>
          <w:lang w:eastAsia="sv-SE"/>
          <w14:ligatures w14:val="none"/>
        </w:rPr>
      </w:pPr>
      <w:r>
        <w:rPr>
          <w:b/>
          <w:bCs/>
          <w:sz w:val="36"/>
          <w:szCs w:val="36"/>
        </w:rPr>
        <w:t>Nu säljer vi!! // Styrelsen</w:t>
      </w:r>
    </w:p>
    <w:p w14:paraId="11A69260" w14:textId="77777777" w:rsidR="007716B1" w:rsidRDefault="007716B1" w:rsidP="00CE5358">
      <w:pPr>
        <w:spacing w:after="240" w:line="390" w:lineRule="atLeast"/>
        <w:jc w:val="center"/>
        <w:rPr>
          <w:rFonts w:ascii="Rubik Light" w:eastAsia="Times New Roman" w:hAnsi="Rubik Light" w:cs="Times New Roman"/>
          <w:color w:val="000000"/>
          <w:kern w:val="0"/>
          <w:sz w:val="26"/>
          <w:szCs w:val="26"/>
          <w:lang w:eastAsia="sv-SE"/>
          <w14:ligatures w14:val="none"/>
        </w:rPr>
      </w:pPr>
    </w:p>
    <w:p w14:paraId="3D2C89D7" w14:textId="12D29829" w:rsidR="007716B1" w:rsidRPr="00CE5358" w:rsidRDefault="007716B1" w:rsidP="00CE5358">
      <w:pPr>
        <w:spacing w:after="240" w:line="390" w:lineRule="atLeast"/>
        <w:jc w:val="center"/>
        <w:rPr>
          <w:rFonts w:ascii="Rubik Light" w:eastAsia="Times New Roman" w:hAnsi="Rubik Light" w:cs="Times New Roman"/>
          <w:color w:val="000000"/>
          <w:kern w:val="0"/>
          <w:sz w:val="26"/>
          <w:szCs w:val="26"/>
          <w:lang w:eastAsia="sv-SE"/>
          <w14:ligatures w14:val="none"/>
        </w:rPr>
      </w:pPr>
    </w:p>
    <w:p w14:paraId="0BE2A700" w14:textId="77777777" w:rsidR="00CE5358" w:rsidRDefault="00CE5358">
      <w:pPr>
        <w:rPr>
          <w:b/>
          <w:bCs/>
        </w:rPr>
      </w:pPr>
    </w:p>
    <w:p w14:paraId="687A81FF" w14:textId="77777777" w:rsidR="00CE5358" w:rsidRDefault="00CE5358">
      <w:pPr>
        <w:rPr>
          <w:b/>
          <w:bCs/>
        </w:rPr>
      </w:pPr>
    </w:p>
    <w:p w14:paraId="4A94C630" w14:textId="77777777" w:rsidR="00CE5358" w:rsidRDefault="00CE5358">
      <w:pPr>
        <w:rPr>
          <w:b/>
          <w:bCs/>
        </w:rPr>
      </w:pPr>
    </w:p>
    <w:p w14:paraId="212C168D" w14:textId="2B815CF2" w:rsidR="00CE5358" w:rsidRPr="00CE5358" w:rsidRDefault="00CE5358">
      <w:pPr>
        <w:rPr>
          <w:b/>
          <w:bCs/>
        </w:rPr>
      </w:pPr>
    </w:p>
    <w:p w14:paraId="612B660A" w14:textId="6AA1501D" w:rsidR="00CE5358" w:rsidRDefault="00CE5358"/>
    <w:sectPr w:rsidR="00CE5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ubik Bold">
    <w:altName w:val="Cambria"/>
    <w:panose1 w:val="00000000000000000000"/>
    <w:charset w:val="00"/>
    <w:family w:val="roman"/>
    <w:notTrueType/>
    <w:pitch w:val="default"/>
  </w:font>
  <w:font w:name="Rubik Ligh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58"/>
    <w:rsid w:val="002901D5"/>
    <w:rsid w:val="005F5B41"/>
    <w:rsid w:val="006771F4"/>
    <w:rsid w:val="00680A5A"/>
    <w:rsid w:val="007716B1"/>
    <w:rsid w:val="007B3735"/>
    <w:rsid w:val="00A81267"/>
    <w:rsid w:val="00CE5358"/>
    <w:rsid w:val="00F40E0F"/>
    <w:rsid w:val="00FB5E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0DF5"/>
  <w15:chartTrackingRefBased/>
  <w15:docId w15:val="{303EAF36-C849-43F9-B4A9-68D04D92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E53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CE53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CE5358"/>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CE5358"/>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CE5358"/>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CE5358"/>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CE5358"/>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CE5358"/>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CE5358"/>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5358"/>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CE5358"/>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CE5358"/>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CE5358"/>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CE5358"/>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CE5358"/>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CE5358"/>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CE5358"/>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CE5358"/>
    <w:rPr>
      <w:rFonts w:eastAsiaTheme="majorEastAsia" w:cstheme="majorBidi"/>
      <w:color w:val="272727" w:themeColor="text1" w:themeTint="D8"/>
    </w:rPr>
  </w:style>
  <w:style w:type="paragraph" w:styleId="Rubrik">
    <w:name w:val="Title"/>
    <w:basedOn w:val="Normal"/>
    <w:next w:val="Normal"/>
    <w:link w:val="RubrikChar"/>
    <w:uiPriority w:val="10"/>
    <w:qFormat/>
    <w:rsid w:val="00CE53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E5358"/>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CE5358"/>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CE5358"/>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CE5358"/>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CE5358"/>
    <w:rPr>
      <w:i/>
      <w:iCs/>
      <w:color w:val="404040" w:themeColor="text1" w:themeTint="BF"/>
    </w:rPr>
  </w:style>
  <w:style w:type="paragraph" w:styleId="Liststycke">
    <w:name w:val="List Paragraph"/>
    <w:basedOn w:val="Normal"/>
    <w:uiPriority w:val="34"/>
    <w:qFormat/>
    <w:rsid w:val="00CE5358"/>
    <w:pPr>
      <w:ind w:left="720"/>
      <w:contextualSpacing/>
    </w:pPr>
  </w:style>
  <w:style w:type="character" w:styleId="Starkbetoning">
    <w:name w:val="Intense Emphasis"/>
    <w:basedOn w:val="Standardstycketeckensnitt"/>
    <w:uiPriority w:val="21"/>
    <w:qFormat/>
    <w:rsid w:val="00CE5358"/>
    <w:rPr>
      <w:i/>
      <w:iCs/>
      <w:color w:val="0F4761" w:themeColor="accent1" w:themeShade="BF"/>
    </w:rPr>
  </w:style>
  <w:style w:type="paragraph" w:styleId="Starktcitat">
    <w:name w:val="Intense Quote"/>
    <w:basedOn w:val="Normal"/>
    <w:next w:val="Normal"/>
    <w:link w:val="StarktcitatChar"/>
    <w:uiPriority w:val="30"/>
    <w:qFormat/>
    <w:rsid w:val="00CE53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CE5358"/>
    <w:rPr>
      <w:i/>
      <w:iCs/>
      <w:color w:val="0F4761" w:themeColor="accent1" w:themeShade="BF"/>
    </w:rPr>
  </w:style>
  <w:style w:type="character" w:styleId="Starkreferens">
    <w:name w:val="Intense Reference"/>
    <w:basedOn w:val="Standardstycketeckensnitt"/>
    <w:uiPriority w:val="32"/>
    <w:qFormat/>
    <w:rsid w:val="00CE5358"/>
    <w:rPr>
      <w:b/>
      <w:bCs/>
      <w:smallCaps/>
      <w:color w:val="0F4761" w:themeColor="accent1" w:themeShade="BF"/>
      <w:spacing w:val="5"/>
    </w:rPr>
  </w:style>
  <w:style w:type="character" w:styleId="Hyperlnk">
    <w:name w:val="Hyperlink"/>
    <w:basedOn w:val="Standardstycketeckensnitt"/>
    <w:uiPriority w:val="99"/>
    <w:unhideWhenUsed/>
    <w:rsid w:val="00CE5358"/>
    <w:rPr>
      <w:color w:val="467886" w:themeColor="hyperlink"/>
      <w:u w:val="single"/>
    </w:rPr>
  </w:style>
  <w:style w:type="character" w:styleId="Olstomnmnande">
    <w:name w:val="Unresolved Mention"/>
    <w:basedOn w:val="Standardstycketeckensnitt"/>
    <w:uiPriority w:val="99"/>
    <w:semiHidden/>
    <w:unhideWhenUsed/>
    <w:rsid w:val="00CE5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lasspengar.se/skapa-konto/?key=258967e16b42b2f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204</Words>
  <Characters>1083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Udd</dc:creator>
  <cp:keywords/>
  <dc:description/>
  <cp:lastModifiedBy>malin Udd</cp:lastModifiedBy>
  <cp:revision>4</cp:revision>
  <dcterms:created xsi:type="dcterms:W3CDTF">2024-04-16T12:56:00Z</dcterms:created>
  <dcterms:modified xsi:type="dcterms:W3CDTF">2024-04-17T05:28:00Z</dcterms:modified>
</cp:coreProperties>
</file>