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numPr>
          <w:ilvl w:val="0"/>
          <w:numId w:val="1"/>
        </w:numPr>
        <w:ind w:left="720" w:hanging="360"/>
        <w:rPr>
          <w:rFonts w:ascii="Calibri" w:cs="Calibri" w:eastAsia="Calibri" w:hAnsi="Calibri"/>
          <w:b w:val="0"/>
          <w:u w:val="none"/>
        </w:rPr>
      </w:pPr>
      <w:r w:rsidDel="00000000" w:rsidR="00000000" w:rsidRPr="00000000">
        <w:rPr>
          <w:rFonts w:ascii="Calibri" w:cs="Calibri" w:eastAsia="Calibri" w:hAnsi="Calibri"/>
          <w:b w:val="0"/>
          <w:rtl w:val="0"/>
        </w:rPr>
        <w:t xml:space="preserve">Inbjudan till</w:t>
      </w:r>
    </w:p>
    <w:p w:rsidR="00000000" w:rsidDel="00000000" w:rsidP="00000000" w:rsidRDefault="00000000" w:rsidRPr="00000000" w14:paraId="00000002">
      <w:pPr>
        <w:pageBreakBefore w:val="0"/>
        <w:numPr>
          <w:ilvl w:val="0"/>
          <w:numId w:val="1"/>
        </w:numPr>
        <w:ind w:left="720" w:hanging="360"/>
        <w:jc w:val="center"/>
        <w:rPr>
          <w:rFonts w:ascii="Calibri" w:cs="Calibri" w:eastAsia="Calibri" w:hAnsi="Calibri"/>
          <w:sz w:val="72"/>
          <w:szCs w:val="72"/>
          <w:u w:val="none"/>
        </w:rPr>
      </w:pPr>
      <w:r w:rsidDel="00000000" w:rsidR="00000000" w:rsidRPr="00000000">
        <w:rPr>
          <w:rFonts w:ascii="Calibri" w:cs="Calibri" w:eastAsia="Calibri" w:hAnsi="Calibri"/>
          <w:sz w:val="72"/>
          <w:szCs w:val="72"/>
          <w:rtl w:val="0"/>
        </w:rPr>
        <w:t xml:space="preserve">Skultorps IF:s fotbollslek </w:t>
      </w:r>
    </w:p>
    <w:p w:rsidR="00000000" w:rsidDel="00000000" w:rsidP="00000000" w:rsidRDefault="00000000" w:rsidRPr="00000000" w14:paraId="00000003">
      <w:pPr>
        <w:pageBreakBefore w:val="0"/>
        <w:jc w:val="center"/>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för femåringar 2022</w:t>
      </w:r>
    </w:p>
    <w:p w:rsidR="00000000" w:rsidDel="00000000" w:rsidP="00000000" w:rsidRDefault="00000000" w:rsidRPr="00000000" w14:paraId="0000000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Skultorps IF erbjuder under säsongen 2022 fotbollslek för pojkar och flickor födda 2017. Det innebär fotboll under lekfulla former. Det kostar inget och totalt handlar det om fyra söndagar under året: </w:t>
      </w:r>
      <w:r w:rsidDel="00000000" w:rsidR="00000000" w:rsidRPr="00000000">
        <w:rPr>
          <w:rFonts w:ascii="Calibri" w:cs="Calibri" w:eastAsia="Calibri" w:hAnsi="Calibri"/>
          <w:b w:val="1"/>
          <w:sz w:val="28"/>
          <w:szCs w:val="28"/>
          <w:rtl w:val="0"/>
        </w:rPr>
        <w:t xml:space="preserve">22 maj, 12 juni, 21 augusti och 4 september</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0A">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Tid: 10.00-10:45.</w:t>
      </w:r>
    </w:p>
    <w:p w:rsidR="00000000" w:rsidDel="00000000" w:rsidP="00000000" w:rsidRDefault="00000000" w:rsidRPr="00000000" w14:paraId="0000000B">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Plats: Orkanvallen, Skultorps Idrottsplats. </w:t>
      </w:r>
    </w:p>
    <w:p w:rsidR="00000000" w:rsidDel="00000000" w:rsidP="00000000" w:rsidRDefault="00000000" w:rsidRPr="00000000" w14:paraId="0000000C">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Har ni några frågor angående fotbollsleken är ni hjärtligt välkomna att kontakta), Elin Gynnerwall (070-386 77 69),  Sofia Hammarstrand (070-450 70 23), Anders Gynnerwall (070- 349 97 28) eller Sofia Wallin (076- 209 31 81)</w:t>
      </w:r>
    </w:p>
    <w:p w:rsidR="00000000" w:rsidDel="00000000" w:rsidP="00000000" w:rsidRDefault="00000000" w:rsidRPr="00000000" w14:paraId="0000000E">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Välkomna!</w:t>
      </w:r>
    </w:p>
    <w:p w:rsidR="00000000" w:rsidDel="00000000" w:rsidP="00000000" w:rsidRDefault="00000000" w:rsidRPr="00000000" w14:paraId="00000010">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pageBreakBefore w:val="0"/>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Hälsningar</w:t>
      </w:r>
    </w:p>
    <w:p w:rsidR="00000000" w:rsidDel="00000000" w:rsidP="00000000" w:rsidRDefault="00000000" w:rsidRPr="00000000" w14:paraId="00000015">
      <w:pPr>
        <w:pageBreakBefore w:val="0"/>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Skultorps IF</w:t>
      </w:r>
    </w:p>
    <w:p w:rsidR="00000000" w:rsidDel="00000000" w:rsidP="00000000" w:rsidRDefault="00000000" w:rsidRPr="00000000" w14:paraId="00000016">
      <w:pPr>
        <w:pageBreakBefore w:val="0"/>
        <w:rPr>
          <w:rFonts w:ascii="Calibri" w:cs="Calibri" w:eastAsia="Calibri" w:hAnsi="Calibri"/>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8" w:top="1418"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209.999999999998" w:type="dxa"/>
      <w:jc w:val="left"/>
      <w:tblInd w:w="0.0" w:type="dxa"/>
      <w:tblBorders>
        <w:top w:color="000000" w:space="0" w:sz="12" w:val="single"/>
      </w:tblBorders>
      <w:tblLayout w:type="fixed"/>
      <w:tblLook w:val="0000"/>
    </w:tblPr>
    <w:tblGrid>
      <w:gridCol w:w="6024"/>
      <w:gridCol w:w="1432"/>
      <w:gridCol w:w="1754"/>
      <w:tblGridChange w:id="0">
        <w:tblGrid>
          <w:gridCol w:w="6024"/>
          <w:gridCol w:w="1432"/>
          <w:gridCol w:w="1754"/>
        </w:tblGrid>
      </w:tblGridChange>
    </w:tblGrid>
    <w:tr>
      <w:trPr>
        <w:cantSplit w:val="0"/>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Skultorps IF</w:t>
            <w:tab/>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Orkanvallen Sjogerstadsvägen</w:t>
            <w:tab/>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76.875" w:hRule="atLeast"/>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541 93 SKÖVDE</w:t>
            <w:tab/>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hyperlink r:id="rId1">
            <w:r w:rsidDel="00000000" w:rsidR="00000000" w:rsidRPr="00000000">
              <w:rPr>
                <w:rFonts w:ascii="Calibri" w:cs="Calibri" w:eastAsia="Calibri" w:hAnsi="Calibri"/>
                <w:b w:val="1"/>
                <w:i w:val="0"/>
                <w:smallCaps w:val="0"/>
                <w:strike w:val="0"/>
                <w:color w:val="0000ff"/>
                <w:sz w:val="24"/>
                <w:szCs w:val="24"/>
                <w:u w:val="single"/>
                <w:shd w:fill="auto" w:val="clear"/>
                <w:vertAlign w:val="baseline"/>
                <w:rtl w:val="0"/>
              </w:rPr>
              <w:t xml:space="preserve">www.skultorpsif.com</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gjdgxs" w:id="0"/>
          <w:bookmarkEnd w:id="0"/>
          <w:hyperlink r:id="rId2">
            <w:r w:rsidDel="00000000" w:rsidR="00000000" w:rsidRPr="00000000">
              <w:rPr>
                <w:rFonts w:ascii="Calibri" w:cs="Calibri" w:eastAsia="Calibri" w:hAnsi="Calibri"/>
                <w:b w:val="1"/>
                <w:i w:val="0"/>
                <w:smallCaps w:val="0"/>
                <w:strike w:val="0"/>
                <w:color w:val="0000ff"/>
                <w:sz w:val="24"/>
                <w:szCs w:val="24"/>
                <w:u w:val="single"/>
                <w:shd w:fill="auto" w:val="clear"/>
                <w:vertAlign w:val="baseline"/>
                <w:rtl w:val="0"/>
              </w:rPr>
              <w:t xml:space="preserve">kansli@skultorp.o.se</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0</w:t>
          </w:r>
          <w:r w:rsidDel="00000000" w:rsidR="00000000" w:rsidRPr="00000000">
            <w:rPr>
              <w:rFonts w:ascii="Calibri" w:cs="Calibri" w:eastAsia="Calibri" w:hAnsi="Calibri"/>
              <w:b w:val="1"/>
              <w:sz w:val="24"/>
              <w:szCs w:val="24"/>
              <w:rtl w:val="0"/>
            </w:rPr>
            <w:t xml:space="preserve">734-333 384</w:t>
          </w: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5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730250" cy="850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0250" cy="8509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skultorpsif.com" TargetMode="External"/><Relationship Id="rId2" Type="http://schemas.openxmlformats.org/officeDocument/2006/relationships/hyperlink" Target="mailto:kansli@skultorp.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