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EE" w:rsidRDefault="00587E07">
      <w:pPr>
        <w:rPr>
          <w:b/>
          <w:sz w:val="96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C9430B4" wp14:editId="4C1D3631">
            <wp:simplePos x="0" y="0"/>
            <wp:positionH relativeFrom="column">
              <wp:posOffset>4893310</wp:posOffset>
            </wp:positionH>
            <wp:positionV relativeFrom="paragraph">
              <wp:posOffset>-284480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2" name="Bildobjekt 2" descr="Vitcli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Vitcli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BC05F6D" wp14:editId="2E19BDD4">
            <wp:simplePos x="0" y="0"/>
            <wp:positionH relativeFrom="column">
              <wp:posOffset>-80645</wp:posOffset>
            </wp:positionH>
            <wp:positionV relativeFrom="paragraph">
              <wp:posOffset>-225425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1" name="Bildobjekt 1" descr="Vitcli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Vitcli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F4D" w:rsidRPr="00B97E87">
        <w:rPr>
          <w:b/>
          <w:sz w:val="96"/>
        </w:rPr>
        <w:t>Kiosklista 201</w:t>
      </w:r>
      <w:r w:rsidR="00651F4D">
        <w:rPr>
          <w:b/>
          <w:sz w:val="96"/>
        </w:rPr>
        <w:t>7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827"/>
        <w:gridCol w:w="2583"/>
      </w:tblGrid>
      <w:tr w:rsidR="00651F4D" w:rsidTr="00651F4D">
        <w:tc>
          <w:tcPr>
            <w:tcW w:w="1101" w:type="dxa"/>
          </w:tcPr>
          <w:p w:rsidR="00651F4D" w:rsidRPr="00651F4D" w:rsidRDefault="0065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Vecka</w:t>
            </w:r>
          </w:p>
        </w:tc>
        <w:tc>
          <w:tcPr>
            <w:tcW w:w="1701" w:type="dxa"/>
          </w:tcPr>
          <w:p w:rsidR="00651F4D" w:rsidRPr="00651F4D" w:rsidRDefault="0065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3827" w:type="dxa"/>
          </w:tcPr>
          <w:p w:rsidR="00651F4D" w:rsidRPr="00651F4D" w:rsidRDefault="0065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Kontaktperson</w:t>
            </w:r>
          </w:p>
        </w:tc>
        <w:tc>
          <w:tcPr>
            <w:tcW w:w="2583" w:type="dxa"/>
          </w:tcPr>
          <w:p w:rsidR="00651F4D" w:rsidRPr="00651F4D" w:rsidRDefault="00651F4D" w:rsidP="0065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</w:tc>
      </w:tr>
      <w:tr w:rsidR="00651F4D" w:rsidTr="00651F4D">
        <w:tc>
          <w:tcPr>
            <w:tcW w:w="1101" w:type="dxa"/>
          </w:tcPr>
          <w:p w:rsidR="00651F4D" w:rsidRPr="00651F4D" w:rsidRDefault="00651F4D" w:rsidP="0065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651F4D" w:rsidRPr="00651F4D" w:rsidRDefault="0044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04/05</w:t>
            </w:r>
          </w:p>
        </w:tc>
        <w:tc>
          <w:tcPr>
            <w:tcW w:w="3827" w:type="dxa"/>
          </w:tcPr>
          <w:p w:rsidR="00651F4D" w:rsidRPr="00651F4D" w:rsidRDefault="0045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 Andersson (Idas mor)</w:t>
            </w:r>
          </w:p>
        </w:tc>
        <w:tc>
          <w:tcPr>
            <w:tcW w:w="2583" w:type="dxa"/>
          </w:tcPr>
          <w:p w:rsidR="00651F4D" w:rsidRPr="00651F4D" w:rsidRDefault="0045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070-7511070</w:t>
            </w:r>
          </w:p>
        </w:tc>
      </w:tr>
      <w:tr w:rsidR="00651F4D" w:rsidTr="00651F4D">
        <w:tc>
          <w:tcPr>
            <w:tcW w:w="1101" w:type="dxa"/>
          </w:tcPr>
          <w:p w:rsidR="00651F4D" w:rsidRPr="00651F4D" w:rsidRDefault="00651F4D" w:rsidP="0065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651F4D" w:rsidRPr="00651F4D" w:rsidRDefault="0044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06/07</w:t>
            </w:r>
          </w:p>
        </w:tc>
        <w:tc>
          <w:tcPr>
            <w:tcW w:w="3827" w:type="dxa"/>
          </w:tcPr>
          <w:p w:rsidR="00651F4D" w:rsidRPr="00651F4D" w:rsidRDefault="00630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Lundgren</w:t>
            </w:r>
          </w:p>
        </w:tc>
        <w:tc>
          <w:tcPr>
            <w:tcW w:w="2583" w:type="dxa"/>
          </w:tcPr>
          <w:p w:rsidR="00651F4D" w:rsidRPr="0045153A" w:rsidRDefault="0045153A">
            <w:pPr>
              <w:rPr>
                <w:sz w:val="28"/>
                <w:szCs w:val="28"/>
              </w:rPr>
            </w:pPr>
            <w:r w:rsidRPr="0045153A">
              <w:rPr>
                <w:sz w:val="28"/>
                <w:szCs w:val="28"/>
              </w:rPr>
              <w:t>070-2985253</w:t>
            </w:r>
          </w:p>
        </w:tc>
      </w:tr>
      <w:tr w:rsidR="00651F4D" w:rsidTr="00651F4D">
        <w:tc>
          <w:tcPr>
            <w:tcW w:w="1101" w:type="dxa"/>
          </w:tcPr>
          <w:p w:rsidR="00651F4D" w:rsidRPr="00651F4D" w:rsidRDefault="00651F4D" w:rsidP="0065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651F4D" w:rsidRPr="00651F4D" w:rsidRDefault="00630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08/09</w:t>
            </w:r>
          </w:p>
        </w:tc>
        <w:tc>
          <w:tcPr>
            <w:tcW w:w="3827" w:type="dxa"/>
          </w:tcPr>
          <w:p w:rsidR="00651F4D" w:rsidRPr="0045153A" w:rsidRDefault="00E8763C">
            <w:pPr>
              <w:rPr>
                <w:sz w:val="28"/>
                <w:szCs w:val="28"/>
              </w:rPr>
            </w:pPr>
            <w:r w:rsidRPr="0045153A">
              <w:rPr>
                <w:sz w:val="28"/>
                <w:szCs w:val="28"/>
              </w:rPr>
              <w:t>Robert Jakobsson</w:t>
            </w:r>
          </w:p>
        </w:tc>
        <w:tc>
          <w:tcPr>
            <w:tcW w:w="2583" w:type="dxa"/>
          </w:tcPr>
          <w:p w:rsidR="00651F4D" w:rsidRPr="0045153A" w:rsidRDefault="0045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</w:t>
            </w:r>
            <w:r w:rsidRPr="0045153A">
              <w:rPr>
                <w:sz w:val="28"/>
                <w:szCs w:val="28"/>
              </w:rPr>
              <w:t>6004111</w:t>
            </w:r>
          </w:p>
        </w:tc>
      </w:tr>
      <w:tr w:rsidR="00651F4D" w:rsidTr="00651F4D">
        <w:tc>
          <w:tcPr>
            <w:tcW w:w="1101" w:type="dxa"/>
          </w:tcPr>
          <w:p w:rsidR="00651F4D" w:rsidRPr="00651F4D" w:rsidRDefault="00651F4D" w:rsidP="0065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651F4D" w:rsidRPr="00651F4D" w:rsidRDefault="0044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02</w:t>
            </w:r>
          </w:p>
        </w:tc>
        <w:tc>
          <w:tcPr>
            <w:tcW w:w="3827" w:type="dxa"/>
          </w:tcPr>
          <w:p w:rsidR="00651F4D" w:rsidRPr="0045153A" w:rsidRDefault="00E8763C">
            <w:pPr>
              <w:rPr>
                <w:i/>
                <w:sz w:val="28"/>
                <w:szCs w:val="28"/>
              </w:rPr>
            </w:pPr>
            <w:proofErr w:type="spellStart"/>
            <w:r w:rsidRPr="0045153A">
              <w:rPr>
                <w:rFonts w:cs="Calibri"/>
                <w:i/>
                <w:sz w:val="28"/>
                <w:szCs w:val="28"/>
              </w:rPr>
              <w:t>Hisham</w:t>
            </w:r>
            <w:proofErr w:type="spellEnd"/>
            <w:r w:rsidRPr="0045153A">
              <w:rPr>
                <w:rFonts w:cs="Calibri"/>
                <w:i/>
                <w:sz w:val="28"/>
                <w:szCs w:val="28"/>
              </w:rPr>
              <w:t xml:space="preserve"> </w:t>
            </w:r>
            <w:proofErr w:type="spellStart"/>
            <w:r w:rsidRPr="0045153A">
              <w:rPr>
                <w:rFonts w:cs="Calibri"/>
                <w:i/>
                <w:sz w:val="28"/>
                <w:szCs w:val="28"/>
              </w:rPr>
              <w:t>Alsabtti</w:t>
            </w:r>
            <w:proofErr w:type="spellEnd"/>
          </w:p>
        </w:tc>
        <w:tc>
          <w:tcPr>
            <w:tcW w:w="2583" w:type="dxa"/>
          </w:tcPr>
          <w:p w:rsidR="00651F4D" w:rsidRPr="0045153A" w:rsidRDefault="0045153A">
            <w:pPr>
              <w:rPr>
                <w:i/>
                <w:sz w:val="28"/>
                <w:szCs w:val="28"/>
              </w:rPr>
            </w:pPr>
            <w:r>
              <w:rPr>
                <w:rFonts w:cs="Calibri"/>
                <w:i/>
                <w:sz w:val="28"/>
                <w:szCs w:val="28"/>
              </w:rPr>
              <w:t>073-66415</w:t>
            </w:r>
            <w:r w:rsidRPr="0045153A">
              <w:rPr>
                <w:rFonts w:cs="Calibri"/>
                <w:i/>
                <w:sz w:val="28"/>
                <w:szCs w:val="28"/>
              </w:rPr>
              <w:t>91</w:t>
            </w:r>
          </w:p>
        </w:tc>
      </w:tr>
      <w:tr w:rsidR="00E8763C" w:rsidTr="00651F4D">
        <w:tc>
          <w:tcPr>
            <w:tcW w:w="1101" w:type="dxa"/>
          </w:tcPr>
          <w:p w:rsidR="00E8763C" w:rsidRPr="00651F4D" w:rsidRDefault="00E8763C" w:rsidP="0065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E8763C" w:rsidRPr="00651F4D" w:rsidRDefault="00E8763C" w:rsidP="00EC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05</w:t>
            </w:r>
          </w:p>
        </w:tc>
        <w:tc>
          <w:tcPr>
            <w:tcW w:w="3827" w:type="dxa"/>
          </w:tcPr>
          <w:p w:rsidR="00E8763C" w:rsidRPr="0045153A" w:rsidRDefault="00E8763C" w:rsidP="00EC66E7">
            <w:pPr>
              <w:rPr>
                <w:i/>
                <w:sz w:val="28"/>
                <w:szCs w:val="28"/>
              </w:rPr>
            </w:pPr>
            <w:r w:rsidRPr="0045153A">
              <w:rPr>
                <w:i/>
                <w:sz w:val="28"/>
                <w:szCs w:val="28"/>
              </w:rPr>
              <w:t>Malin Andersson (Liams mor)</w:t>
            </w:r>
          </w:p>
        </w:tc>
        <w:tc>
          <w:tcPr>
            <w:tcW w:w="2583" w:type="dxa"/>
          </w:tcPr>
          <w:p w:rsidR="00E8763C" w:rsidRPr="0045153A" w:rsidRDefault="0045153A" w:rsidP="00EC66E7">
            <w:pPr>
              <w:rPr>
                <w:i/>
                <w:sz w:val="28"/>
                <w:szCs w:val="28"/>
              </w:rPr>
            </w:pPr>
            <w:r w:rsidRPr="0045153A">
              <w:rPr>
                <w:rFonts w:cs="Calibri"/>
                <w:i/>
                <w:sz w:val="28"/>
                <w:szCs w:val="28"/>
              </w:rPr>
              <w:t>073-5432938</w:t>
            </w:r>
          </w:p>
        </w:tc>
      </w:tr>
      <w:tr w:rsidR="00E8763C" w:rsidTr="00651F4D">
        <w:tc>
          <w:tcPr>
            <w:tcW w:w="1101" w:type="dxa"/>
          </w:tcPr>
          <w:p w:rsidR="00E8763C" w:rsidRPr="00651F4D" w:rsidRDefault="00E8763C" w:rsidP="0065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E8763C" w:rsidRPr="00651F4D" w:rsidRDefault="00E8763C" w:rsidP="00EC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06/07</w:t>
            </w:r>
          </w:p>
        </w:tc>
        <w:tc>
          <w:tcPr>
            <w:tcW w:w="3827" w:type="dxa"/>
          </w:tcPr>
          <w:p w:rsidR="00E8763C" w:rsidRPr="00651F4D" w:rsidRDefault="00E8763C" w:rsidP="00EC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Mattias Johansson</w:t>
            </w:r>
          </w:p>
        </w:tc>
        <w:tc>
          <w:tcPr>
            <w:tcW w:w="2583" w:type="dxa"/>
          </w:tcPr>
          <w:p w:rsidR="00E8763C" w:rsidRPr="0045153A" w:rsidRDefault="0045153A" w:rsidP="00EC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</w:t>
            </w:r>
            <w:r w:rsidRPr="0045153A">
              <w:rPr>
                <w:sz w:val="28"/>
                <w:szCs w:val="28"/>
              </w:rPr>
              <w:t>1191820</w:t>
            </w:r>
          </w:p>
        </w:tc>
      </w:tr>
      <w:tr w:rsidR="00E8763C" w:rsidTr="00651F4D">
        <w:tc>
          <w:tcPr>
            <w:tcW w:w="1101" w:type="dxa"/>
          </w:tcPr>
          <w:p w:rsidR="00E8763C" w:rsidRPr="00651F4D" w:rsidRDefault="00E8763C" w:rsidP="0065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E8763C" w:rsidRPr="00651F4D" w:rsidRDefault="00E8763C" w:rsidP="00EC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08/09</w:t>
            </w:r>
          </w:p>
        </w:tc>
        <w:tc>
          <w:tcPr>
            <w:tcW w:w="3827" w:type="dxa"/>
          </w:tcPr>
          <w:p w:rsidR="00E8763C" w:rsidRPr="00651F4D" w:rsidRDefault="00E8763C" w:rsidP="00EC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Asmundsson</w:t>
            </w:r>
          </w:p>
        </w:tc>
        <w:tc>
          <w:tcPr>
            <w:tcW w:w="2583" w:type="dxa"/>
          </w:tcPr>
          <w:p w:rsidR="00E8763C" w:rsidRPr="00651F4D" w:rsidRDefault="00E8763C" w:rsidP="00EC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070-3782001</w:t>
            </w:r>
          </w:p>
        </w:tc>
      </w:tr>
      <w:tr w:rsidR="0045153A" w:rsidTr="00651F4D">
        <w:tc>
          <w:tcPr>
            <w:tcW w:w="1101" w:type="dxa"/>
          </w:tcPr>
          <w:p w:rsidR="0045153A" w:rsidRDefault="0045153A" w:rsidP="00651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5153A" w:rsidRPr="00651F4D" w:rsidRDefault="0045153A" w:rsidP="00EC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04/05</w:t>
            </w:r>
          </w:p>
        </w:tc>
        <w:tc>
          <w:tcPr>
            <w:tcW w:w="3827" w:type="dxa"/>
          </w:tcPr>
          <w:p w:rsidR="0045153A" w:rsidRPr="00651F4D" w:rsidRDefault="0045153A" w:rsidP="008F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 Andersson (Idas mor)</w:t>
            </w:r>
          </w:p>
        </w:tc>
        <w:tc>
          <w:tcPr>
            <w:tcW w:w="2583" w:type="dxa"/>
          </w:tcPr>
          <w:p w:rsidR="0045153A" w:rsidRPr="00651F4D" w:rsidRDefault="0045153A" w:rsidP="008F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070-7511070</w:t>
            </w:r>
          </w:p>
        </w:tc>
      </w:tr>
    </w:tbl>
    <w:p w:rsidR="00647CED" w:rsidRDefault="00647CED" w:rsidP="00446291">
      <w:pPr>
        <w:spacing w:before="120" w:after="120"/>
        <w:jc w:val="center"/>
        <w:rPr>
          <w:b/>
          <w:i/>
          <w:color w:val="00B050"/>
          <w:sz w:val="48"/>
          <w:szCs w:val="48"/>
        </w:rPr>
      </w:pPr>
    </w:p>
    <w:p w:rsidR="00651F4D" w:rsidRDefault="00651F4D" w:rsidP="00446291">
      <w:pPr>
        <w:spacing w:before="120" w:after="120"/>
        <w:jc w:val="center"/>
        <w:rPr>
          <w:b/>
          <w:i/>
          <w:color w:val="00B050"/>
          <w:sz w:val="48"/>
          <w:szCs w:val="48"/>
        </w:rPr>
      </w:pPr>
      <w:r w:rsidRPr="00651F4D">
        <w:rPr>
          <w:b/>
          <w:i/>
          <w:color w:val="00B050"/>
          <w:sz w:val="48"/>
          <w:szCs w:val="48"/>
        </w:rPr>
        <w:t>Sommaruppehåll</w:t>
      </w:r>
    </w:p>
    <w:p w:rsidR="00647CED" w:rsidRDefault="00647CED" w:rsidP="00446291">
      <w:pPr>
        <w:spacing w:before="120" w:after="120"/>
        <w:jc w:val="center"/>
        <w:rPr>
          <w:b/>
          <w:i/>
          <w:color w:val="00B050"/>
          <w:sz w:val="48"/>
          <w:szCs w:val="4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827"/>
        <w:gridCol w:w="2583"/>
      </w:tblGrid>
      <w:tr w:rsidR="00651F4D" w:rsidTr="00E31A36">
        <w:tc>
          <w:tcPr>
            <w:tcW w:w="1101" w:type="dxa"/>
          </w:tcPr>
          <w:p w:rsidR="00651F4D" w:rsidRPr="00651F4D" w:rsidRDefault="00651F4D" w:rsidP="00E3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Vecka</w:t>
            </w:r>
          </w:p>
        </w:tc>
        <w:tc>
          <w:tcPr>
            <w:tcW w:w="1701" w:type="dxa"/>
          </w:tcPr>
          <w:p w:rsidR="00651F4D" w:rsidRPr="00651F4D" w:rsidRDefault="00651F4D" w:rsidP="00E3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3827" w:type="dxa"/>
          </w:tcPr>
          <w:p w:rsidR="00651F4D" w:rsidRPr="00651F4D" w:rsidRDefault="00651F4D" w:rsidP="00E3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Kontaktperson</w:t>
            </w:r>
          </w:p>
        </w:tc>
        <w:tc>
          <w:tcPr>
            <w:tcW w:w="2583" w:type="dxa"/>
          </w:tcPr>
          <w:p w:rsidR="00651F4D" w:rsidRPr="00651F4D" w:rsidRDefault="00651F4D" w:rsidP="0065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</w:tc>
      </w:tr>
      <w:tr w:rsidR="0045153A" w:rsidTr="00E31A36">
        <w:tc>
          <w:tcPr>
            <w:tcW w:w="1101" w:type="dxa"/>
          </w:tcPr>
          <w:p w:rsidR="0045153A" w:rsidRPr="00651F4D" w:rsidRDefault="0045153A" w:rsidP="00E3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45153A" w:rsidRPr="00651F4D" w:rsidRDefault="0045153A" w:rsidP="00EC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06/07</w:t>
            </w:r>
          </w:p>
        </w:tc>
        <w:tc>
          <w:tcPr>
            <w:tcW w:w="3827" w:type="dxa"/>
          </w:tcPr>
          <w:p w:rsidR="0045153A" w:rsidRPr="00651F4D" w:rsidRDefault="0045153A" w:rsidP="00EC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Lundgren</w:t>
            </w:r>
          </w:p>
        </w:tc>
        <w:tc>
          <w:tcPr>
            <w:tcW w:w="2583" w:type="dxa"/>
          </w:tcPr>
          <w:p w:rsidR="0045153A" w:rsidRPr="0045153A" w:rsidRDefault="0045153A" w:rsidP="008F520A">
            <w:pPr>
              <w:rPr>
                <w:sz w:val="28"/>
                <w:szCs w:val="28"/>
              </w:rPr>
            </w:pPr>
            <w:r w:rsidRPr="0045153A">
              <w:rPr>
                <w:sz w:val="28"/>
                <w:szCs w:val="28"/>
              </w:rPr>
              <w:t>070-2985253</w:t>
            </w:r>
          </w:p>
        </w:tc>
      </w:tr>
      <w:tr w:rsidR="0045153A" w:rsidTr="00E31A36">
        <w:tc>
          <w:tcPr>
            <w:tcW w:w="1101" w:type="dxa"/>
          </w:tcPr>
          <w:p w:rsidR="0045153A" w:rsidRPr="00651F4D" w:rsidRDefault="0045153A" w:rsidP="00E3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45153A" w:rsidRPr="00651F4D" w:rsidRDefault="0045153A" w:rsidP="00EC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08/09</w:t>
            </w:r>
          </w:p>
        </w:tc>
        <w:tc>
          <w:tcPr>
            <w:tcW w:w="3827" w:type="dxa"/>
          </w:tcPr>
          <w:p w:rsidR="0045153A" w:rsidRPr="00E8763C" w:rsidRDefault="0045153A" w:rsidP="00EC66E7">
            <w:pPr>
              <w:rPr>
                <w:i/>
                <w:sz w:val="28"/>
                <w:szCs w:val="28"/>
              </w:rPr>
            </w:pPr>
            <w:r w:rsidRPr="00E8763C">
              <w:rPr>
                <w:i/>
                <w:sz w:val="28"/>
                <w:szCs w:val="28"/>
              </w:rPr>
              <w:t>Robert Jakobsson</w:t>
            </w:r>
          </w:p>
        </w:tc>
        <w:tc>
          <w:tcPr>
            <w:tcW w:w="2583" w:type="dxa"/>
          </w:tcPr>
          <w:p w:rsidR="0045153A" w:rsidRPr="0045153A" w:rsidRDefault="0045153A" w:rsidP="008F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</w:t>
            </w:r>
            <w:r w:rsidRPr="0045153A">
              <w:rPr>
                <w:sz w:val="28"/>
                <w:szCs w:val="28"/>
              </w:rPr>
              <w:t>6004111</w:t>
            </w:r>
          </w:p>
        </w:tc>
      </w:tr>
      <w:tr w:rsidR="0045153A" w:rsidTr="00E31A36">
        <w:tc>
          <w:tcPr>
            <w:tcW w:w="1101" w:type="dxa"/>
          </w:tcPr>
          <w:p w:rsidR="0045153A" w:rsidRPr="00651F4D" w:rsidRDefault="0045153A" w:rsidP="00E3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45153A" w:rsidRPr="00651F4D" w:rsidRDefault="0045153A" w:rsidP="00EC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02</w:t>
            </w:r>
          </w:p>
        </w:tc>
        <w:tc>
          <w:tcPr>
            <w:tcW w:w="3827" w:type="dxa"/>
          </w:tcPr>
          <w:p w:rsidR="0045153A" w:rsidRPr="0045153A" w:rsidRDefault="0045153A" w:rsidP="00EC66E7">
            <w:pPr>
              <w:rPr>
                <w:i/>
                <w:sz w:val="28"/>
                <w:szCs w:val="28"/>
              </w:rPr>
            </w:pPr>
            <w:proofErr w:type="spellStart"/>
            <w:r w:rsidRPr="0045153A">
              <w:rPr>
                <w:rFonts w:cs="Calibri"/>
                <w:i/>
                <w:sz w:val="28"/>
                <w:szCs w:val="28"/>
              </w:rPr>
              <w:t>Hisham</w:t>
            </w:r>
            <w:proofErr w:type="spellEnd"/>
            <w:r w:rsidRPr="0045153A">
              <w:rPr>
                <w:rFonts w:cs="Calibri"/>
                <w:i/>
                <w:sz w:val="28"/>
                <w:szCs w:val="28"/>
              </w:rPr>
              <w:t xml:space="preserve"> </w:t>
            </w:r>
            <w:proofErr w:type="spellStart"/>
            <w:r w:rsidRPr="0045153A">
              <w:rPr>
                <w:rFonts w:cs="Calibri"/>
                <w:i/>
                <w:sz w:val="28"/>
                <w:szCs w:val="28"/>
              </w:rPr>
              <w:t>Alsabtti</w:t>
            </w:r>
            <w:proofErr w:type="spellEnd"/>
          </w:p>
        </w:tc>
        <w:tc>
          <w:tcPr>
            <w:tcW w:w="2583" w:type="dxa"/>
          </w:tcPr>
          <w:p w:rsidR="0045153A" w:rsidRPr="0045153A" w:rsidRDefault="0045153A" w:rsidP="00EC66E7">
            <w:pPr>
              <w:rPr>
                <w:i/>
                <w:sz w:val="28"/>
                <w:szCs w:val="28"/>
              </w:rPr>
            </w:pPr>
            <w:r>
              <w:rPr>
                <w:rFonts w:cs="Calibri"/>
                <w:i/>
                <w:sz w:val="28"/>
                <w:szCs w:val="28"/>
              </w:rPr>
              <w:t>073-66415</w:t>
            </w:r>
            <w:r w:rsidRPr="0045153A">
              <w:rPr>
                <w:rFonts w:cs="Calibri"/>
                <w:i/>
                <w:sz w:val="28"/>
                <w:szCs w:val="28"/>
              </w:rPr>
              <w:t>91</w:t>
            </w:r>
          </w:p>
        </w:tc>
      </w:tr>
      <w:tr w:rsidR="0045153A" w:rsidTr="00E31A36">
        <w:tc>
          <w:tcPr>
            <w:tcW w:w="1101" w:type="dxa"/>
          </w:tcPr>
          <w:p w:rsidR="0045153A" w:rsidRPr="00651F4D" w:rsidRDefault="0045153A" w:rsidP="00E3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45153A" w:rsidRPr="00651F4D" w:rsidRDefault="0045153A" w:rsidP="00EC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05</w:t>
            </w:r>
          </w:p>
        </w:tc>
        <w:tc>
          <w:tcPr>
            <w:tcW w:w="3827" w:type="dxa"/>
          </w:tcPr>
          <w:p w:rsidR="0045153A" w:rsidRPr="0045153A" w:rsidRDefault="0045153A" w:rsidP="00EC66E7">
            <w:pPr>
              <w:rPr>
                <w:i/>
                <w:sz w:val="28"/>
                <w:szCs w:val="28"/>
              </w:rPr>
            </w:pPr>
            <w:r w:rsidRPr="0045153A">
              <w:rPr>
                <w:i/>
                <w:sz w:val="28"/>
                <w:szCs w:val="28"/>
              </w:rPr>
              <w:t>Malin Andersson (Liams mor)</w:t>
            </w:r>
          </w:p>
        </w:tc>
        <w:tc>
          <w:tcPr>
            <w:tcW w:w="2583" w:type="dxa"/>
          </w:tcPr>
          <w:p w:rsidR="0045153A" w:rsidRPr="00651F4D" w:rsidRDefault="0045153A" w:rsidP="00EC66E7">
            <w:pPr>
              <w:rPr>
                <w:sz w:val="28"/>
                <w:szCs w:val="28"/>
              </w:rPr>
            </w:pPr>
            <w:r w:rsidRPr="0045153A">
              <w:rPr>
                <w:rFonts w:cs="Calibri"/>
                <w:i/>
                <w:sz w:val="28"/>
                <w:szCs w:val="28"/>
              </w:rPr>
              <w:t>073-5432938</w:t>
            </w:r>
          </w:p>
        </w:tc>
      </w:tr>
      <w:tr w:rsidR="0045153A" w:rsidTr="00E31A36">
        <w:tc>
          <w:tcPr>
            <w:tcW w:w="1101" w:type="dxa"/>
          </w:tcPr>
          <w:p w:rsidR="0045153A" w:rsidRPr="00651F4D" w:rsidRDefault="0045153A" w:rsidP="00E3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45153A" w:rsidRPr="00651F4D" w:rsidRDefault="0045153A" w:rsidP="00EC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06/07</w:t>
            </w:r>
          </w:p>
        </w:tc>
        <w:tc>
          <w:tcPr>
            <w:tcW w:w="3827" w:type="dxa"/>
          </w:tcPr>
          <w:p w:rsidR="0045153A" w:rsidRPr="0045153A" w:rsidRDefault="0045153A" w:rsidP="00EC66E7">
            <w:pPr>
              <w:rPr>
                <w:sz w:val="28"/>
                <w:szCs w:val="28"/>
              </w:rPr>
            </w:pPr>
            <w:r w:rsidRPr="0045153A">
              <w:rPr>
                <w:sz w:val="28"/>
                <w:szCs w:val="28"/>
              </w:rPr>
              <w:t>Mattias Johansson</w:t>
            </w:r>
          </w:p>
        </w:tc>
        <w:tc>
          <w:tcPr>
            <w:tcW w:w="2583" w:type="dxa"/>
          </w:tcPr>
          <w:p w:rsidR="0045153A" w:rsidRPr="00651F4D" w:rsidRDefault="0045153A" w:rsidP="00EC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</w:t>
            </w:r>
            <w:r w:rsidRPr="0045153A">
              <w:rPr>
                <w:sz w:val="28"/>
                <w:szCs w:val="28"/>
              </w:rPr>
              <w:t>1191820</w:t>
            </w:r>
          </w:p>
        </w:tc>
      </w:tr>
      <w:tr w:rsidR="0045153A" w:rsidTr="00E31A36">
        <w:tc>
          <w:tcPr>
            <w:tcW w:w="1101" w:type="dxa"/>
          </w:tcPr>
          <w:p w:rsidR="0045153A" w:rsidRPr="00651F4D" w:rsidRDefault="0045153A" w:rsidP="00E3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45153A" w:rsidRPr="00651F4D" w:rsidRDefault="0045153A" w:rsidP="00EC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08/09</w:t>
            </w:r>
          </w:p>
        </w:tc>
        <w:tc>
          <w:tcPr>
            <w:tcW w:w="3827" w:type="dxa"/>
          </w:tcPr>
          <w:p w:rsidR="0045153A" w:rsidRPr="0045153A" w:rsidRDefault="0045153A" w:rsidP="00EC66E7">
            <w:pPr>
              <w:rPr>
                <w:sz w:val="28"/>
                <w:szCs w:val="28"/>
              </w:rPr>
            </w:pPr>
            <w:r w:rsidRPr="0045153A">
              <w:rPr>
                <w:sz w:val="28"/>
                <w:szCs w:val="28"/>
              </w:rPr>
              <w:t>Daniel Asmundsson</w:t>
            </w:r>
          </w:p>
        </w:tc>
        <w:tc>
          <w:tcPr>
            <w:tcW w:w="2583" w:type="dxa"/>
          </w:tcPr>
          <w:p w:rsidR="0045153A" w:rsidRPr="00651F4D" w:rsidRDefault="0045153A" w:rsidP="00EC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070-3782001</w:t>
            </w:r>
          </w:p>
        </w:tc>
      </w:tr>
      <w:tr w:rsidR="0045153A" w:rsidTr="00E31A36">
        <w:tc>
          <w:tcPr>
            <w:tcW w:w="1101" w:type="dxa"/>
          </w:tcPr>
          <w:p w:rsidR="0045153A" w:rsidRPr="00651F4D" w:rsidRDefault="0045153A" w:rsidP="00E3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45153A" w:rsidRPr="00651F4D" w:rsidRDefault="0045153A" w:rsidP="00EC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02</w:t>
            </w:r>
          </w:p>
        </w:tc>
        <w:tc>
          <w:tcPr>
            <w:tcW w:w="3827" w:type="dxa"/>
          </w:tcPr>
          <w:p w:rsidR="0045153A" w:rsidRPr="0045153A" w:rsidRDefault="0045153A" w:rsidP="00EC66E7">
            <w:pPr>
              <w:rPr>
                <w:i/>
                <w:sz w:val="28"/>
                <w:szCs w:val="28"/>
              </w:rPr>
            </w:pPr>
            <w:proofErr w:type="spellStart"/>
            <w:r w:rsidRPr="0045153A">
              <w:rPr>
                <w:rFonts w:cs="Calibri"/>
                <w:i/>
                <w:sz w:val="28"/>
                <w:szCs w:val="28"/>
              </w:rPr>
              <w:t>Hisham</w:t>
            </w:r>
            <w:proofErr w:type="spellEnd"/>
            <w:r w:rsidRPr="0045153A">
              <w:rPr>
                <w:rFonts w:cs="Calibri"/>
                <w:i/>
                <w:sz w:val="28"/>
                <w:szCs w:val="28"/>
              </w:rPr>
              <w:t xml:space="preserve"> </w:t>
            </w:r>
            <w:proofErr w:type="spellStart"/>
            <w:r w:rsidRPr="0045153A">
              <w:rPr>
                <w:rFonts w:cs="Calibri"/>
                <w:i/>
                <w:sz w:val="28"/>
                <w:szCs w:val="28"/>
              </w:rPr>
              <w:t>Alsabtti</w:t>
            </w:r>
            <w:proofErr w:type="spellEnd"/>
          </w:p>
        </w:tc>
        <w:tc>
          <w:tcPr>
            <w:tcW w:w="2583" w:type="dxa"/>
          </w:tcPr>
          <w:p w:rsidR="0045153A" w:rsidRPr="0045153A" w:rsidRDefault="0045153A" w:rsidP="00E31A36">
            <w:pPr>
              <w:rPr>
                <w:i/>
                <w:sz w:val="28"/>
                <w:szCs w:val="28"/>
              </w:rPr>
            </w:pPr>
            <w:r w:rsidRPr="0045153A">
              <w:rPr>
                <w:rFonts w:cs="Calibri"/>
                <w:i/>
                <w:sz w:val="28"/>
                <w:szCs w:val="28"/>
              </w:rPr>
              <w:t>073-66 415 91</w:t>
            </w:r>
          </w:p>
        </w:tc>
      </w:tr>
      <w:tr w:rsidR="0045153A" w:rsidTr="00E31A36">
        <w:tc>
          <w:tcPr>
            <w:tcW w:w="1101" w:type="dxa"/>
          </w:tcPr>
          <w:p w:rsidR="0045153A" w:rsidRDefault="0045153A" w:rsidP="00E3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45153A" w:rsidRPr="00651F4D" w:rsidRDefault="0045153A" w:rsidP="00EC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06/07</w:t>
            </w:r>
          </w:p>
        </w:tc>
        <w:tc>
          <w:tcPr>
            <w:tcW w:w="3827" w:type="dxa"/>
          </w:tcPr>
          <w:p w:rsidR="0045153A" w:rsidRPr="00651F4D" w:rsidRDefault="0045153A" w:rsidP="008F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Lundgren</w:t>
            </w:r>
          </w:p>
        </w:tc>
        <w:tc>
          <w:tcPr>
            <w:tcW w:w="2583" w:type="dxa"/>
          </w:tcPr>
          <w:p w:rsidR="0045153A" w:rsidRPr="0045153A" w:rsidRDefault="0045153A" w:rsidP="008F520A">
            <w:pPr>
              <w:rPr>
                <w:sz w:val="28"/>
                <w:szCs w:val="28"/>
              </w:rPr>
            </w:pPr>
            <w:r w:rsidRPr="0045153A">
              <w:rPr>
                <w:sz w:val="28"/>
                <w:szCs w:val="28"/>
              </w:rPr>
              <w:t>070-2985253</w:t>
            </w:r>
          </w:p>
        </w:tc>
      </w:tr>
    </w:tbl>
    <w:p w:rsidR="00651F4D" w:rsidRDefault="00651F4D" w:rsidP="00651F4D">
      <w:pPr>
        <w:rPr>
          <w:b/>
        </w:rPr>
      </w:pPr>
    </w:p>
    <w:p w:rsidR="00647CED" w:rsidRDefault="00647CED" w:rsidP="00651F4D">
      <w:pPr>
        <w:rPr>
          <w:b/>
        </w:rPr>
      </w:pPr>
    </w:p>
    <w:p w:rsidR="00647CED" w:rsidRDefault="00647CED" w:rsidP="00651F4D">
      <w:pPr>
        <w:rPr>
          <w:b/>
        </w:rPr>
      </w:pPr>
    </w:p>
    <w:p w:rsidR="00647CED" w:rsidRPr="00647CED" w:rsidRDefault="00647CED" w:rsidP="00651F4D">
      <w:pPr>
        <w:rPr>
          <w:b/>
          <w:sz w:val="28"/>
          <w:szCs w:val="28"/>
        </w:rPr>
      </w:pPr>
      <w:r w:rsidRPr="00647CED">
        <w:rPr>
          <w:b/>
          <w:sz w:val="28"/>
          <w:szCs w:val="28"/>
        </w:rPr>
        <w:t xml:space="preserve">Information se </w:t>
      </w:r>
      <w:r>
        <w:rPr>
          <w:b/>
          <w:sz w:val="28"/>
          <w:szCs w:val="28"/>
        </w:rPr>
        <w:t>nästa sida:</w:t>
      </w:r>
    </w:p>
    <w:p w:rsidR="00647CED" w:rsidRDefault="00647CED" w:rsidP="00651F4D">
      <w:pPr>
        <w:rPr>
          <w:b/>
        </w:rPr>
      </w:pPr>
    </w:p>
    <w:p w:rsidR="00647CED" w:rsidRDefault="00647CED" w:rsidP="00651F4D">
      <w:pPr>
        <w:rPr>
          <w:b/>
        </w:rPr>
      </w:pPr>
    </w:p>
    <w:p w:rsidR="00651F4D" w:rsidRPr="00647CED" w:rsidRDefault="00651F4D" w:rsidP="00651F4D">
      <w:pPr>
        <w:rPr>
          <w:b/>
          <w:sz w:val="28"/>
          <w:szCs w:val="28"/>
        </w:rPr>
      </w:pPr>
      <w:r w:rsidRPr="00647CED">
        <w:rPr>
          <w:b/>
          <w:sz w:val="28"/>
          <w:szCs w:val="28"/>
        </w:rPr>
        <w:lastRenderedPageBreak/>
        <w:t>Riktlinjer för bemanning av kiosken:</w:t>
      </w:r>
    </w:p>
    <w:p w:rsidR="00651F4D" w:rsidRPr="00647CED" w:rsidRDefault="00651F4D" w:rsidP="00651F4D">
      <w:pPr>
        <w:pStyle w:val="Liststycke1"/>
        <w:numPr>
          <w:ilvl w:val="0"/>
          <w:numId w:val="1"/>
        </w:numPr>
        <w:tabs>
          <w:tab w:val="left" w:pos="1620"/>
          <w:tab w:val="left" w:pos="3420"/>
          <w:tab w:val="left" w:pos="7380"/>
        </w:tabs>
        <w:spacing w:after="0" w:line="240" w:lineRule="auto"/>
        <w:rPr>
          <w:sz w:val="28"/>
          <w:szCs w:val="28"/>
        </w:rPr>
      </w:pPr>
      <w:r w:rsidRPr="00647CED">
        <w:rPr>
          <w:sz w:val="28"/>
          <w:szCs w:val="28"/>
        </w:rPr>
        <w:t>Varje lag ansvarar för bemanning av kiosken enligt veckorna ovan. Det är upp till varje lag att utse en kioskansvarig, om så önskas.</w:t>
      </w:r>
      <w:r w:rsidR="0045153A" w:rsidRPr="00647CED">
        <w:rPr>
          <w:sz w:val="28"/>
          <w:szCs w:val="28"/>
        </w:rPr>
        <w:t xml:space="preserve"> Två lag får stå tre veckor </w:t>
      </w:r>
      <w:proofErr w:type="spellStart"/>
      <w:r w:rsidR="0045153A" w:rsidRPr="00647CED">
        <w:rPr>
          <w:sz w:val="28"/>
          <w:szCs w:val="28"/>
        </w:rPr>
        <w:t>pga</w:t>
      </w:r>
      <w:proofErr w:type="spellEnd"/>
      <w:r w:rsidR="0045153A" w:rsidRPr="00647CED">
        <w:rPr>
          <w:sz w:val="28"/>
          <w:szCs w:val="28"/>
        </w:rPr>
        <w:t xml:space="preserve"> färre lag i år.</w:t>
      </w:r>
    </w:p>
    <w:p w:rsidR="00651F4D" w:rsidRPr="00647CED" w:rsidRDefault="00651F4D" w:rsidP="00651F4D">
      <w:pPr>
        <w:pStyle w:val="Liststycke1"/>
        <w:numPr>
          <w:ilvl w:val="0"/>
          <w:numId w:val="1"/>
        </w:numPr>
        <w:tabs>
          <w:tab w:val="left" w:pos="1620"/>
          <w:tab w:val="left" w:pos="3420"/>
          <w:tab w:val="left" w:pos="7380"/>
        </w:tabs>
        <w:spacing w:after="0" w:line="240" w:lineRule="auto"/>
        <w:rPr>
          <w:sz w:val="28"/>
          <w:szCs w:val="28"/>
        </w:rPr>
      </w:pPr>
      <w:r w:rsidRPr="00647CED">
        <w:rPr>
          <w:sz w:val="28"/>
          <w:szCs w:val="28"/>
        </w:rPr>
        <w:t>Kiosken skall vara öppen vid matcher</w:t>
      </w:r>
      <w:r w:rsidR="0045153A" w:rsidRPr="00647CED">
        <w:rPr>
          <w:sz w:val="28"/>
          <w:szCs w:val="28"/>
        </w:rPr>
        <w:t xml:space="preserve"> samt på lördagar under </w:t>
      </w:r>
      <w:proofErr w:type="spellStart"/>
      <w:r w:rsidRPr="00647CED">
        <w:rPr>
          <w:sz w:val="28"/>
          <w:szCs w:val="28"/>
        </w:rPr>
        <w:t>bollekis</w:t>
      </w:r>
      <w:proofErr w:type="spellEnd"/>
      <w:r w:rsidR="0045153A" w:rsidRPr="00647CED">
        <w:rPr>
          <w:sz w:val="28"/>
          <w:szCs w:val="28"/>
        </w:rPr>
        <w:t>.</w:t>
      </w:r>
      <w:r w:rsidR="00647CED" w:rsidRPr="00647CED">
        <w:rPr>
          <w:sz w:val="28"/>
          <w:szCs w:val="28"/>
        </w:rPr>
        <w:t xml:space="preserve"> Även när det är sammandrag ska kiosken vara öppen.</w:t>
      </w:r>
      <w:r w:rsidRPr="00647CED">
        <w:rPr>
          <w:sz w:val="28"/>
          <w:szCs w:val="28"/>
        </w:rPr>
        <w:t xml:space="preserve"> EJ träningar.  Kiosktiden är ca 1 timme före matchstart och ca 30 min efter matchslut.</w:t>
      </w:r>
    </w:p>
    <w:p w:rsidR="00651F4D" w:rsidRPr="00647CED" w:rsidRDefault="00651F4D" w:rsidP="00651F4D">
      <w:pPr>
        <w:pStyle w:val="Liststycke1"/>
        <w:numPr>
          <w:ilvl w:val="0"/>
          <w:numId w:val="1"/>
        </w:numPr>
        <w:tabs>
          <w:tab w:val="left" w:pos="1620"/>
          <w:tab w:val="left" w:pos="3420"/>
          <w:tab w:val="left" w:pos="7380"/>
        </w:tabs>
        <w:spacing w:after="0" w:line="240" w:lineRule="auto"/>
        <w:rPr>
          <w:sz w:val="28"/>
          <w:szCs w:val="28"/>
        </w:rPr>
      </w:pPr>
      <w:r w:rsidRPr="00647CED">
        <w:rPr>
          <w:sz w:val="28"/>
          <w:szCs w:val="28"/>
        </w:rPr>
        <w:t xml:space="preserve">Vid A- och U-lagsmatcher skall det vara </w:t>
      </w:r>
      <w:r w:rsidRPr="00647CED">
        <w:rPr>
          <w:b/>
          <w:sz w:val="28"/>
          <w:szCs w:val="28"/>
        </w:rPr>
        <w:t>2 vuxna</w:t>
      </w:r>
      <w:r w:rsidRPr="00647CED">
        <w:rPr>
          <w:sz w:val="28"/>
          <w:szCs w:val="28"/>
        </w:rPr>
        <w:t xml:space="preserve"> i kiosken.</w:t>
      </w:r>
    </w:p>
    <w:p w:rsidR="00651F4D" w:rsidRPr="00647CED" w:rsidRDefault="00651F4D" w:rsidP="00651F4D">
      <w:pPr>
        <w:pStyle w:val="Liststycke1"/>
        <w:numPr>
          <w:ilvl w:val="0"/>
          <w:numId w:val="1"/>
        </w:numPr>
        <w:tabs>
          <w:tab w:val="left" w:pos="1620"/>
          <w:tab w:val="left" w:pos="3420"/>
          <w:tab w:val="left" w:pos="7380"/>
        </w:tabs>
        <w:spacing w:after="0" w:line="240" w:lineRule="auto"/>
        <w:rPr>
          <w:sz w:val="28"/>
          <w:szCs w:val="28"/>
        </w:rPr>
      </w:pPr>
      <w:r w:rsidRPr="00647CED">
        <w:rPr>
          <w:sz w:val="28"/>
          <w:szCs w:val="28"/>
        </w:rPr>
        <w:t xml:space="preserve">Aktuell tid för lagets vecka är måndag-söndag. Lista på tider för veckans matcher, </w:t>
      </w:r>
      <w:proofErr w:type="spellStart"/>
      <w:r w:rsidRPr="00647CED">
        <w:rPr>
          <w:sz w:val="28"/>
          <w:szCs w:val="28"/>
        </w:rPr>
        <w:t>bollekis</w:t>
      </w:r>
      <w:proofErr w:type="spellEnd"/>
      <w:r w:rsidRPr="00647CED">
        <w:rPr>
          <w:sz w:val="28"/>
          <w:szCs w:val="28"/>
        </w:rPr>
        <w:t xml:space="preserve"> och sammandrag finns i kansliet.</w:t>
      </w:r>
    </w:p>
    <w:p w:rsidR="00651F4D" w:rsidRPr="00647CED" w:rsidRDefault="00651F4D" w:rsidP="00651F4D">
      <w:pPr>
        <w:pStyle w:val="Liststycke1"/>
        <w:numPr>
          <w:ilvl w:val="0"/>
          <w:numId w:val="1"/>
        </w:numPr>
        <w:tabs>
          <w:tab w:val="left" w:pos="1620"/>
          <w:tab w:val="left" w:pos="3420"/>
          <w:tab w:val="left" w:pos="7380"/>
        </w:tabs>
        <w:spacing w:after="0" w:line="240" w:lineRule="auto"/>
        <w:rPr>
          <w:sz w:val="28"/>
          <w:szCs w:val="28"/>
        </w:rPr>
      </w:pPr>
      <w:r w:rsidRPr="00647CED">
        <w:rPr>
          <w:sz w:val="28"/>
          <w:szCs w:val="28"/>
        </w:rPr>
        <w:t>Om matchtid eller annan aktivitet ändras, efter fredag kväll veckan innan, ansvarar spelande lag för kontakt med kioskansvarig gällande vecka.</w:t>
      </w:r>
    </w:p>
    <w:p w:rsidR="00651F4D" w:rsidRPr="00647CED" w:rsidRDefault="00651F4D" w:rsidP="00651F4D">
      <w:pPr>
        <w:pStyle w:val="Liststycke1"/>
        <w:numPr>
          <w:ilvl w:val="0"/>
          <w:numId w:val="1"/>
        </w:numPr>
        <w:tabs>
          <w:tab w:val="left" w:pos="1620"/>
          <w:tab w:val="left" w:pos="3420"/>
          <w:tab w:val="left" w:pos="7380"/>
        </w:tabs>
        <w:spacing w:after="0" w:line="240" w:lineRule="auto"/>
        <w:rPr>
          <w:b/>
          <w:sz w:val="28"/>
          <w:szCs w:val="28"/>
        </w:rPr>
      </w:pPr>
      <w:r w:rsidRPr="00647CED">
        <w:rPr>
          <w:b/>
          <w:sz w:val="28"/>
          <w:szCs w:val="28"/>
        </w:rPr>
        <w:t>Om det blir någon match under sommaruppehållet får spelande lag själva ansvara för att kiosken är öppen. Kontakta Alva för kiosknyckel och växelkassa.</w:t>
      </w:r>
    </w:p>
    <w:p w:rsidR="00651F4D" w:rsidRPr="00647CED" w:rsidRDefault="00651F4D" w:rsidP="00651F4D">
      <w:pPr>
        <w:rPr>
          <w:b/>
          <w:sz w:val="28"/>
          <w:szCs w:val="28"/>
        </w:rPr>
      </w:pPr>
      <w:r>
        <w:rPr>
          <w:b/>
        </w:rPr>
        <w:br/>
      </w:r>
      <w:r w:rsidRPr="00647CED">
        <w:rPr>
          <w:b/>
          <w:sz w:val="28"/>
          <w:szCs w:val="28"/>
        </w:rPr>
        <w:t>Rutiner i kiosken:</w:t>
      </w:r>
    </w:p>
    <w:p w:rsidR="00651F4D" w:rsidRPr="00647CED" w:rsidRDefault="00651F4D" w:rsidP="00651F4D">
      <w:pPr>
        <w:pStyle w:val="Liststycke1"/>
        <w:numPr>
          <w:ilvl w:val="0"/>
          <w:numId w:val="2"/>
        </w:numPr>
        <w:tabs>
          <w:tab w:val="left" w:pos="1620"/>
          <w:tab w:val="left" w:pos="3420"/>
          <w:tab w:val="left" w:pos="7380"/>
        </w:tabs>
        <w:spacing w:after="0" w:line="240" w:lineRule="auto"/>
        <w:rPr>
          <w:sz w:val="28"/>
          <w:szCs w:val="28"/>
        </w:rPr>
      </w:pPr>
      <w:r w:rsidRPr="00647CED">
        <w:rPr>
          <w:sz w:val="28"/>
          <w:szCs w:val="28"/>
        </w:rPr>
        <w:t>Instruktioner finns i kiosken för kaffe och korven</w:t>
      </w:r>
    </w:p>
    <w:p w:rsidR="00651F4D" w:rsidRPr="00647CED" w:rsidRDefault="00651F4D" w:rsidP="00651F4D">
      <w:pPr>
        <w:pStyle w:val="Liststycke1"/>
        <w:numPr>
          <w:ilvl w:val="0"/>
          <w:numId w:val="2"/>
        </w:numPr>
        <w:tabs>
          <w:tab w:val="left" w:pos="1620"/>
          <w:tab w:val="left" w:pos="3420"/>
          <w:tab w:val="left" w:pos="7380"/>
        </w:tabs>
        <w:spacing w:after="0" w:line="240" w:lineRule="auto"/>
        <w:rPr>
          <w:sz w:val="28"/>
          <w:szCs w:val="28"/>
        </w:rPr>
      </w:pPr>
      <w:r w:rsidRPr="00647CED">
        <w:rPr>
          <w:sz w:val="28"/>
          <w:szCs w:val="28"/>
        </w:rPr>
        <w:t>Handikapptoaletten ska vara upplåst under kioskens öppettider</w:t>
      </w:r>
    </w:p>
    <w:p w:rsidR="00651F4D" w:rsidRPr="00647CED" w:rsidRDefault="00647CED" w:rsidP="00651F4D">
      <w:pPr>
        <w:pStyle w:val="Liststycke1"/>
        <w:numPr>
          <w:ilvl w:val="0"/>
          <w:numId w:val="2"/>
        </w:numPr>
        <w:tabs>
          <w:tab w:val="left" w:pos="1620"/>
          <w:tab w:val="left" w:pos="3420"/>
          <w:tab w:val="left" w:pos="7380"/>
        </w:tabs>
        <w:spacing w:after="0" w:line="240" w:lineRule="auto"/>
        <w:rPr>
          <w:sz w:val="28"/>
          <w:szCs w:val="28"/>
        </w:rPr>
      </w:pPr>
      <w:r w:rsidRPr="00647CED">
        <w:rPr>
          <w:sz w:val="28"/>
          <w:szCs w:val="28"/>
        </w:rPr>
        <w:t>Om något saknas så messar ni vad som saknas till Alva på</w:t>
      </w:r>
      <w:proofErr w:type="gramStart"/>
      <w:r w:rsidRPr="00647CED">
        <w:rPr>
          <w:sz w:val="28"/>
          <w:szCs w:val="28"/>
        </w:rPr>
        <w:t xml:space="preserve"> 070-7547512</w:t>
      </w:r>
      <w:proofErr w:type="gramEnd"/>
      <w:r w:rsidRPr="00647CED">
        <w:rPr>
          <w:sz w:val="28"/>
          <w:szCs w:val="28"/>
        </w:rPr>
        <w:t>.</w:t>
      </w:r>
    </w:p>
    <w:p w:rsidR="00647CED" w:rsidRPr="00647CED" w:rsidRDefault="00647CED" w:rsidP="00651F4D">
      <w:pPr>
        <w:pStyle w:val="Liststycke1"/>
        <w:numPr>
          <w:ilvl w:val="0"/>
          <w:numId w:val="2"/>
        </w:numPr>
        <w:tabs>
          <w:tab w:val="left" w:pos="1620"/>
          <w:tab w:val="left" w:pos="3420"/>
          <w:tab w:val="left" w:pos="7380"/>
        </w:tabs>
        <w:spacing w:after="0" w:line="240" w:lineRule="auto"/>
        <w:rPr>
          <w:sz w:val="28"/>
          <w:szCs w:val="28"/>
        </w:rPr>
      </w:pPr>
      <w:r w:rsidRPr="00647CED">
        <w:rPr>
          <w:sz w:val="28"/>
          <w:szCs w:val="28"/>
        </w:rPr>
        <w:t xml:space="preserve">I år tar vi emot </w:t>
      </w:r>
      <w:proofErr w:type="spellStart"/>
      <w:r w:rsidRPr="00647CED">
        <w:rPr>
          <w:sz w:val="28"/>
          <w:szCs w:val="28"/>
        </w:rPr>
        <w:t>Swish</w:t>
      </w:r>
      <w:proofErr w:type="spellEnd"/>
      <w:r w:rsidRPr="00647CED">
        <w:rPr>
          <w:sz w:val="28"/>
          <w:szCs w:val="28"/>
        </w:rPr>
        <w:t xml:space="preserve"> också. Betalaren ska märka med </w:t>
      </w:r>
      <w:r w:rsidRPr="00647CED">
        <w:rPr>
          <w:b/>
          <w:sz w:val="28"/>
          <w:szCs w:val="28"/>
        </w:rPr>
        <w:t>kiosk</w:t>
      </w:r>
      <w:r w:rsidRPr="00647CED">
        <w:rPr>
          <w:sz w:val="28"/>
          <w:szCs w:val="28"/>
        </w:rPr>
        <w:t xml:space="preserve"> på betalningen. </w:t>
      </w:r>
      <w:r>
        <w:rPr>
          <w:sz w:val="28"/>
          <w:szCs w:val="28"/>
        </w:rPr>
        <w:t xml:space="preserve">Vi tar inte emot något under 10 kronor. </w:t>
      </w:r>
      <w:r w:rsidRPr="00647CED">
        <w:rPr>
          <w:sz w:val="28"/>
          <w:szCs w:val="28"/>
        </w:rPr>
        <w:t xml:space="preserve">Se instr. </w:t>
      </w:r>
      <w:r>
        <w:rPr>
          <w:sz w:val="28"/>
          <w:szCs w:val="28"/>
        </w:rPr>
        <w:t>i</w:t>
      </w:r>
      <w:r w:rsidRPr="00647CED">
        <w:rPr>
          <w:sz w:val="28"/>
          <w:szCs w:val="28"/>
        </w:rPr>
        <w:t xml:space="preserve"> kiosken</w:t>
      </w:r>
    </w:p>
    <w:p w:rsidR="00651F4D" w:rsidRPr="00647CED" w:rsidRDefault="00651F4D" w:rsidP="00651F4D">
      <w:pPr>
        <w:pStyle w:val="Liststycke1"/>
        <w:numPr>
          <w:ilvl w:val="0"/>
          <w:numId w:val="2"/>
        </w:numPr>
        <w:tabs>
          <w:tab w:val="left" w:pos="1620"/>
          <w:tab w:val="left" w:pos="3420"/>
          <w:tab w:val="left" w:pos="7380"/>
        </w:tabs>
        <w:spacing w:after="0" w:line="240" w:lineRule="auto"/>
        <w:rPr>
          <w:sz w:val="28"/>
          <w:szCs w:val="28"/>
        </w:rPr>
      </w:pPr>
      <w:r w:rsidRPr="00647CED">
        <w:rPr>
          <w:sz w:val="28"/>
          <w:szCs w:val="28"/>
        </w:rPr>
        <w:t>Torka av bänk- och golvytorna, släng soporna, diska korvlåda och kaffepanna vid stängning.</w:t>
      </w:r>
    </w:p>
    <w:p w:rsidR="00651F4D" w:rsidRPr="00647CED" w:rsidRDefault="00651F4D" w:rsidP="00651F4D">
      <w:pPr>
        <w:pStyle w:val="Liststycke1"/>
        <w:numPr>
          <w:ilvl w:val="0"/>
          <w:numId w:val="2"/>
        </w:numPr>
        <w:tabs>
          <w:tab w:val="left" w:pos="1620"/>
          <w:tab w:val="left" w:pos="3420"/>
          <w:tab w:val="left" w:pos="7380"/>
        </w:tabs>
        <w:spacing w:after="0" w:line="240" w:lineRule="auto"/>
        <w:rPr>
          <w:sz w:val="28"/>
          <w:szCs w:val="28"/>
        </w:rPr>
      </w:pPr>
      <w:r w:rsidRPr="00647CED">
        <w:rPr>
          <w:sz w:val="28"/>
          <w:szCs w:val="28"/>
        </w:rPr>
        <w:t xml:space="preserve">På söndagar skall kiosknyckel och kassaskrinet lämnas till nästa lag enligt listan ovan. </w:t>
      </w:r>
    </w:p>
    <w:p w:rsidR="00651F4D" w:rsidRPr="00647CED" w:rsidRDefault="00651F4D" w:rsidP="00651F4D">
      <w:pPr>
        <w:pStyle w:val="Liststycke1"/>
        <w:numPr>
          <w:ilvl w:val="1"/>
          <w:numId w:val="2"/>
        </w:numPr>
        <w:tabs>
          <w:tab w:val="left" w:pos="1620"/>
          <w:tab w:val="left" w:pos="3420"/>
          <w:tab w:val="left" w:pos="7380"/>
        </w:tabs>
        <w:spacing w:after="0" w:line="240" w:lineRule="auto"/>
        <w:rPr>
          <w:sz w:val="28"/>
          <w:szCs w:val="28"/>
        </w:rPr>
      </w:pPr>
      <w:r w:rsidRPr="00647CED">
        <w:rPr>
          <w:sz w:val="28"/>
          <w:szCs w:val="28"/>
        </w:rPr>
        <w:t xml:space="preserve">Kassaskrinet skall innehålla 530 kr i olika valörer, enligt lista i kassaskrinet. </w:t>
      </w:r>
    </w:p>
    <w:p w:rsidR="00651F4D" w:rsidRPr="00647CED" w:rsidRDefault="00651F4D" w:rsidP="00651F4D">
      <w:pPr>
        <w:pStyle w:val="Liststycke1"/>
        <w:numPr>
          <w:ilvl w:val="1"/>
          <w:numId w:val="2"/>
        </w:numPr>
        <w:tabs>
          <w:tab w:val="left" w:pos="1620"/>
          <w:tab w:val="left" w:pos="3420"/>
          <w:tab w:val="left" w:pos="7380"/>
        </w:tabs>
        <w:spacing w:after="0" w:line="240" w:lineRule="auto"/>
        <w:rPr>
          <w:i/>
          <w:sz w:val="28"/>
          <w:szCs w:val="28"/>
        </w:rPr>
      </w:pPr>
      <w:r w:rsidRPr="00647CED">
        <w:rPr>
          <w:sz w:val="28"/>
          <w:szCs w:val="28"/>
        </w:rPr>
        <w:t>Övriga kontanter lämnas till Alva Karlsson. Tele:</w:t>
      </w:r>
      <w:proofErr w:type="gramStart"/>
      <w:r w:rsidRPr="00647CED">
        <w:rPr>
          <w:sz w:val="28"/>
          <w:szCs w:val="28"/>
        </w:rPr>
        <w:t xml:space="preserve"> 070-7547512</w:t>
      </w:r>
      <w:proofErr w:type="gramEnd"/>
      <w:r w:rsidRPr="00647CED">
        <w:rPr>
          <w:sz w:val="28"/>
          <w:szCs w:val="28"/>
        </w:rPr>
        <w:t xml:space="preserve">. </w:t>
      </w:r>
      <w:proofErr w:type="spellStart"/>
      <w:r w:rsidRPr="00647CED">
        <w:rPr>
          <w:i/>
          <w:sz w:val="28"/>
          <w:szCs w:val="28"/>
        </w:rPr>
        <w:t>Tallbacksstigen</w:t>
      </w:r>
      <w:proofErr w:type="spellEnd"/>
      <w:r w:rsidRPr="00647CED">
        <w:rPr>
          <w:i/>
          <w:sz w:val="28"/>
          <w:szCs w:val="28"/>
        </w:rPr>
        <w:t xml:space="preserve"> 19</w:t>
      </w:r>
    </w:p>
    <w:p w:rsidR="00647CED" w:rsidRDefault="00647CED" w:rsidP="00647CED">
      <w:pPr>
        <w:pStyle w:val="Liststycke1"/>
        <w:tabs>
          <w:tab w:val="left" w:pos="1620"/>
          <w:tab w:val="left" w:pos="3420"/>
          <w:tab w:val="left" w:pos="7380"/>
        </w:tabs>
        <w:spacing w:after="0" w:line="240" w:lineRule="auto"/>
        <w:ind w:left="0"/>
        <w:rPr>
          <w:i/>
        </w:rPr>
      </w:pPr>
    </w:p>
    <w:p w:rsidR="00651F4D" w:rsidRDefault="00651F4D" w:rsidP="00651F4D">
      <w:pPr>
        <w:pStyle w:val="Liststycke1"/>
        <w:tabs>
          <w:tab w:val="left" w:pos="1620"/>
          <w:tab w:val="left" w:pos="3420"/>
          <w:tab w:val="left" w:pos="7380"/>
        </w:tabs>
        <w:spacing w:after="0" w:line="240" w:lineRule="auto"/>
        <w:ind w:left="0"/>
        <w:rPr>
          <w:i/>
        </w:rPr>
      </w:pPr>
    </w:p>
    <w:p w:rsidR="00651F4D" w:rsidRDefault="00651F4D" w:rsidP="00651F4D">
      <w:pPr>
        <w:pStyle w:val="Liststycke1"/>
        <w:tabs>
          <w:tab w:val="left" w:pos="1620"/>
          <w:tab w:val="left" w:pos="3420"/>
          <w:tab w:val="left" w:pos="7380"/>
        </w:tabs>
        <w:spacing w:after="0" w:line="240" w:lineRule="auto"/>
        <w:ind w:left="0"/>
        <w:rPr>
          <w:i/>
        </w:rPr>
      </w:pPr>
    </w:p>
    <w:p w:rsidR="00651F4D" w:rsidRDefault="00651F4D" w:rsidP="00651F4D">
      <w:pPr>
        <w:pStyle w:val="Liststycke1"/>
        <w:tabs>
          <w:tab w:val="left" w:pos="1620"/>
          <w:tab w:val="left" w:pos="3420"/>
          <w:tab w:val="left" w:pos="7380"/>
        </w:tabs>
        <w:spacing w:after="0" w:line="240" w:lineRule="auto"/>
        <w:ind w:left="1080"/>
        <w:rPr>
          <w:lang w:val="sv"/>
        </w:rPr>
      </w:pPr>
      <w:r w:rsidRPr="001A3051">
        <w:rPr>
          <w:b/>
          <w:sz w:val="32"/>
        </w:rPr>
        <w:t>Förvara aldrig kassan i kiosken över natten!</w:t>
      </w:r>
    </w:p>
    <w:p w:rsidR="00651F4D" w:rsidRPr="00651F4D" w:rsidRDefault="00651F4D" w:rsidP="00651F4D">
      <w:pPr>
        <w:pStyle w:val="Liststycke1"/>
        <w:tabs>
          <w:tab w:val="left" w:pos="1620"/>
          <w:tab w:val="left" w:pos="3420"/>
          <w:tab w:val="left" w:pos="7380"/>
        </w:tabs>
        <w:spacing w:after="0" w:line="240" w:lineRule="auto"/>
        <w:ind w:left="0"/>
        <w:rPr>
          <w:i/>
          <w:lang w:val="sv"/>
        </w:rPr>
      </w:pPr>
    </w:p>
    <w:p w:rsidR="00651F4D" w:rsidRPr="00651F4D" w:rsidRDefault="00651F4D" w:rsidP="00651F4D">
      <w:pPr>
        <w:jc w:val="center"/>
        <w:rPr>
          <w:b/>
          <w:i/>
          <w:color w:val="00B050"/>
          <w:sz w:val="48"/>
          <w:szCs w:val="48"/>
        </w:rPr>
      </w:pPr>
    </w:p>
    <w:sectPr w:rsidR="00651F4D" w:rsidRPr="00651F4D" w:rsidSect="00647CED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6DF3"/>
    <w:multiLevelType w:val="hybridMultilevel"/>
    <w:tmpl w:val="87DEE5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1D6661"/>
    <w:multiLevelType w:val="hybridMultilevel"/>
    <w:tmpl w:val="B150D4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D"/>
    <w:rsid w:val="003672C0"/>
    <w:rsid w:val="00446291"/>
    <w:rsid w:val="0045153A"/>
    <w:rsid w:val="00587E07"/>
    <w:rsid w:val="006307E1"/>
    <w:rsid w:val="00647CED"/>
    <w:rsid w:val="00651F4D"/>
    <w:rsid w:val="00A23FF7"/>
    <w:rsid w:val="00A628A3"/>
    <w:rsid w:val="00DA2BEE"/>
    <w:rsid w:val="00E8763C"/>
    <w:rsid w:val="00EB73DA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1F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5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cke1">
    <w:name w:val="Liststycke1"/>
    <w:basedOn w:val="Normal"/>
    <w:rsid w:val="00651F4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1F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5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cke1">
    <w:name w:val="Liststycke1"/>
    <w:basedOn w:val="Normal"/>
    <w:rsid w:val="00651F4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Avesta Kommun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Malin</dc:creator>
  <cp:lastModifiedBy>SAIF Kansli</cp:lastModifiedBy>
  <cp:revision>2</cp:revision>
  <dcterms:created xsi:type="dcterms:W3CDTF">2017-04-26T09:09:00Z</dcterms:created>
  <dcterms:modified xsi:type="dcterms:W3CDTF">2017-04-26T09:09:00Z</dcterms:modified>
</cp:coreProperties>
</file>