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3354" w14:textId="6FDBF6F3" w:rsidR="00A206DC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Välkomna lag</w:t>
      </w:r>
      <w:r w:rsidR="004F5EE2">
        <w:rPr>
          <w:rFonts w:ascii="Arial" w:hAnsi="Arial" w:cs="Arial"/>
        </w:rPr>
        <w:t>, domare och publik</w:t>
      </w:r>
      <w:r w:rsidRPr="002411F7">
        <w:rPr>
          <w:rFonts w:ascii="Arial" w:hAnsi="Arial" w:cs="Arial"/>
        </w:rPr>
        <w:t xml:space="preserve"> som kommer till arenan.</w:t>
      </w:r>
    </w:p>
    <w:p w14:paraId="2EC9C422" w14:textId="32D5F865" w:rsidR="00B910D0" w:rsidRDefault="00BC2EAA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Arenavärden fördelar lediga omklädningsrum </w:t>
      </w:r>
      <w:r w:rsidR="005E07EC">
        <w:rPr>
          <w:rFonts w:ascii="Arial" w:hAnsi="Arial" w:cs="Arial"/>
        </w:rPr>
        <w:t xml:space="preserve">genom märkning på dörrar </w:t>
      </w:r>
      <w:r>
        <w:rPr>
          <w:rFonts w:ascii="Arial" w:hAnsi="Arial" w:cs="Arial"/>
        </w:rPr>
        <w:t>och dirigerar lagen</w:t>
      </w:r>
      <w:r w:rsidR="00077F62">
        <w:rPr>
          <w:rFonts w:ascii="Arial" w:hAnsi="Arial" w:cs="Arial"/>
        </w:rPr>
        <w:t>/domare</w:t>
      </w:r>
      <w:r>
        <w:rPr>
          <w:rFonts w:ascii="Arial" w:hAnsi="Arial" w:cs="Arial"/>
        </w:rPr>
        <w:t xml:space="preserve"> mellan dessa</w:t>
      </w:r>
      <w:r w:rsidR="00353B5C">
        <w:rPr>
          <w:rFonts w:ascii="Arial" w:hAnsi="Arial" w:cs="Arial"/>
        </w:rPr>
        <w:t>.</w:t>
      </w:r>
      <w:r w:rsidR="00BB7ADE">
        <w:rPr>
          <w:rFonts w:ascii="Arial" w:hAnsi="Arial" w:cs="Arial"/>
        </w:rPr>
        <w:t xml:space="preserve"> Lappar dörrar med lag/tider.</w:t>
      </w:r>
    </w:p>
    <w:p w14:paraId="77D524D8" w14:textId="50027337" w:rsidR="00353B5C" w:rsidRPr="002411F7" w:rsidRDefault="00353B5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OBS! Omklädningsrumme</w:t>
      </w:r>
      <w:r w:rsidR="00390D4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går </w:t>
      </w:r>
      <w:r w:rsidR="005E07EC">
        <w:rPr>
          <w:rFonts w:ascii="Arial" w:hAnsi="Arial" w:cs="Arial"/>
        </w:rPr>
        <w:t>inte</w:t>
      </w:r>
      <w:r w:rsidR="00720BF8">
        <w:rPr>
          <w:rFonts w:ascii="Arial" w:hAnsi="Arial" w:cs="Arial"/>
        </w:rPr>
        <w:t>/kommer inte att låsas.</w:t>
      </w:r>
      <w:r w:rsidR="00720BF8">
        <w:rPr>
          <w:rFonts w:ascii="Arial" w:hAnsi="Arial" w:cs="Arial"/>
        </w:rPr>
        <w:br/>
        <w:t>Respektive lag</w:t>
      </w:r>
      <w:r w:rsidR="004F5EE2">
        <w:rPr>
          <w:rFonts w:ascii="Arial" w:hAnsi="Arial" w:cs="Arial"/>
        </w:rPr>
        <w:t>/doma</w:t>
      </w:r>
      <w:r w:rsidR="00077F62">
        <w:rPr>
          <w:rFonts w:ascii="Arial" w:hAnsi="Arial" w:cs="Arial"/>
        </w:rPr>
        <w:t>re</w:t>
      </w:r>
      <w:r w:rsidR="001E4D44">
        <w:rPr>
          <w:rFonts w:ascii="Arial" w:hAnsi="Arial" w:cs="Arial"/>
        </w:rPr>
        <w:t xml:space="preserve"> ansvarar för att ta med sig värdesaker </w:t>
      </w:r>
      <w:r w:rsidR="00FC6C53">
        <w:rPr>
          <w:rFonts w:ascii="Arial" w:hAnsi="Arial" w:cs="Arial"/>
        </w:rPr>
        <w:br/>
      </w:r>
      <w:r w:rsidR="001E4D44">
        <w:rPr>
          <w:rFonts w:ascii="Arial" w:hAnsi="Arial" w:cs="Arial"/>
        </w:rPr>
        <w:t>in i hallen under match</w:t>
      </w:r>
      <w:r w:rsidR="003A0F69">
        <w:rPr>
          <w:rFonts w:ascii="Arial" w:hAnsi="Arial" w:cs="Arial"/>
        </w:rPr>
        <w:t>.</w:t>
      </w:r>
    </w:p>
    <w:p w14:paraId="2428175A" w14:textId="16CC7889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Var tillgänglig för att svara på frågor från deltagare och besökare.</w:t>
      </w:r>
    </w:p>
    <w:p w14:paraId="237E97C7" w14:textId="3172D5E3" w:rsidR="00532A9A" w:rsidRPr="006B71FE" w:rsidRDefault="001E2046" w:rsidP="006B71FE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 d</w:t>
      </w:r>
      <w:r w:rsidR="00A206DC" w:rsidRPr="002411F7">
        <w:rPr>
          <w:rFonts w:ascii="Arial" w:hAnsi="Arial" w:cs="Arial"/>
        </w:rPr>
        <w:t xml:space="preserve">ialog med kiosken </w:t>
      </w:r>
      <w:r w:rsidR="005E07EC">
        <w:rPr>
          <w:rFonts w:ascii="Arial" w:hAnsi="Arial" w:cs="Arial"/>
        </w:rPr>
        <w:t xml:space="preserve">och kioskansvarig </w:t>
      </w:r>
      <w:r w:rsidR="00A206DC" w:rsidRPr="002411F7">
        <w:rPr>
          <w:rFonts w:ascii="Arial" w:hAnsi="Arial" w:cs="Arial"/>
        </w:rPr>
        <w:t xml:space="preserve">om behov av påfyllning </w:t>
      </w:r>
      <w:proofErr w:type="gramStart"/>
      <w:r w:rsidR="00A206DC" w:rsidRPr="002411F7">
        <w:rPr>
          <w:rFonts w:ascii="Arial" w:hAnsi="Arial" w:cs="Arial"/>
        </w:rPr>
        <w:t>etc.</w:t>
      </w:r>
      <w:proofErr w:type="gramEnd"/>
    </w:p>
    <w:p w14:paraId="10AD7605" w14:textId="0E06A22B" w:rsidR="00A206DC" w:rsidRPr="00DC572F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Se till att hålla god ordning i arenan, säkerställa att det är städat, rent och snyggt, soptömning </w:t>
      </w:r>
      <w:proofErr w:type="gramStart"/>
      <w:r w:rsidRPr="002411F7">
        <w:rPr>
          <w:rFonts w:ascii="Arial" w:hAnsi="Arial" w:cs="Arial"/>
        </w:rPr>
        <w:t>etc.</w:t>
      </w:r>
      <w:proofErr w:type="gramEnd"/>
    </w:p>
    <w:p w14:paraId="699555EF" w14:textId="32C40F7E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Om domare bedömer färgen på lagens matchtröjor för lika inför match och om bortalaget saknar reservställ får bortalaget spela i västar som tillhandahålls av arrangerande förening och ska finnas i sekretariatet.</w:t>
      </w:r>
    </w:p>
    <w:p w14:paraId="210EB3E7" w14:textId="570131A6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Tänk på att målstorlek och planstorlek </w:t>
      </w:r>
      <w:r w:rsidR="005E07EC">
        <w:rPr>
          <w:rFonts w:ascii="Arial" w:hAnsi="Arial" w:cs="Arial"/>
        </w:rPr>
        <w:t xml:space="preserve">eventuellt </w:t>
      </w:r>
      <w:r w:rsidRPr="002411F7">
        <w:rPr>
          <w:rFonts w:ascii="Arial" w:hAnsi="Arial" w:cs="Arial"/>
        </w:rPr>
        <w:t>kan behöva ändras under speldagen</w:t>
      </w:r>
      <w:r w:rsidR="005E07EC">
        <w:rPr>
          <w:rFonts w:ascii="Arial" w:hAnsi="Arial" w:cs="Arial"/>
        </w:rPr>
        <w:t>/efter speldagen</w:t>
      </w:r>
      <w:r w:rsidRPr="002411F7">
        <w:rPr>
          <w:rFonts w:ascii="Arial" w:hAnsi="Arial" w:cs="Arial"/>
        </w:rPr>
        <w:t xml:space="preserve"> i arenor där både 5/5-matcher (sarg 40x20 m) och </w:t>
      </w:r>
      <w:r w:rsidRPr="007B5DCF">
        <w:rPr>
          <w:rFonts w:ascii="Arial" w:hAnsi="Arial" w:cs="Arial"/>
        </w:rPr>
        <w:t>4/4-matcher (sarg 30x15 m) spelas under samma dag. Se</w:t>
      </w:r>
      <w:r w:rsidRPr="002411F7">
        <w:rPr>
          <w:rFonts w:ascii="Arial" w:hAnsi="Arial" w:cs="Arial"/>
        </w:rPr>
        <w:t xml:space="preserve"> spelschemat.</w:t>
      </w:r>
      <w:r w:rsidR="008258F5">
        <w:rPr>
          <w:rFonts w:ascii="Arial" w:hAnsi="Arial" w:cs="Arial"/>
        </w:rPr>
        <w:t xml:space="preserve"> </w:t>
      </w:r>
    </w:p>
    <w:p w14:paraId="4C1864FB" w14:textId="4573D97A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Uppvärmning sker i första hand på ytor utanför planen. På planen kan den tid som finns mellan matcher nyttjas till uppvärmning. Bollar till uppvärmning på planen och under matcher tillhandahålls av arrangerande förening.</w:t>
      </w:r>
    </w:p>
    <w:p w14:paraId="5EE6D6A3" w14:textId="0B823BE4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Viktigt att alla matcher startar på utsatt tid för att undvika förseningar i schemat.</w:t>
      </w:r>
    </w:p>
    <w:p w14:paraId="1C727226" w14:textId="3198F8FD" w:rsidR="00A206DC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Rullande speltid i alla matcher. Klockan stoppas endast vid mål, utvisning och på uppmaning från domare.</w:t>
      </w:r>
    </w:p>
    <w:p w14:paraId="7640759B" w14:textId="427FAEB0" w:rsidR="00513E5F" w:rsidRPr="000110D8" w:rsidRDefault="00C77C2D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Alla oavgjorda slutspelsmatcher avgörs med sudden </w:t>
      </w:r>
      <w:proofErr w:type="spellStart"/>
      <w:r>
        <w:rPr>
          <w:rFonts w:ascii="Arial" w:hAnsi="Arial" w:cs="Arial"/>
        </w:rPr>
        <w:t>death</w:t>
      </w:r>
      <w:proofErr w:type="spellEnd"/>
      <w:r w:rsidR="0029626F">
        <w:rPr>
          <w:rFonts w:ascii="Arial" w:hAnsi="Arial" w:cs="Arial"/>
        </w:rPr>
        <w:t>-straffar.</w:t>
      </w:r>
    </w:p>
    <w:p w14:paraId="470641D9" w14:textId="6823F632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Dialog med general manager vid större händelser att hantera.</w:t>
      </w:r>
    </w:p>
    <w:p w14:paraId="1A7E2480" w14:textId="003585D8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Du kan gå av ditt arbetspass först när ersättare är på plats.</w:t>
      </w:r>
    </w:p>
    <w:p w14:paraId="7BF07C4C" w14:textId="10CB1081" w:rsidR="00A206DC" w:rsidRPr="009D6A78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Funktionärer ska bära SFBC-t-shirt under arbetspass. T-shirten delas ut av och återlämnas till föreningsansvarig.</w:t>
      </w:r>
    </w:p>
    <w:p w14:paraId="646838EC" w14:textId="525F9E06" w:rsidR="009D6A78" w:rsidRPr="002411F7" w:rsidRDefault="009D6A78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Alla SFBC-matcher sänds på innebandy.tv och går att se live eller i efterhand – köp abonnemang (1</w:t>
      </w:r>
      <w:r w:rsidR="005E07EC">
        <w:rPr>
          <w:rFonts w:ascii="Arial" w:hAnsi="Arial" w:cs="Arial"/>
        </w:rPr>
        <w:t>2</w:t>
      </w:r>
      <w:r w:rsidRPr="002411F7">
        <w:rPr>
          <w:rFonts w:ascii="Arial" w:hAnsi="Arial" w:cs="Arial"/>
        </w:rPr>
        <w:t>9 kr/mån) eller enskild match (49 kr) och stöd därmed även SFBC.</w:t>
      </w:r>
    </w:p>
    <w:p w14:paraId="0D5C9413" w14:textId="01860F7C" w:rsidR="009D6A78" w:rsidRPr="002411F7" w:rsidRDefault="009D6A78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All betalning i </w:t>
      </w:r>
      <w:proofErr w:type="spellStart"/>
      <w:r w:rsidRPr="002411F7">
        <w:rPr>
          <w:rFonts w:ascii="Arial" w:hAnsi="Arial" w:cs="Arial"/>
        </w:rPr>
        <w:t>SFBC:s</w:t>
      </w:r>
      <w:proofErr w:type="spellEnd"/>
      <w:r w:rsidRPr="002411F7">
        <w:rPr>
          <w:rFonts w:ascii="Arial" w:hAnsi="Arial" w:cs="Arial"/>
        </w:rPr>
        <w:t xml:space="preserve"> kiosker</w:t>
      </w:r>
      <w:r w:rsidR="005E07EC">
        <w:rPr>
          <w:rFonts w:ascii="Arial" w:hAnsi="Arial" w:cs="Arial"/>
        </w:rPr>
        <w:t xml:space="preserve"> och </w:t>
      </w:r>
      <w:r w:rsidRPr="002411F7">
        <w:rPr>
          <w:rFonts w:ascii="Arial" w:hAnsi="Arial" w:cs="Arial"/>
        </w:rPr>
        <w:t xml:space="preserve">restaurang sker via </w:t>
      </w:r>
      <w:proofErr w:type="spellStart"/>
      <w:r w:rsidRPr="002411F7">
        <w:rPr>
          <w:rFonts w:ascii="Arial" w:hAnsi="Arial" w:cs="Arial"/>
        </w:rPr>
        <w:t>Swish</w:t>
      </w:r>
      <w:proofErr w:type="spellEnd"/>
      <w:r w:rsidRPr="002411F7">
        <w:rPr>
          <w:rFonts w:ascii="Arial" w:hAnsi="Arial" w:cs="Arial"/>
        </w:rPr>
        <w:t xml:space="preserve"> till 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Cup (Skellefteå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Club):</w:t>
      </w:r>
      <w:r w:rsidR="006B311C">
        <w:rPr>
          <w:rFonts w:ascii="Arial" w:hAnsi="Arial" w:cs="Arial"/>
        </w:rPr>
        <w:br/>
      </w:r>
      <w:r w:rsidRPr="002411F7">
        <w:rPr>
          <w:rFonts w:ascii="Arial" w:hAnsi="Arial" w:cs="Arial"/>
        </w:rPr>
        <w:t xml:space="preserve"> 123-291 22 85 eller QR-kod</w:t>
      </w:r>
      <w:r w:rsidR="00FA70D0">
        <w:rPr>
          <w:rFonts w:ascii="Arial" w:hAnsi="Arial" w:cs="Arial"/>
        </w:rPr>
        <w:t xml:space="preserve">. </w:t>
      </w:r>
      <w:r w:rsidR="005E07EC">
        <w:rPr>
          <w:rFonts w:ascii="Arial" w:hAnsi="Arial" w:cs="Arial"/>
        </w:rPr>
        <w:t xml:space="preserve">För </w:t>
      </w:r>
      <w:r w:rsidR="005E07EC" w:rsidRPr="002411F7">
        <w:rPr>
          <w:rFonts w:ascii="Arial" w:hAnsi="Arial" w:cs="Arial"/>
        </w:rPr>
        <w:t>lotteri</w:t>
      </w:r>
      <w:r w:rsidR="005E07EC">
        <w:rPr>
          <w:rFonts w:ascii="Arial" w:hAnsi="Arial" w:cs="Arial"/>
        </w:rPr>
        <w:t xml:space="preserve">et finns en särskild </w:t>
      </w:r>
      <w:proofErr w:type="spellStart"/>
      <w:r w:rsidR="005E07EC">
        <w:rPr>
          <w:rFonts w:ascii="Arial" w:hAnsi="Arial" w:cs="Arial"/>
        </w:rPr>
        <w:t>Swish</w:t>
      </w:r>
      <w:proofErr w:type="spellEnd"/>
      <w:r w:rsidR="005E07EC">
        <w:rPr>
          <w:rFonts w:ascii="Arial" w:hAnsi="Arial" w:cs="Arial"/>
        </w:rPr>
        <w:t xml:space="preserve">: </w:t>
      </w:r>
      <w:r w:rsidR="00E02E11">
        <w:rPr>
          <w:rFonts w:ascii="Arial" w:hAnsi="Arial" w:cs="Arial"/>
        </w:rPr>
        <w:t>123-522 58 67 eller QR-kod.</w:t>
      </w:r>
    </w:p>
    <w:p w14:paraId="75778161" w14:textId="6BC154FA" w:rsidR="00E02E11" w:rsidRPr="00FB440F" w:rsidRDefault="009201E1" w:rsidP="00E02E11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Style w:val="Hyperl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lastRenderedPageBreak/>
        <w:t xml:space="preserve">All viktig information och löpande resultatrapportering finns på hemsidan: </w:t>
      </w:r>
      <w:hyperlink r:id="rId7" w:history="1">
        <w:r w:rsidRPr="002411F7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4381834A" w14:textId="77777777" w:rsidR="00FB440F" w:rsidRPr="00FB440F" w:rsidRDefault="00FB440F" w:rsidP="00FB440F">
      <w:pPr>
        <w:pStyle w:val="Liststycke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</w:t>
      </w:r>
      <w:proofErr w:type="spellStart"/>
      <w:r w:rsidRPr="00FB440F">
        <w:rPr>
          <w:rFonts w:ascii="Arial" w:hAnsi="Arial" w:cs="Arial"/>
        </w:rPr>
        <w:t>SFBC</w:t>
      </w:r>
      <w:proofErr w:type="spellEnd"/>
      <w:r w:rsidRPr="00FB440F">
        <w:rPr>
          <w:rFonts w:ascii="Arial" w:hAnsi="Arial" w:cs="Arial"/>
        </w:rPr>
        <w:t>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5A967669" w14:textId="77777777" w:rsidR="00FB440F" w:rsidRPr="00FB440F" w:rsidRDefault="00FB440F" w:rsidP="00FB440F">
      <w:pPr>
        <w:pStyle w:val="Liststycke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</w:t>
      </w:r>
      <w:proofErr w:type="spellStart"/>
      <w:r w:rsidRPr="00FB440F">
        <w:rPr>
          <w:rFonts w:ascii="Arial" w:hAnsi="Arial" w:cs="Arial"/>
        </w:rPr>
        <w:t>SFBC</w:t>
      </w:r>
      <w:proofErr w:type="spellEnd"/>
      <w:r w:rsidRPr="00FB440F">
        <w:rPr>
          <w:rFonts w:ascii="Arial" w:hAnsi="Arial" w:cs="Arial"/>
        </w:rPr>
        <w:t>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49A59926" w14:textId="77777777" w:rsidR="00FB440F" w:rsidRPr="00E02E11" w:rsidRDefault="00FB440F" w:rsidP="00FB440F">
      <w:pPr>
        <w:pStyle w:val="Liststycke"/>
        <w:spacing w:after="120"/>
        <w:ind w:left="714" w:right="1134"/>
        <w:contextualSpacing w:val="0"/>
        <w:rPr>
          <w:rFonts w:ascii="Arial" w:eastAsia="Times New Roman" w:hAnsi="Arial" w:cs="Arial"/>
          <w:color w:val="000000"/>
          <w:lang w:eastAsia="sv-SE"/>
        </w:rPr>
      </w:pPr>
    </w:p>
    <w:sectPr w:rsidR="00FB440F" w:rsidRPr="00E02E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17BF" w14:textId="77777777" w:rsidR="00DC64BE" w:rsidRDefault="00DC64BE" w:rsidP="005F2C16">
      <w:r>
        <w:separator/>
      </w:r>
    </w:p>
  </w:endnote>
  <w:endnote w:type="continuationSeparator" w:id="0">
    <w:p w14:paraId="219D54F8" w14:textId="77777777" w:rsidR="00DC64BE" w:rsidRDefault="00DC64BE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43B1" w14:textId="77777777" w:rsidR="00DC64BE" w:rsidRDefault="00DC64BE" w:rsidP="005F2C16">
      <w:r>
        <w:separator/>
      </w:r>
    </w:p>
  </w:footnote>
  <w:footnote w:type="continuationSeparator" w:id="0">
    <w:p w14:paraId="38701530" w14:textId="77777777" w:rsidR="00DC64BE" w:rsidRDefault="00DC64BE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05C18C7A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 xml:space="preserve">SFBC – </w:t>
    </w:r>
    <w:r w:rsidR="00253B1D">
      <w:rPr>
        <w:rFonts w:ascii="Arial" w:hAnsi="Arial" w:cs="Arial"/>
        <w:b/>
        <w:bCs/>
      </w:rPr>
      <w:t>MANUAL ARENA</w:t>
    </w:r>
    <w:r w:rsidR="0036763E">
      <w:rPr>
        <w:rFonts w:ascii="Arial" w:hAnsi="Arial" w:cs="Arial"/>
        <w:b/>
        <w:bCs/>
      </w:rPr>
      <w:t xml:space="preserve">/MATCHVÄRD 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4C116CA"/>
    <w:multiLevelType w:val="hybridMultilevel"/>
    <w:tmpl w:val="1056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8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9"/>
  </w:num>
  <w:num w:numId="8" w16cid:durableId="897203343">
    <w:abstractNumId w:val="4"/>
  </w:num>
  <w:num w:numId="9" w16cid:durableId="663050942">
    <w:abstractNumId w:val="7"/>
  </w:num>
  <w:num w:numId="10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110D8"/>
    <w:rsid w:val="000442C9"/>
    <w:rsid w:val="000638CD"/>
    <w:rsid w:val="00070542"/>
    <w:rsid w:val="00077F62"/>
    <w:rsid w:val="000802FA"/>
    <w:rsid w:val="000A3444"/>
    <w:rsid w:val="00147AF1"/>
    <w:rsid w:val="00166014"/>
    <w:rsid w:val="001D770B"/>
    <w:rsid w:val="001E2046"/>
    <w:rsid w:val="001E4D44"/>
    <w:rsid w:val="00230FF5"/>
    <w:rsid w:val="002411F7"/>
    <w:rsid w:val="00244497"/>
    <w:rsid w:val="00253B1D"/>
    <w:rsid w:val="002933AC"/>
    <w:rsid w:val="0029626F"/>
    <w:rsid w:val="002C6BEC"/>
    <w:rsid w:val="00303DB9"/>
    <w:rsid w:val="003266D3"/>
    <w:rsid w:val="003274B7"/>
    <w:rsid w:val="00337F7A"/>
    <w:rsid w:val="00353B5C"/>
    <w:rsid w:val="00366FFC"/>
    <w:rsid w:val="0036763E"/>
    <w:rsid w:val="00390D4C"/>
    <w:rsid w:val="003A0F69"/>
    <w:rsid w:val="003A28B6"/>
    <w:rsid w:val="003D0F6A"/>
    <w:rsid w:val="004233FA"/>
    <w:rsid w:val="00493962"/>
    <w:rsid w:val="004D17A0"/>
    <w:rsid w:val="004E3BF4"/>
    <w:rsid w:val="004F5EE2"/>
    <w:rsid w:val="005012D7"/>
    <w:rsid w:val="00513E5F"/>
    <w:rsid w:val="005301F5"/>
    <w:rsid w:val="00532A9A"/>
    <w:rsid w:val="00537DB4"/>
    <w:rsid w:val="00556D40"/>
    <w:rsid w:val="005B2989"/>
    <w:rsid w:val="005D0A0A"/>
    <w:rsid w:val="005E07EC"/>
    <w:rsid w:val="005F2C16"/>
    <w:rsid w:val="00604C6D"/>
    <w:rsid w:val="006B0188"/>
    <w:rsid w:val="006B311C"/>
    <w:rsid w:val="006B71FE"/>
    <w:rsid w:val="006C7646"/>
    <w:rsid w:val="006F73AC"/>
    <w:rsid w:val="00720BF8"/>
    <w:rsid w:val="007B5DCF"/>
    <w:rsid w:val="007C161A"/>
    <w:rsid w:val="007E0476"/>
    <w:rsid w:val="00820D6D"/>
    <w:rsid w:val="008258F5"/>
    <w:rsid w:val="008364A5"/>
    <w:rsid w:val="00841E98"/>
    <w:rsid w:val="00861F17"/>
    <w:rsid w:val="008E6498"/>
    <w:rsid w:val="00912574"/>
    <w:rsid w:val="009201E1"/>
    <w:rsid w:val="0096039C"/>
    <w:rsid w:val="009A34AE"/>
    <w:rsid w:val="009C7EC2"/>
    <w:rsid w:val="009D6A78"/>
    <w:rsid w:val="009E4649"/>
    <w:rsid w:val="00A1343C"/>
    <w:rsid w:val="00A206DC"/>
    <w:rsid w:val="00A80055"/>
    <w:rsid w:val="00AB12C5"/>
    <w:rsid w:val="00B348E0"/>
    <w:rsid w:val="00B5497F"/>
    <w:rsid w:val="00B910D0"/>
    <w:rsid w:val="00BB7ADE"/>
    <w:rsid w:val="00BC2EAA"/>
    <w:rsid w:val="00BC2F92"/>
    <w:rsid w:val="00BE472A"/>
    <w:rsid w:val="00C1708D"/>
    <w:rsid w:val="00C2394E"/>
    <w:rsid w:val="00C25C7F"/>
    <w:rsid w:val="00C43335"/>
    <w:rsid w:val="00C43A49"/>
    <w:rsid w:val="00C52A4D"/>
    <w:rsid w:val="00C63D5A"/>
    <w:rsid w:val="00C77C2D"/>
    <w:rsid w:val="00CF1F66"/>
    <w:rsid w:val="00D71E7E"/>
    <w:rsid w:val="00DC572F"/>
    <w:rsid w:val="00DC64BE"/>
    <w:rsid w:val="00E02E11"/>
    <w:rsid w:val="00E216EB"/>
    <w:rsid w:val="00E62535"/>
    <w:rsid w:val="00E90CAE"/>
    <w:rsid w:val="00ED1B26"/>
    <w:rsid w:val="00ED4529"/>
    <w:rsid w:val="00EF4E24"/>
    <w:rsid w:val="00F479A4"/>
    <w:rsid w:val="00F6506C"/>
    <w:rsid w:val="00FA70D0"/>
    <w:rsid w:val="00FB440F"/>
    <w:rsid w:val="00FB4806"/>
    <w:rsid w:val="00FB654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character" w:styleId="Hyperlnk">
    <w:name w:val="Hyperlink"/>
    <w:basedOn w:val="Standardstycketeckensnitt"/>
    <w:uiPriority w:val="99"/>
    <w:unhideWhenUsed/>
    <w:rsid w:val="00A20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Jonas Fahlman</cp:lastModifiedBy>
  <cp:revision>2</cp:revision>
  <dcterms:created xsi:type="dcterms:W3CDTF">2024-04-19T06:37:00Z</dcterms:created>
  <dcterms:modified xsi:type="dcterms:W3CDTF">2024-04-19T06:37:00Z</dcterms:modified>
</cp:coreProperties>
</file>