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F83D4" w14:textId="34C4822C" w:rsidR="00175E88" w:rsidRPr="007B0BA0" w:rsidRDefault="00175E88">
      <w:pPr>
        <w:rPr>
          <w:rFonts w:ascii="Arial" w:hAnsi="Arial" w:cs="Arial"/>
          <w:color w:val="222222"/>
          <w:sz w:val="32"/>
          <w:szCs w:val="32"/>
          <w:shd w:val="clear" w:color="auto" w:fill="FFFFFF"/>
        </w:rPr>
      </w:pPr>
      <w:r w:rsidRPr="00067432">
        <w:rPr>
          <w:rFonts w:ascii="Arial" w:hAnsi="Arial" w:cs="Arial"/>
          <w:color w:val="222222"/>
          <w:sz w:val="32"/>
          <w:szCs w:val="32"/>
          <w:shd w:val="clear" w:color="auto" w:fill="FFFFFF"/>
        </w:rPr>
        <w:t>Arbetsfördelning fredag 1/5</w:t>
      </w:r>
    </w:p>
    <w:tbl>
      <w:tblPr>
        <w:tblStyle w:val="Tabellrutnt"/>
        <w:tblpPr w:leftFromText="141" w:rightFromText="141" w:vertAnchor="page" w:horzAnchor="margin" w:tblpY="2431"/>
        <w:tblW w:w="0" w:type="auto"/>
        <w:tblLook w:val="04A0" w:firstRow="1" w:lastRow="0" w:firstColumn="1" w:lastColumn="0" w:noHBand="0" w:noVBand="1"/>
      </w:tblPr>
      <w:tblGrid>
        <w:gridCol w:w="1812"/>
        <w:gridCol w:w="1812"/>
        <w:gridCol w:w="1812"/>
        <w:gridCol w:w="1813"/>
        <w:gridCol w:w="1813"/>
      </w:tblGrid>
      <w:tr w:rsidR="00067432" w14:paraId="437F32C9" w14:textId="77777777" w:rsidTr="002F280B">
        <w:tc>
          <w:tcPr>
            <w:tcW w:w="1812" w:type="dxa"/>
            <w:shd w:val="clear" w:color="auto" w:fill="F6C5AC" w:themeFill="accent2" w:themeFillTint="66"/>
          </w:tcPr>
          <w:p w14:paraId="5A60104D" w14:textId="77777777" w:rsidR="00067432" w:rsidRDefault="001C3AE7" w:rsidP="001C3AE7">
            <w:r>
              <w:rPr>
                <w:highlight w:val="yellow"/>
              </w:rPr>
              <w:br/>
            </w:r>
            <w:r w:rsidR="00E30F2B" w:rsidRPr="001C3AE7">
              <w:rPr>
                <w:highlight w:val="yellow"/>
              </w:rPr>
              <w:t>Ny</w:t>
            </w:r>
            <w:r w:rsidRPr="001C3AE7">
              <w:rPr>
                <w:highlight w:val="yellow"/>
              </w:rPr>
              <w:t>ckelpigan A</w:t>
            </w:r>
          </w:p>
          <w:p w14:paraId="69946E59" w14:textId="0BAF822B" w:rsidR="001C3AE7" w:rsidRDefault="001C3AE7" w:rsidP="001C3AE7"/>
        </w:tc>
        <w:tc>
          <w:tcPr>
            <w:tcW w:w="1812" w:type="dxa"/>
            <w:shd w:val="clear" w:color="auto" w:fill="F6C5AC" w:themeFill="accent2" w:themeFillTint="66"/>
          </w:tcPr>
          <w:p w14:paraId="7E5A49C2" w14:textId="2ADB1808" w:rsidR="00067432" w:rsidRPr="00175E88" w:rsidRDefault="00067432" w:rsidP="001C3AE7">
            <w:pPr>
              <w:jc w:val="center"/>
              <w:rPr>
                <w:b/>
                <w:bCs/>
              </w:rPr>
            </w:pPr>
            <w:proofErr w:type="spellStart"/>
            <w:r w:rsidRPr="00175E88">
              <w:rPr>
                <w:b/>
                <w:bCs/>
              </w:rPr>
              <w:t>Hallvärd</w:t>
            </w:r>
            <w:proofErr w:type="spellEnd"/>
            <w:r w:rsidRPr="00175E88">
              <w:rPr>
                <w:b/>
                <w:bCs/>
              </w:rPr>
              <w:t xml:space="preserve"> </w:t>
            </w:r>
            <w:r w:rsidR="00E90438">
              <w:rPr>
                <w:b/>
                <w:bCs/>
              </w:rPr>
              <w:br/>
            </w:r>
            <w:r w:rsidRPr="00175E88">
              <w:rPr>
                <w:b/>
                <w:bCs/>
              </w:rPr>
              <w:t>(1</w:t>
            </w:r>
            <w:r w:rsidR="00F97DB4">
              <w:rPr>
                <w:b/>
                <w:bCs/>
              </w:rPr>
              <w:t xml:space="preserve"> per</w:t>
            </w:r>
            <w:r w:rsidR="00E90438">
              <w:rPr>
                <w:b/>
                <w:bCs/>
              </w:rPr>
              <w:t>son</w:t>
            </w:r>
            <w:r w:rsidRPr="00175E88">
              <w:rPr>
                <w:b/>
                <w:bCs/>
              </w:rPr>
              <w:t>)</w:t>
            </w:r>
          </w:p>
        </w:tc>
        <w:tc>
          <w:tcPr>
            <w:tcW w:w="1812" w:type="dxa"/>
            <w:shd w:val="clear" w:color="auto" w:fill="F6C5AC" w:themeFill="accent2" w:themeFillTint="66"/>
          </w:tcPr>
          <w:p w14:paraId="68CC9A39" w14:textId="6C017A55" w:rsidR="00067432" w:rsidRPr="00175E88" w:rsidRDefault="00067432" w:rsidP="001C3AE7">
            <w:pPr>
              <w:jc w:val="center"/>
              <w:rPr>
                <w:b/>
                <w:bCs/>
              </w:rPr>
            </w:pPr>
            <w:r w:rsidRPr="00175E88">
              <w:rPr>
                <w:b/>
                <w:bCs/>
              </w:rPr>
              <w:t>Sekr</w:t>
            </w:r>
            <w:r>
              <w:rPr>
                <w:b/>
                <w:bCs/>
              </w:rPr>
              <w:t>etariat</w:t>
            </w:r>
            <w:r w:rsidRPr="00175E88">
              <w:rPr>
                <w:b/>
                <w:bCs/>
              </w:rPr>
              <w:t xml:space="preserve"> </w:t>
            </w:r>
            <w:r w:rsidR="00E90438">
              <w:rPr>
                <w:b/>
                <w:bCs/>
              </w:rPr>
              <w:br/>
            </w:r>
            <w:r w:rsidRPr="00175E88">
              <w:rPr>
                <w:b/>
                <w:bCs/>
              </w:rPr>
              <w:t>(3</w:t>
            </w:r>
            <w:r w:rsidR="00E90438">
              <w:rPr>
                <w:b/>
                <w:bCs/>
              </w:rPr>
              <w:t xml:space="preserve"> personer</w:t>
            </w:r>
            <w:r w:rsidRPr="00175E88">
              <w:rPr>
                <w:b/>
                <w:bCs/>
              </w:rPr>
              <w:t>)</w:t>
            </w:r>
          </w:p>
        </w:tc>
        <w:tc>
          <w:tcPr>
            <w:tcW w:w="1813" w:type="dxa"/>
            <w:shd w:val="clear" w:color="auto" w:fill="F6C5AC" w:themeFill="accent2" w:themeFillTint="66"/>
          </w:tcPr>
          <w:p w14:paraId="2F287096" w14:textId="325E2E6B" w:rsidR="00E90438" w:rsidRDefault="00067432" w:rsidP="001C3AE7">
            <w:pPr>
              <w:jc w:val="center"/>
              <w:rPr>
                <w:b/>
                <w:bCs/>
              </w:rPr>
            </w:pPr>
            <w:r w:rsidRPr="00175E88">
              <w:rPr>
                <w:b/>
                <w:bCs/>
              </w:rPr>
              <w:t>Kiosk</w:t>
            </w:r>
          </w:p>
          <w:p w14:paraId="0C457B90" w14:textId="6F0485A1" w:rsidR="00067432" w:rsidRPr="00175E88" w:rsidRDefault="00067432" w:rsidP="001C3AE7">
            <w:pPr>
              <w:jc w:val="center"/>
              <w:rPr>
                <w:b/>
                <w:bCs/>
              </w:rPr>
            </w:pPr>
            <w:r w:rsidRPr="00175E88">
              <w:rPr>
                <w:b/>
                <w:bCs/>
              </w:rPr>
              <w:t>(2</w:t>
            </w:r>
            <w:r w:rsidR="00E90438">
              <w:rPr>
                <w:b/>
                <w:bCs/>
              </w:rPr>
              <w:t xml:space="preserve"> personer</w:t>
            </w:r>
            <w:r w:rsidRPr="00175E88">
              <w:rPr>
                <w:b/>
                <w:bCs/>
              </w:rPr>
              <w:t>)</w:t>
            </w:r>
          </w:p>
        </w:tc>
        <w:tc>
          <w:tcPr>
            <w:tcW w:w="1813" w:type="dxa"/>
            <w:shd w:val="clear" w:color="auto" w:fill="F6C5AC" w:themeFill="accent2" w:themeFillTint="66"/>
          </w:tcPr>
          <w:p w14:paraId="329ACDA8" w14:textId="62278D8B" w:rsidR="00E90438" w:rsidRDefault="00067432" w:rsidP="001C3AE7">
            <w:pPr>
              <w:jc w:val="center"/>
              <w:rPr>
                <w:b/>
                <w:bCs/>
              </w:rPr>
            </w:pPr>
            <w:r w:rsidRPr="00175E88">
              <w:rPr>
                <w:b/>
                <w:bCs/>
              </w:rPr>
              <w:t>Film</w:t>
            </w:r>
          </w:p>
          <w:p w14:paraId="60A20AA4" w14:textId="6B6E4483" w:rsidR="00067432" w:rsidRPr="00175E88" w:rsidRDefault="00067432" w:rsidP="001C3AE7">
            <w:pPr>
              <w:jc w:val="center"/>
              <w:rPr>
                <w:b/>
                <w:bCs/>
              </w:rPr>
            </w:pPr>
            <w:r w:rsidRPr="00175E88">
              <w:rPr>
                <w:b/>
                <w:bCs/>
              </w:rPr>
              <w:t>(1</w:t>
            </w:r>
            <w:r w:rsidR="00E90438">
              <w:rPr>
                <w:b/>
                <w:bCs/>
              </w:rPr>
              <w:t xml:space="preserve"> person</w:t>
            </w:r>
            <w:r w:rsidRPr="00175E88">
              <w:rPr>
                <w:b/>
                <w:bCs/>
              </w:rPr>
              <w:t>)</w:t>
            </w:r>
          </w:p>
        </w:tc>
      </w:tr>
      <w:tr w:rsidR="00067432" w14:paraId="45838777" w14:textId="77777777" w:rsidTr="002F280B">
        <w:tc>
          <w:tcPr>
            <w:tcW w:w="1812" w:type="dxa"/>
            <w:shd w:val="clear" w:color="auto" w:fill="F6C5AC" w:themeFill="accent2" w:themeFillTint="66"/>
          </w:tcPr>
          <w:p w14:paraId="18EF3726" w14:textId="77777777" w:rsidR="00067432" w:rsidRDefault="00067432" w:rsidP="00067432">
            <w:pPr>
              <w:rPr>
                <w:b/>
                <w:bCs/>
              </w:rPr>
            </w:pPr>
          </w:p>
          <w:p w14:paraId="01CC1081" w14:textId="0D79E913" w:rsidR="00067432" w:rsidRPr="00175E88" w:rsidRDefault="00067432" w:rsidP="001C3AE7">
            <w:pPr>
              <w:jc w:val="center"/>
              <w:rPr>
                <w:b/>
                <w:bCs/>
              </w:rPr>
            </w:pPr>
            <w:r w:rsidRPr="00175E88">
              <w:rPr>
                <w:b/>
                <w:bCs/>
              </w:rPr>
              <w:t>16.45</w:t>
            </w:r>
            <w:r>
              <w:rPr>
                <w:b/>
                <w:bCs/>
              </w:rPr>
              <w:t xml:space="preserve"> </w:t>
            </w:r>
            <w:r w:rsidRPr="00175E88">
              <w:rPr>
                <w:b/>
                <w:bCs/>
              </w:rPr>
              <w:t>- 21.30</w:t>
            </w:r>
          </w:p>
        </w:tc>
        <w:tc>
          <w:tcPr>
            <w:tcW w:w="1812" w:type="dxa"/>
            <w:shd w:val="clear" w:color="auto" w:fill="FAE2D5" w:themeFill="accent2" w:themeFillTint="33"/>
          </w:tcPr>
          <w:p w14:paraId="6B8733BD" w14:textId="77777777" w:rsidR="00067432" w:rsidRDefault="00067432" w:rsidP="001C3AE7">
            <w:pPr>
              <w:jc w:val="center"/>
            </w:pPr>
          </w:p>
          <w:p w14:paraId="718A6ABA" w14:textId="77777777" w:rsidR="00067432" w:rsidRDefault="0093615C" w:rsidP="001C3AE7">
            <w:pPr>
              <w:jc w:val="center"/>
            </w:pPr>
            <w:r>
              <w:t>Elly</w:t>
            </w:r>
          </w:p>
          <w:p w14:paraId="0CA1E348" w14:textId="6BDB0729" w:rsidR="0093615C" w:rsidRDefault="0093615C" w:rsidP="001C3AE7">
            <w:pPr>
              <w:jc w:val="center"/>
            </w:pPr>
            <w:r>
              <w:t>Alma</w:t>
            </w:r>
          </w:p>
        </w:tc>
        <w:tc>
          <w:tcPr>
            <w:tcW w:w="1812" w:type="dxa"/>
            <w:shd w:val="clear" w:color="auto" w:fill="FAE2D5" w:themeFill="accent2" w:themeFillTint="33"/>
          </w:tcPr>
          <w:p w14:paraId="6D35BE27" w14:textId="77777777" w:rsidR="00067432" w:rsidRDefault="00067432" w:rsidP="001C3AE7">
            <w:pPr>
              <w:jc w:val="center"/>
            </w:pPr>
          </w:p>
          <w:p w14:paraId="39990066" w14:textId="61F0C801" w:rsidR="00067432" w:rsidRDefault="00067432" w:rsidP="001C3AE7">
            <w:pPr>
              <w:jc w:val="center"/>
            </w:pPr>
            <w:r>
              <w:t>Josephine</w:t>
            </w:r>
          </w:p>
          <w:p w14:paraId="3DB11F37" w14:textId="77777777" w:rsidR="00067432" w:rsidRDefault="00067432" w:rsidP="001C3AE7">
            <w:pPr>
              <w:jc w:val="center"/>
            </w:pPr>
            <w:r>
              <w:t>Lo</w:t>
            </w:r>
          </w:p>
          <w:p w14:paraId="38D99019" w14:textId="6B9E8CF9" w:rsidR="00067432" w:rsidRDefault="00067432" w:rsidP="001C3AE7">
            <w:pPr>
              <w:jc w:val="center"/>
            </w:pPr>
            <w:r>
              <w:t>A</w:t>
            </w:r>
            <w:r w:rsidR="0093615C">
              <w:t>strid</w:t>
            </w:r>
          </w:p>
          <w:p w14:paraId="4F074730" w14:textId="77777777" w:rsidR="00067432" w:rsidRDefault="00067432" w:rsidP="001C3AE7">
            <w:pPr>
              <w:jc w:val="center"/>
            </w:pPr>
          </w:p>
        </w:tc>
        <w:tc>
          <w:tcPr>
            <w:tcW w:w="1813" w:type="dxa"/>
            <w:shd w:val="clear" w:color="auto" w:fill="FAE2D5" w:themeFill="accent2" w:themeFillTint="33"/>
          </w:tcPr>
          <w:p w14:paraId="64AC764E" w14:textId="77777777" w:rsidR="00067432" w:rsidRDefault="00067432" w:rsidP="001C3AE7">
            <w:pPr>
              <w:jc w:val="center"/>
            </w:pPr>
          </w:p>
          <w:p w14:paraId="6542DDD8" w14:textId="3CD8CFE6" w:rsidR="00067432" w:rsidRDefault="00067432" w:rsidP="001C3AE7">
            <w:pPr>
              <w:jc w:val="center"/>
            </w:pPr>
            <w:proofErr w:type="spellStart"/>
            <w:r>
              <w:t>Milwa</w:t>
            </w:r>
            <w:proofErr w:type="spellEnd"/>
          </w:p>
          <w:p w14:paraId="639B2CEE" w14:textId="77777777" w:rsidR="00067432" w:rsidRDefault="00067432" w:rsidP="001C3AE7">
            <w:pPr>
              <w:jc w:val="center"/>
            </w:pPr>
            <w:r>
              <w:t>Tyra</w:t>
            </w:r>
          </w:p>
          <w:p w14:paraId="51458667" w14:textId="4B940511" w:rsidR="0093615C" w:rsidRDefault="0093615C" w:rsidP="001C3AE7">
            <w:pPr>
              <w:jc w:val="center"/>
            </w:pPr>
            <w:r>
              <w:t>Sigrid</w:t>
            </w:r>
          </w:p>
        </w:tc>
        <w:tc>
          <w:tcPr>
            <w:tcW w:w="1813" w:type="dxa"/>
            <w:shd w:val="clear" w:color="auto" w:fill="FAE2D5" w:themeFill="accent2" w:themeFillTint="33"/>
          </w:tcPr>
          <w:p w14:paraId="042ED375" w14:textId="77777777" w:rsidR="00067432" w:rsidRDefault="00067432" w:rsidP="001C3AE7">
            <w:pPr>
              <w:jc w:val="center"/>
            </w:pPr>
          </w:p>
          <w:p w14:paraId="6033FBD8" w14:textId="25EA35B1" w:rsidR="00067432" w:rsidRDefault="00067432" w:rsidP="001C3AE7">
            <w:pPr>
              <w:jc w:val="center"/>
            </w:pPr>
            <w:r>
              <w:t>Isabel</w:t>
            </w:r>
          </w:p>
          <w:p w14:paraId="7341FC93" w14:textId="690993D5" w:rsidR="00C869DD" w:rsidRDefault="00C869DD" w:rsidP="001C3AE7">
            <w:pPr>
              <w:jc w:val="center"/>
            </w:pPr>
            <w:r>
              <w:t>Penny</w:t>
            </w:r>
          </w:p>
        </w:tc>
      </w:tr>
    </w:tbl>
    <w:p w14:paraId="38457233" w14:textId="77777777" w:rsidR="00175E88" w:rsidRDefault="00175E88">
      <w:pPr>
        <w:rPr>
          <w:rFonts w:ascii="Arial" w:hAnsi="Arial" w:cs="Arial"/>
          <w:color w:val="222222"/>
          <w:shd w:val="clear" w:color="auto" w:fill="FFFFFF"/>
        </w:rPr>
      </w:pPr>
    </w:p>
    <w:p w14:paraId="51E52ABE" w14:textId="77777777" w:rsidR="007B0BA0" w:rsidRDefault="007B0BA0"/>
    <w:p w14:paraId="40C62451" w14:textId="1357C5D8" w:rsidR="005B1F37" w:rsidRDefault="005B1F37" w:rsidP="005B1F37">
      <w:r>
        <w:t xml:space="preserve">Nu finns vårt arbetsschema utlagt för Skellefte </w:t>
      </w:r>
      <w:proofErr w:type="spellStart"/>
      <w:r>
        <w:t>Floorball</w:t>
      </w:r>
      <w:proofErr w:type="spellEnd"/>
      <w:r>
        <w:t xml:space="preserve"> Cup, IBS F-13. I år jobbar vi på Nyckelpigan A. I parentesen står hur många personer som rekommenderas att vara på plats vid varje arbetsuppgift. Prata gärna ihop er ni som har samma uppgift så vi löser bemanningen på bästa sätt. Kanske vill ni dela upp tiden mellan varandra eller bidra med fler än en arbetskraft /barn och på så vis frigöra någon annan från arbete. Eventuella byten behöver ni inte meddela men viktigt är att det finns täckning på de olika positionerna. </w:t>
      </w:r>
    </w:p>
    <w:p w14:paraId="29AB4AB2" w14:textId="77777777" w:rsidR="005B1F37" w:rsidRDefault="005B1F37"/>
    <w:sectPr w:rsidR="005B1F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E88"/>
    <w:rsid w:val="00024C52"/>
    <w:rsid w:val="00024D7A"/>
    <w:rsid w:val="00037096"/>
    <w:rsid w:val="00051DF3"/>
    <w:rsid w:val="00067432"/>
    <w:rsid w:val="00074173"/>
    <w:rsid w:val="00074DFB"/>
    <w:rsid w:val="00134B3E"/>
    <w:rsid w:val="00175E88"/>
    <w:rsid w:val="001941E2"/>
    <w:rsid w:val="001C3AE7"/>
    <w:rsid w:val="00225889"/>
    <w:rsid w:val="00297930"/>
    <w:rsid w:val="002F280B"/>
    <w:rsid w:val="002F51F7"/>
    <w:rsid w:val="00302C57"/>
    <w:rsid w:val="003101E3"/>
    <w:rsid w:val="003739ED"/>
    <w:rsid w:val="0039261E"/>
    <w:rsid w:val="00421156"/>
    <w:rsid w:val="004F782F"/>
    <w:rsid w:val="0054763F"/>
    <w:rsid w:val="005619D0"/>
    <w:rsid w:val="00572774"/>
    <w:rsid w:val="005B1F37"/>
    <w:rsid w:val="005B2055"/>
    <w:rsid w:val="006108EC"/>
    <w:rsid w:val="00656999"/>
    <w:rsid w:val="006953CC"/>
    <w:rsid w:val="006E7DBA"/>
    <w:rsid w:val="00795F4F"/>
    <w:rsid w:val="007B0BA0"/>
    <w:rsid w:val="007F6EED"/>
    <w:rsid w:val="008E7222"/>
    <w:rsid w:val="0093615C"/>
    <w:rsid w:val="009E237B"/>
    <w:rsid w:val="00A15ABE"/>
    <w:rsid w:val="00A16B87"/>
    <w:rsid w:val="00A664E1"/>
    <w:rsid w:val="00A67546"/>
    <w:rsid w:val="00AE5B4D"/>
    <w:rsid w:val="00B17081"/>
    <w:rsid w:val="00B35D0B"/>
    <w:rsid w:val="00B457DD"/>
    <w:rsid w:val="00B45B29"/>
    <w:rsid w:val="00B62CBF"/>
    <w:rsid w:val="00B67125"/>
    <w:rsid w:val="00BF5644"/>
    <w:rsid w:val="00C0360D"/>
    <w:rsid w:val="00C869DD"/>
    <w:rsid w:val="00C904CB"/>
    <w:rsid w:val="00CF5A87"/>
    <w:rsid w:val="00D31CA0"/>
    <w:rsid w:val="00DE43B0"/>
    <w:rsid w:val="00E30F2B"/>
    <w:rsid w:val="00E3424D"/>
    <w:rsid w:val="00E34332"/>
    <w:rsid w:val="00E90438"/>
    <w:rsid w:val="00F718E5"/>
    <w:rsid w:val="00F97DB4"/>
    <w:rsid w:val="00FC46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df6ca"/>
    </o:shapedefaults>
    <o:shapelayout v:ext="edit">
      <o:idmap v:ext="edit" data="1"/>
    </o:shapelayout>
  </w:shapeDefaults>
  <w:decimalSymbol w:val=","/>
  <w:listSeparator w:val=";"/>
  <w14:docId w14:val="0EA06167"/>
  <w15:chartTrackingRefBased/>
  <w15:docId w15:val="{86E61B9D-F2D7-462F-8786-057EEDE1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75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75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75E8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75E8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75E8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75E8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75E8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75E8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75E8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75E8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75E8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75E8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75E8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75E8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75E8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75E8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75E8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75E88"/>
    <w:rPr>
      <w:rFonts w:eastAsiaTheme="majorEastAsia" w:cstheme="majorBidi"/>
      <w:color w:val="272727" w:themeColor="text1" w:themeTint="D8"/>
    </w:rPr>
  </w:style>
  <w:style w:type="paragraph" w:styleId="Rubrik">
    <w:name w:val="Title"/>
    <w:basedOn w:val="Normal"/>
    <w:next w:val="Normal"/>
    <w:link w:val="RubrikChar"/>
    <w:uiPriority w:val="10"/>
    <w:qFormat/>
    <w:rsid w:val="00175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75E8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75E8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75E8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75E8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75E88"/>
    <w:rPr>
      <w:i/>
      <w:iCs/>
      <w:color w:val="404040" w:themeColor="text1" w:themeTint="BF"/>
    </w:rPr>
  </w:style>
  <w:style w:type="paragraph" w:styleId="Liststycke">
    <w:name w:val="List Paragraph"/>
    <w:basedOn w:val="Normal"/>
    <w:uiPriority w:val="34"/>
    <w:qFormat/>
    <w:rsid w:val="00175E88"/>
    <w:pPr>
      <w:ind w:left="720"/>
      <w:contextualSpacing/>
    </w:pPr>
  </w:style>
  <w:style w:type="character" w:styleId="Starkbetoning">
    <w:name w:val="Intense Emphasis"/>
    <w:basedOn w:val="Standardstycketeckensnitt"/>
    <w:uiPriority w:val="21"/>
    <w:qFormat/>
    <w:rsid w:val="00175E88"/>
    <w:rPr>
      <w:i/>
      <w:iCs/>
      <w:color w:val="0F4761" w:themeColor="accent1" w:themeShade="BF"/>
    </w:rPr>
  </w:style>
  <w:style w:type="paragraph" w:styleId="Starktcitat">
    <w:name w:val="Intense Quote"/>
    <w:basedOn w:val="Normal"/>
    <w:next w:val="Normal"/>
    <w:link w:val="StarktcitatChar"/>
    <w:uiPriority w:val="30"/>
    <w:qFormat/>
    <w:rsid w:val="00175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75E88"/>
    <w:rPr>
      <w:i/>
      <w:iCs/>
      <w:color w:val="0F4761" w:themeColor="accent1" w:themeShade="BF"/>
    </w:rPr>
  </w:style>
  <w:style w:type="character" w:styleId="Starkreferens">
    <w:name w:val="Intense Reference"/>
    <w:basedOn w:val="Standardstycketeckensnitt"/>
    <w:uiPriority w:val="32"/>
    <w:qFormat/>
    <w:rsid w:val="00175E88"/>
    <w:rPr>
      <w:b/>
      <w:bCs/>
      <w:smallCaps/>
      <w:color w:val="0F4761" w:themeColor="accent1" w:themeShade="BF"/>
      <w:spacing w:val="5"/>
    </w:rPr>
  </w:style>
  <w:style w:type="table" w:styleId="Tabellrutnt">
    <w:name w:val="Table Grid"/>
    <w:basedOn w:val="Normaltabell"/>
    <w:uiPriority w:val="39"/>
    <w:rsid w:val="00175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1157</TotalTime>
  <Pages>1</Pages>
  <Words>118</Words>
  <Characters>626</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Andersson</dc:creator>
  <cp:keywords/>
  <dc:description/>
  <cp:lastModifiedBy>Linnea Andersson</cp:lastModifiedBy>
  <cp:revision>57</cp:revision>
  <dcterms:created xsi:type="dcterms:W3CDTF">2026-04-15T19:32:00Z</dcterms:created>
  <dcterms:modified xsi:type="dcterms:W3CDTF">2026-04-17T18:59:00Z</dcterms:modified>
</cp:coreProperties>
</file>