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90" w:rsidRPr="00FC7DAA" w:rsidRDefault="00FC7DAA" w:rsidP="006256EA">
      <w:pPr>
        <w:jc w:val="center"/>
        <w:rPr>
          <w:sz w:val="40"/>
          <w:szCs w:val="48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1" layoutInCell="1" allowOverlap="0" wp14:anchorId="27CB73E9" wp14:editId="432A698B">
            <wp:simplePos x="0" y="0"/>
            <wp:positionH relativeFrom="column">
              <wp:posOffset>-268605</wp:posOffset>
            </wp:positionH>
            <wp:positionV relativeFrom="page">
              <wp:posOffset>532130</wp:posOffset>
            </wp:positionV>
            <wp:extent cx="982345" cy="1076325"/>
            <wp:effectExtent l="0" t="0" r="8255" b="9525"/>
            <wp:wrapTight wrapText="bothSides">
              <wp:wrapPolygon edited="0">
                <wp:start x="0" y="0"/>
                <wp:lineTo x="0" y="21409"/>
                <wp:lineTo x="21363" y="21409"/>
                <wp:lineTo x="2136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E1_grön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126" w:rsidRPr="00171190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1" layoutInCell="1" allowOverlap="0" wp14:anchorId="5C7E808F" wp14:editId="7C16DA98">
            <wp:simplePos x="0" y="0"/>
            <wp:positionH relativeFrom="column">
              <wp:posOffset>5045710</wp:posOffset>
            </wp:positionH>
            <wp:positionV relativeFrom="page">
              <wp:posOffset>531495</wp:posOffset>
            </wp:positionV>
            <wp:extent cx="1212850" cy="971550"/>
            <wp:effectExtent l="0" t="0" r="6350" b="0"/>
            <wp:wrapTight wrapText="bothSides">
              <wp:wrapPolygon edited="0">
                <wp:start x="0" y="0"/>
                <wp:lineTo x="0" y="21176"/>
                <wp:lineTo x="21374" y="21176"/>
                <wp:lineTo x="21374" y="0"/>
                <wp:lineTo x="0" y="0"/>
              </wp:wrapPolygon>
            </wp:wrapTight>
            <wp:docPr id="2" name="Bildobjekt 2" descr="E:\DATA\BIRGITTA\Skåre HK\BilderSkåreHK\Bild-Pappersdok\klasshandboll_logga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\BIRGITTA\Skåre HK\BilderSkåreHK\Bild-Pappersdok\klasshandboll_logga_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CFA">
        <w:rPr>
          <w:sz w:val="36"/>
          <w:szCs w:val="44"/>
        </w:rPr>
        <w:t>Klasshandboll i oktober 2018</w:t>
      </w:r>
    </w:p>
    <w:p w:rsidR="009F174D" w:rsidRPr="00FC7DAA" w:rsidRDefault="009F174D" w:rsidP="006256EA">
      <w:pPr>
        <w:ind w:left="1134"/>
        <w:jc w:val="center"/>
        <w:rPr>
          <w:sz w:val="36"/>
          <w:szCs w:val="44"/>
        </w:rPr>
      </w:pPr>
      <w:r w:rsidRPr="00FC7DAA">
        <w:rPr>
          <w:sz w:val="36"/>
          <w:szCs w:val="44"/>
        </w:rPr>
        <w:t>- Information till dig som är lagansvarig</w:t>
      </w:r>
    </w:p>
    <w:p w:rsidR="00FC7DAA" w:rsidRDefault="00FC7DAA" w:rsidP="00D841FB">
      <w:pPr>
        <w:ind w:left="1304"/>
        <w:rPr>
          <w:sz w:val="20"/>
          <w:szCs w:val="20"/>
        </w:rPr>
      </w:pPr>
    </w:p>
    <w:p w:rsidR="00171190" w:rsidRPr="007F3D39" w:rsidRDefault="00FC7DAA" w:rsidP="00D841FB">
      <w:pPr>
        <w:ind w:left="1304"/>
        <w:rPr>
          <w:szCs w:val="20"/>
        </w:rPr>
      </w:pPr>
      <w:r w:rsidRPr="007F3D39">
        <w:rPr>
          <w:szCs w:val="20"/>
        </w:rPr>
        <w:t>Hjärtligt välkommen t</w:t>
      </w:r>
      <w:r w:rsidR="00320CFA">
        <w:rPr>
          <w:szCs w:val="20"/>
        </w:rPr>
        <w:t xml:space="preserve">ill Skåre </w:t>
      </w:r>
      <w:proofErr w:type="gramStart"/>
      <w:r w:rsidR="00320CFA">
        <w:rPr>
          <w:szCs w:val="20"/>
        </w:rPr>
        <w:t>HKs</w:t>
      </w:r>
      <w:proofErr w:type="gramEnd"/>
      <w:r w:rsidR="00320CFA">
        <w:rPr>
          <w:szCs w:val="20"/>
        </w:rPr>
        <w:t xml:space="preserve"> klasshandboll 2018</w:t>
      </w:r>
      <w:r w:rsidRPr="007F3D39">
        <w:rPr>
          <w:szCs w:val="20"/>
        </w:rPr>
        <w:t xml:space="preserve">. </w:t>
      </w:r>
      <w:r w:rsidR="00E65619" w:rsidRPr="007F3D39">
        <w:rPr>
          <w:szCs w:val="20"/>
        </w:rPr>
        <w:t xml:space="preserve">Vi uppskattar att du ställer upp som lagansvarig i klasshandbollen och ger fler barn möjligheten att få pröva på handboll. För att underlätta din roll i samband med anmälan och under speldagarna i oktober </w:t>
      </w:r>
      <w:r w:rsidR="009D3645" w:rsidRPr="007F3D39">
        <w:rPr>
          <w:szCs w:val="20"/>
        </w:rPr>
        <w:t>följer nedan några tips och information.</w:t>
      </w:r>
    </w:p>
    <w:p w:rsidR="00171190" w:rsidRDefault="00171190"/>
    <w:p w:rsidR="007F3D39" w:rsidRDefault="009D3645" w:rsidP="00320CFA">
      <w:pPr>
        <w:ind w:left="1304" w:hanging="1304"/>
      </w:pPr>
      <w:r w:rsidRPr="009D3645">
        <w:rPr>
          <w:b/>
        </w:rPr>
        <w:t>Anmälan</w:t>
      </w:r>
      <w:r>
        <w:t>:</w:t>
      </w:r>
      <w:r>
        <w:tab/>
      </w:r>
      <w:r w:rsidR="00320CFA">
        <w:t>Anmälningsblankett har delats ut till alla klasser. På denna står uppgifter om hur anmälan görs via mail till respektive klassansvarig</w:t>
      </w:r>
      <w:r w:rsidR="00515913">
        <w:t xml:space="preserve">. </w:t>
      </w:r>
      <w:bookmarkStart w:id="0" w:name="_GoBack"/>
      <w:bookmarkEnd w:id="0"/>
      <w:r w:rsidR="00320CFA">
        <w:t>Sista anmälningsdag är 28 september.</w:t>
      </w:r>
      <w:r w:rsidR="007F3D39">
        <w:t xml:space="preserve"> Klasshandbollen är gratis.</w:t>
      </w:r>
    </w:p>
    <w:p w:rsidR="00BC208C" w:rsidRDefault="00BC208C" w:rsidP="009D3645">
      <w:pPr>
        <w:ind w:left="1304" w:hanging="1304"/>
        <w:rPr>
          <w:i/>
        </w:rPr>
      </w:pPr>
    </w:p>
    <w:p w:rsidR="009D3645" w:rsidRDefault="00BC208C" w:rsidP="00BC208C">
      <w:pPr>
        <w:ind w:left="1304"/>
      </w:pPr>
      <w:r w:rsidRPr="00BC208C">
        <w:rPr>
          <w:i/>
        </w:rPr>
        <w:t>Din uppgift</w:t>
      </w:r>
      <w:r>
        <w:t xml:space="preserve"> som lagansvarig </w:t>
      </w:r>
      <w:r w:rsidR="004D09FD">
        <w:t xml:space="preserve">inför klasshandbollen </w:t>
      </w:r>
      <w:r>
        <w:t>är att se till att elever/föräldrar få</w:t>
      </w:r>
      <w:r w:rsidR="00B725C6">
        <w:t>r</w:t>
      </w:r>
      <w:r>
        <w:t xml:space="preserve"> ta del av informatione</w:t>
      </w:r>
      <w:r w:rsidR="00320CFA">
        <w:t>n samt att samla ihop anmälningarna</w:t>
      </w:r>
      <w:r>
        <w:t xml:space="preserve"> </w:t>
      </w:r>
      <w:r w:rsidR="00320CFA">
        <w:t>och</w:t>
      </w:r>
      <w:r w:rsidR="00B725C6">
        <w:t xml:space="preserve"> sammanställa</w:t>
      </w:r>
      <w:r w:rsidR="004D09FD">
        <w:t xml:space="preserve"> en </w:t>
      </w:r>
      <w:r w:rsidR="003604E9">
        <w:t>deltagarli</w:t>
      </w:r>
      <w:r w:rsidR="004D09FD">
        <w:t>sta för</w:t>
      </w:r>
      <w:r w:rsidR="00320CFA">
        <w:t xml:space="preserve"> klassen </w:t>
      </w:r>
      <w:r w:rsidR="00DD3700">
        <w:t xml:space="preserve">på anmälda elever </w:t>
      </w:r>
      <w:r w:rsidR="00320CFA">
        <w:t xml:space="preserve">som skickas </w:t>
      </w:r>
      <w:r w:rsidR="00DD3700">
        <w:t xml:space="preserve">via e-post till </w:t>
      </w:r>
      <w:r w:rsidR="00744561">
        <w:t xml:space="preserve">Andreas Wennberg, e-post: </w:t>
      </w:r>
      <w:r w:rsidR="00D53B35">
        <w:t>andreas.wennberg@gmail.com.</w:t>
      </w:r>
    </w:p>
    <w:p w:rsidR="003604E9" w:rsidRDefault="003604E9" w:rsidP="00BC208C">
      <w:pPr>
        <w:ind w:left="1304"/>
      </w:pPr>
    </w:p>
    <w:p w:rsidR="009D3645" w:rsidRDefault="003604E9" w:rsidP="007F3D39">
      <w:pPr>
        <w:ind w:left="1304"/>
        <w:rPr>
          <w:b/>
        </w:rPr>
      </w:pPr>
      <w:r>
        <w:rPr>
          <w:b/>
        </w:rPr>
        <w:t>Anmälan</w:t>
      </w:r>
      <w:r w:rsidR="00BD7F2E">
        <w:rPr>
          <w:b/>
        </w:rPr>
        <w:t xml:space="preserve"> </w:t>
      </w:r>
      <w:r w:rsidR="00F777FE">
        <w:rPr>
          <w:b/>
        </w:rPr>
        <w:t xml:space="preserve">ska vara oss tillhanda senast </w:t>
      </w:r>
      <w:r w:rsidR="00320CFA">
        <w:rPr>
          <w:b/>
        </w:rPr>
        <w:t>29</w:t>
      </w:r>
      <w:r w:rsidR="00BD7F2E">
        <w:rPr>
          <w:b/>
        </w:rPr>
        <w:t xml:space="preserve"> september.</w:t>
      </w:r>
    </w:p>
    <w:p w:rsidR="007F3D39" w:rsidRPr="007F3D39" w:rsidRDefault="007F3D39" w:rsidP="007F3D39">
      <w:pPr>
        <w:ind w:left="1304"/>
        <w:rPr>
          <w:b/>
        </w:rPr>
      </w:pPr>
    </w:p>
    <w:p w:rsidR="00FC7E41" w:rsidRDefault="00920D0B" w:rsidP="00DD3700">
      <w:pPr>
        <w:ind w:left="1304" w:hanging="1304"/>
      </w:pPr>
      <w:r w:rsidRPr="00920D0B">
        <w:rPr>
          <w:b/>
        </w:rPr>
        <w:t>Spelform</w:t>
      </w:r>
      <w:r>
        <w:t>:</w:t>
      </w:r>
      <w:r>
        <w:tab/>
      </w:r>
      <w:r w:rsidR="00320CFA">
        <w:t>Å</w:t>
      </w:r>
      <w:r w:rsidR="00560978">
        <w:t xml:space="preserve">rskurser </w:t>
      </w:r>
      <w:proofErr w:type="gramStart"/>
      <w:r w:rsidR="00320CFA">
        <w:t>1-3</w:t>
      </w:r>
      <w:proofErr w:type="gramEnd"/>
      <w:r w:rsidR="00320CFA">
        <w:t xml:space="preserve"> </w:t>
      </w:r>
      <w:r w:rsidR="000B2BB5">
        <w:t>spelar mini</w:t>
      </w:r>
      <w:r>
        <w:t>handboll (4 utespelare plus 1 m</w:t>
      </w:r>
      <w:r w:rsidR="00560978">
        <w:t>ålvakt).</w:t>
      </w:r>
      <w:r w:rsidR="00320CFA">
        <w:t xml:space="preserve"> Årskurs 4 spelar på </w:t>
      </w:r>
      <w:proofErr w:type="spellStart"/>
      <w:r w:rsidR="00320CFA">
        <w:t>storplan</w:t>
      </w:r>
      <w:proofErr w:type="spellEnd"/>
      <w:r w:rsidR="00320CFA">
        <w:t>.</w:t>
      </w:r>
      <w:r w:rsidR="00560978">
        <w:t xml:space="preserve"> </w:t>
      </w:r>
      <w:r w:rsidR="00FC7E41">
        <w:t xml:space="preserve">Det innebär att det kommer att finnas tre mindre spelplaner </w:t>
      </w:r>
      <w:r w:rsidR="00320CFA">
        <w:t xml:space="preserve">under lördagen </w:t>
      </w:r>
      <w:r w:rsidR="00FC7E41">
        <w:t xml:space="preserve">i idrottshallen Gjutaren och sex lag kommer att kunna spela samtidigt. </w:t>
      </w:r>
    </w:p>
    <w:p w:rsidR="00FC7E41" w:rsidRDefault="00FC7E41" w:rsidP="00DD3700">
      <w:pPr>
        <w:ind w:left="1304" w:hanging="1304"/>
      </w:pPr>
    </w:p>
    <w:p w:rsidR="007F385B" w:rsidRPr="0096157B" w:rsidRDefault="00FC7E41" w:rsidP="00FC7E41">
      <w:pPr>
        <w:ind w:left="1304"/>
      </w:pPr>
      <w:r w:rsidRPr="0096157B">
        <w:t>Varje lag ska ha minst</w:t>
      </w:r>
      <w:r w:rsidR="00560978" w:rsidRPr="0096157B">
        <w:t xml:space="preserve"> två flickor</w:t>
      </w:r>
      <w:r w:rsidR="00320CFA">
        <w:t>/pojkar</w:t>
      </w:r>
      <w:r w:rsidR="00560978" w:rsidRPr="0096157B">
        <w:t xml:space="preserve"> </w:t>
      </w:r>
      <w:r w:rsidR="004D09FD" w:rsidRPr="0096157B">
        <w:t xml:space="preserve">som utespelare </w:t>
      </w:r>
      <w:r w:rsidR="00560978" w:rsidRPr="0096157B">
        <w:t>på planen samtidigt</w:t>
      </w:r>
      <w:r w:rsidR="00920D0B" w:rsidRPr="0096157B">
        <w:t xml:space="preserve">. </w:t>
      </w:r>
      <w:r w:rsidR="000B2BB5" w:rsidRPr="0096157B">
        <w:t>En match varar i 15</w:t>
      </w:r>
      <w:r w:rsidR="007F385B" w:rsidRPr="0096157B">
        <w:t xml:space="preserve"> minuter och byten sker löpande utan avblåsning.</w:t>
      </w:r>
      <w:r w:rsidR="00DD3700" w:rsidRPr="0096157B">
        <w:t xml:space="preserve"> Domare kommer att finnas på </w:t>
      </w:r>
      <w:r w:rsidRPr="0096157B">
        <w:t>respektive spel</w:t>
      </w:r>
      <w:r w:rsidR="00DD3700" w:rsidRPr="0096157B">
        <w:t>plan</w:t>
      </w:r>
      <w:r w:rsidRPr="0096157B">
        <w:t>,</w:t>
      </w:r>
      <w:r w:rsidR="00DD3700" w:rsidRPr="0096157B">
        <w:t xml:space="preserve"> där domarens fokus framförallt är på att lära eleverna reglerna.</w:t>
      </w:r>
    </w:p>
    <w:p w:rsidR="007F385B" w:rsidRPr="0096157B" w:rsidRDefault="007F385B" w:rsidP="00920D0B">
      <w:pPr>
        <w:ind w:left="1305" w:hanging="1305"/>
      </w:pPr>
    </w:p>
    <w:p w:rsidR="00920D0B" w:rsidRPr="0096157B" w:rsidRDefault="007F385B" w:rsidP="007F385B">
      <w:pPr>
        <w:ind w:firstLine="1304"/>
      </w:pPr>
      <w:r w:rsidRPr="0096157B">
        <w:t xml:space="preserve">Samtliga årskurser </w:t>
      </w:r>
      <w:r w:rsidR="00920D0B" w:rsidRPr="0096157B">
        <w:t>spelas utan tabell.</w:t>
      </w:r>
    </w:p>
    <w:p w:rsidR="00920D0B" w:rsidRDefault="00920D0B" w:rsidP="00920D0B">
      <w:pPr>
        <w:ind w:left="1304"/>
      </w:pPr>
      <w:r w:rsidRPr="0096157B">
        <w:t>Det är möjligt att anmäla fler lag i klassen. Klasser med få elever kan gå samman och bilda ett lag. Om det uppstår andra problem med lagbildning kontakta oss för ev</w:t>
      </w:r>
      <w:r w:rsidR="007F385B" w:rsidRPr="0096157B">
        <w:t>.</w:t>
      </w:r>
      <w:r w:rsidRPr="0096157B">
        <w:t xml:space="preserve"> dispens.</w:t>
      </w:r>
    </w:p>
    <w:p w:rsidR="004D09FD" w:rsidRDefault="004D09FD" w:rsidP="00920D0B">
      <w:pPr>
        <w:ind w:left="1304"/>
      </w:pPr>
    </w:p>
    <w:p w:rsidR="00B725C6" w:rsidRDefault="004D09FD" w:rsidP="00DD3700">
      <w:pPr>
        <w:ind w:left="1304"/>
      </w:pPr>
      <w:r>
        <w:rPr>
          <w:i/>
        </w:rPr>
        <w:t>Din uppgift</w:t>
      </w:r>
      <w:r>
        <w:t xml:space="preserve"> som lagansvarig under speldagen är dels att leda laget under matcherna</w:t>
      </w:r>
      <w:r w:rsidR="007F385B">
        <w:t xml:space="preserve"> </w:t>
      </w:r>
      <w:r w:rsidR="00DD3700">
        <w:t>(bland annat hantera spelarbytena)</w:t>
      </w:r>
      <w:r w:rsidR="007F385B">
        <w:t xml:space="preserve"> och dels hålla reda på spelschemat</w:t>
      </w:r>
      <w:r w:rsidR="00DD3700">
        <w:t xml:space="preserve"> och annan information under dagen</w:t>
      </w:r>
      <w:r w:rsidR="007F385B">
        <w:t xml:space="preserve"> för att </w:t>
      </w:r>
      <w:r w:rsidR="00DD3700">
        <w:t xml:space="preserve">kunna </w:t>
      </w:r>
      <w:r w:rsidR="007F385B">
        <w:t xml:space="preserve">samla laget i tid till </w:t>
      </w:r>
      <w:r w:rsidR="00DD3700">
        <w:t xml:space="preserve">respektive </w:t>
      </w:r>
      <w:r w:rsidR="007F385B">
        <w:t xml:space="preserve">matchstart. </w:t>
      </w:r>
      <w:r w:rsidR="00FC7E41">
        <w:t>Kontakta oss gärna om du har frågor kring spelformen</w:t>
      </w:r>
      <w:r w:rsidR="00947D05">
        <w:t xml:space="preserve"> eller vill veta mer om hur mini</w:t>
      </w:r>
      <w:r w:rsidR="00FC7E41">
        <w:t>handboll går till.</w:t>
      </w:r>
    </w:p>
    <w:p w:rsidR="00B725C6" w:rsidRDefault="00B725C6"/>
    <w:p w:rsidR="00320CFA" w:rsidRDefault="00126EFA" w:rsidP="00320CFA">
      <w:pPr>
        <w:ind w:left="1300" w:hanging="1300"/>
      </w:pPr>
      <w:r w:rsidRPr="00B37518">
        <w:rPr>
          <w:b/>
        </w:rPr>
        <w:t>När</w:t>
      </w:r>
      <w:r w:rsidR="00B37518">
        <w:rPr>
          <w:b/>
        </w:rPr>
        <w:t>:</w:t>
      </w:r>
      <w:r w:rsidR="00B37518">
        <w:rPr>
          <w:b/>
        </w:rPr>
        <w:tab/>
      </w:r>
      <w:proofErr w:type="gramStart"/>
      <w:r w:rsidR="00320CFA">
        <w:t>Lördagen</w:t>
      </w:r>
      <w:proofErr w:type="gramEnd"/>
      <w:r w:rsidR="00320CFA">
        <w:t xml:space="preserve"> den 13 oktober 10-15 för åk 1-3 (födda 09-11). </w:t>
      </w:r>
    </w:p>
    <w:p w:rsidR="00171190" w:rsidRPr="00B37518" w:rsidRDefault="00320CFA" w:rsidP="00320CFA">
      <w:pPr>
        <w:ind w:left="1300"/>
      </w:pPr>
      <w:r>
        <w:t xml:space="preserve">Söndagen den 14 oktober </w:t>
      </w:r>
      <w:proofErr w:type="gramStart"/>
      <w:r>
        <w:t>10-15</w:t>
      </w:r>
      <w:proofErr w:type="gramEnd"/>
      <w:r>
        <w:t xml:space="preserve"> för åk 4 (föda 08).</w:t>
      </w:r>
    </w:p>
    <w:p w:rsidR="00171190" w:rsidRDefault="00171190"/>
    <w:p w:rsidR="00EF7EDA" w:rsidRDefault="00B37518">
      <w:r>
        <w:rPr>
          <w:b/>
        </w:rPr>
        <w:t>Plats:</w:t>
      </w:r>
      <w:r>
        <w:rPr>
          <w:b/>
        </w:rPr>
        <w:tab/>
      </w:r>
      <w:r>
        <w:t>Gjutarens sp</w:t>
      </w:r>
      <w:r w:rsidR="009D3645">
        <w:t>orthall på Herrhagen i Karlstad</w:t>
      </w:r>
    </w:p>
    <w:p w:rsidR="00EF7EDA" w:rsidRDefault="00EF7EDA"/>
    <w:p w:rsidR="00161449" w:rsidRDefault="00EF7EDA" w:rsidP="003604E9">
      <w:pPr>
        <w:ind w:left="1304" w:hanging="1304"/>
      </w:pPr>
      <w:r>
        <w:rPr>
          <w:b/>
        </w:rPr>
        <w:t>Information:</w:t>
      </w:r>
      <w:r>
        <w:rPr>
          <w:b/>
        </w:rPr>
        <w:tab/>
      </w:r>
      <w:r w:rsidR="003604E9" w:rsidRPr="003604E9">
        <w:t>Ytterligare information inför klasshandbollsdagarna kommer att finnas tillgänglig på</w:t>
      </w:r>
      <w:r w:rsidR="003604E9">
        <w:rPr>
          <w:b/>
        </w:rPr>
        <w:t xml:space="preserve"> </w:t>
      </w:r>
      <w:hyperlink r:id="rId7" w:history="1">
        <w:r w:rsidR="003604E9" w:rsidRPr="009C0786">
          <w:rPr>
            <w:rStyle w:val="Hyperlnk"/>
          </w:rPr>
          <w:t>www.laget.se/</w:t>
        </w:r>
      </w:hyperlink>
      <w:r w:rsidR="003604E9">
        <w:rPr>
          <w:rStyle w:val="Hyperlnk"/>
        </w:rPr>
        <w:t>Skarehkhandbollsskolan</w:t>
      </w:r>
    </w:p>
    <w:p w:rsidR="004B37F8" w:rsidRPr="00EF7EDA" w:rsidRDefault="004B37F8"/>
    <w:p w:rsidR="00585D39" w:rsidRPr="00DE124B" w:rsidRDefault="00161449">
      <w:r w:rsidRPr="004B37F8">
        <w:rPr>
          <w:b/>
        </w:rPr>
        <w:t>Kontakt</w:t>
      </w:r>
      <w:r w:rsidR="004B37F8">
        <w:rPr>
          <w:b/>
        </w:rPr>
        <w:t>:</w:t>
      </w:r>
      <w:r w:rsidR="004B37F8">
        <w:tab/>
      </w:r>
      <w:r w:rsidR="000C2A45">
        <w:t>Andreas Wennberg</w:t>
      </w:r>
      <w:r w:rsidR="00217C7E">
        <w:t>. Telefon: 0766 11</w:t>
      </w:r>
      <w:r w:rsidR="006830A6">
        <w:t xml:space="preserve"> </w:t>
      </w:r>
      <w:r w:rsidR="00217C7E">
        <w:t>31</w:t>
      </w:r>
      <w:r w:rsidR="006830A6">
        <w:t xml:space="preserve"> </w:t>
      </w:r>
      <w:r w:rsidR="00217C7E">
        <w:t>32</w:t>
      </w:r>
    </w:p>
    <w:sectPr w:rsidR="00585D39" w:rsidRPr="00DE1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5503"/>
    <w:multiLevelType w:val="hybridMultilevel"/>
    <w:tmpl w:val="12AA518A"/>
    <w:lvl w:ilvl="0" w:tplc="4B7AD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126"/>
    <w:rsid w:val="0007444E"/>
    <w:rsid w:val="000B2BB5"/>
    <w:rsid w:val="000C2A45"/>
    <w:rsid w:val="00126EFA"/>
    <w:rsid w:val="00161449"/>
    <w:rsid w:val="00171190"/>
    <w:rsid w:val="001D66AD"/>
    <w:rsid w:val="00217C7E"/>
    <w:rsid w:val="002F53B8"/>
    <w:rsid w:val="00320CFA"/>
    <w:rsid w:val="003604E9"/>
    <w:rsid w:val="003B1FFA"/>
    <w:rsid w:val="003B46B1"/>
    <w:rsid w:val="004B37F8"/>
    <w:rsid w:val="004D09FD"/>
    <w:rsid w:val="00515913"/>
    <w:rsid w:val="00560978"/>
    <w:rsid w:val="00585D39"/>
    <w:rsid w:val="006256EA"/>
    <w:rsid w:val="006830A6"/>
    <w:rsid w:val="006E48FC"/>
    <w:rsid w:val="006E49A1"/>
    <w:rsid w:val="00744561"/>
    <w:rsid w:val="007F385B"/>
    <w:rsid w:val="007F3D39"/>
    <w:rsid w:val="00835D0D"/>
    <w:rsid w:val="008577E2"/>
    <w:rsid w:val="00883F1D"/>
    <w:rsid w:val="00920D0B"/>
    <w:rsid w:val="00947D05"/>
    <w:rsid w:val="0096157B"/>
    <w:rsid w:val="009D3645"/>
    <w:rsid w:val="009F174D"/>
    <w:rsid w:val="00A04DFF"/>
    <w:rsid w:val="00AB5D61"/>
    <w:rsid w:val="00B37518"/>
    <w:rsid w:val="00B725C6"/>
    <w:rsid w:val="00BC208C"/>
    <w:rsid w:val="00BD7F2E"/>
    <w:rsid w:val="00C81F8B"/>
    <w:rsid w:val="00CC4126"/>
    <w:rsid w:val="00D3078F"/>
    <w:rsid w:val="00D53B35"/>
    <w:rsid w:val="00D841FB"/>
    <w:rsid w:val="00D942F0"/>
    <w:rsid w:val="00DD3700"/>
    <w:rsid w:val="00DE124B"/>
    <w:rsid w:val="00E11E5D"/>
    <w:rsid w:val="00E47B8E"/>
    <w:rsid w:val="00E65619"/>
    <w:rsid w:val="00E83E74"/>
    <w:rsid w:val="00EF7EDA"/>
    <w:rsid w:val="00F26648"/>
    <w:rsid w:val="00F777FE"/>
    <w:rsid w:val="00FC7DAA"/>
    <w:rsid w:val="00F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E905"/>
  <w15:docId w15:val="{876D7BB0-736E-4B6D-90CB-7417356A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412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412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B37F8"/>
    <w:rPr>
      <w:color w:val="0000FF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4B37F8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9F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get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Olle</dc:creator>
  <cp:lastModifiedBy>Wennberg, Andreas</cp:lastModifiedBy>
  <cp:revision>19</cp:revision>
  <cp:lastPrinted>2017-05-10T13:53:00Z</cp:lastPrinted>
  <dcterms:created xsi:type="dcterms:W3CDTF">2017-05-21T21:00:00Z</dcterms:created>
  <dcterms:modified xsi:type="dcterms:W3CDTF">2018-09-04T09:01:00Z</dcterms:modified>
</cp:coreProperties>
</file>