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otnotes.xml" ContentType="application/vnd.openxmlformats-officedocument.wordprocessingml.footnotes+xml"/>
  <Override PartName="/word/glossary/endnotes.xml" ContentType="application/vnd.openxmlformats-officedocument.wordprocessingml.endnote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1667" w:rsidRDefault="00E11667" w:rsidP="00E11667">
      <w:pPr>
        <w:pStyle w:val="Underrubrik"/>
        <w:jc w:val="center"/>
      </w:pPr>
    </w:p>
    <w:p w:rsidR="00E11667" w:rsidRDefault="00E11667" w:rsidP="00E11667">
      <w:pPr>
        <w:pStyle w:val="Underrubrik"/>
        <w:ind w:left="2160" w:firstLine="720"/>
        <w:jc w:val="left"/>
      </w:pPr>
    </w:p>
    <w:p w:rsidR="00121D49" w:rsidRDefault="00E11667" w:rsidP="00E11667">
      <w:pPr>
        <w:pStyle w:val="Underrubrik"/>
        <w:ind w:left="2160" w:firstLine="720"/>
        <w:jc w:val="left"/>
      </w:pPr>
      <w:r>
        <w:t xml:space="preserve">    </w:t>
      </w:r>
      <w:r>
        <w:rPr>
          <w:rFonts w:ascii="Helvetica" w:hAnsi="Helvetica" w:cs="Helvetica"/>
          <w:noProof/>
          <w:color w:val="auto"/>
          <w:sz w:val="24"/>
          <w:szCs w:val="24"/>
        </w:rPr>
        <w:drawing>
          <wp:inline distT="0" distB="0" distL="0" distR="0" wp14:anchorId="0B1FB12F" wp14:editId="59DD13A4">
            <wp:extent cx="2935901" cy="2494990"/>
            <wp:effectExtent l="0" t="0" r="10795"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35901" cy="2494990"/>
                    </a:xfrm>
                    <a:prstGeom prst="rect">
                      <a:avLst/>
                    </a:prstGeom>
                    <a:noFill/>
                    <a:ln>
                      <a:noFill/>
                    </a:ln>
                  </pic:spPr>
                </pic:pic>
              </a:graphicData>
            </a:graphic>
          </wp:inline>
        </w:drawing>
      </w:r>
    </w:p>
    <w:p w:rsidR="00121D49" w:rsidRDefault="00121D49">
      <w:pPr>
        <w:pStyle w:val="Datum"/>
      </w:pPr>
    </w:p>
    <w:p w:rsidR="00E11667" w:rsidRPr="00E11667" w:rsidRDefault="00E11667" w:rsidP="00E11667">
      <w:pPr>
        <w:jc w:val="center"/>
        <w:rPr>
          <w:color w:val="FF0000"/>
        </w:rPr>
      </w:pPr>
      <w:r w:rsidRPr="00E11667">
        <w:rPr>
          <w:color w:val="FF0000"/>
        </w:rPr>
        <w:t>ORGANISATION OCH VÄGLEDNING I SAMBAND MED</w:t>
      </w:r>
    </w:p>
    <w:p w:rsidR="00E11667" w:rsidRPr="00E11667" w:rsidRDefault="00E11667" w:rsidP="00E11667">
      <w:pPr>
        <w:jc w:val="center"/>
        <w:rPr>
          <w:color w:val="FF0000"/>
        </w:rPr>
      </w:pPr>
      <w:r w:rsidRPr="00E11667">
        <w:rPr>
          <w:color w:val="FF0000"/>
        </w:rPr>
        <w:t>KRIS ELLER OLYCKA</w:t>
      </w:r>
    </w:p>
    <w:p w:rsidR="008F71ED" w:rsidRDefault="00E11667" w:rsidP="00C02774">
      <w:r>
        <w:br w:type="page"/>
      </w:r>
    </w:p>
    <w:p w:rsidR="000826EC" w:rsidRDefault="000826EC">
      <w:pPr>
        <w:pStyle w:val="Innehll1"/>
        <w:tabs>
          <w:tab w:val="right" w:leader="dot" w:pos="10790"/>
        </w:tabs>
        <w:rPr>
          <w:noProof/>
          <w:color w:val="auto"/>
          <w:sz w:val="24"/>
          <w:szCs w:val="24"/>
          <w:lang w:eastAsia="ja-JP"/>
        </w:rPr>
      </w:pPr>
      <w:r>
        <w:lastRenderedPageBreak/>
        <w:fldChar w:fldCharType="begin"/>
      </w:r>
      <w:r>
        <w:instrText xml:space="preserve"> TOC \o "1-3" </w:instrText>
      </w:r>
      <w:r>
        <w:fldChar w:fldCharType="separate"/>
      </w:r>
      <w:r>
        <w:rPr>
          <w:noProof/>
        </w:rPr>
        <w:t>PLAN FÖR KRISHANTERING I SKARA FC</w:t>
      </w:r>
      <w:r>
        <w:rPr>
          <w:noProof/>
        </w:rPr>
        <w:tab/>
      </w:r>
      <w:r>
        <w:rPr>
          <w:noProof/>
        </w:rPr>
        <w:fldChar w:fldCharType="begin"/>
      </w:r>
      <w:r>
        <w:rPr>
          <w:noProof/>
        </w:rPr>
        <w:instrText xml:space="preserve"> PAGEREF _Toc366172567 \h </w:instrText>
      </w:r>
      <w:r>
        <w:rPr>
          <w:noProof/>
        </w:rPr>
      </w:r>
      <w:r>
        <w:rPr>
          <w:noProof/>
        </w:rPr>
        <w:fldChar w:fldCharType="separate"/>
      </w:r>
      <w:r w:rsidR="00676FB2">
        <w:rPr>
          <w:noProof/>
        </w:rPr>
        <w:t>3</w:t>
      </w:r>
      <w:r>
        <w:rPr>
          <w:noProof/>
        </w:rPr>
        <w:fldChar w:fldCharType="end"/>
      </w:r>
    </w:p>
    <w:p w:rsidR="000826EC" w:rsidRDefault="000826EC">
      <w:pPr>
        <w:pStyle w:val="Innehll2"/>
        <w:tabs>
          <w:tab w:val="right" w:leader="dot" w:pos="10790"/>
        </w:tabs>
        <w:rPr>
          <w:noProof/>
          <w:color w:val="auto"/>
          <w:sz w:val="24"/>
          <w:szCs w:val="24"/>
          <w:lang w:eastAsia="ja-JP"/>
        </w:rPr>
      </w:pPr>
      <w:r>
        <w:rPr>
          <w:noProof/>
        </w:rPr>
        <w:t>KRISORGANISATION</w:t>
      </w:r>
      <w:r>
        <w:rPr>
          <w:noProof/>
        </w:rPr>
        <w:tab/>
      </w:r>
      <w:r>
        <w:rPr>
          <w:noProof/>
        </w:rPr>
        <w:fldChar w:fldCharType="begin"/>
      </w:r>
      <w:r>
        <w:rPr>
          <w:noProof/>
        </w:rPr>
        <w:instrText xml:space="preserve"> PAGEREF _Toc366172568 \h </w:instrText>
      </w:r>
      <w:r>
        <w:rPr>
          <w:noProof/>
        </w:rPr>
      </w:r>
      <w:r>
        <w:rPr>
          <w:noProof/>
        </w:rPr>
        <w:fldChar w:fldCharType="separate"/>
      </w:r>
      <w:r w:rsidR="00676FB2">
        <w:rPr>
          <w:noProof/>
        </w:rPr>
        <w:t>3</w:t>
      </w:r>
      <w:r>
        <w:rPr>
          <w:noProof/>
        </w:rPr>
        <w:fldChar w:fldCharType="end"/>
      </w:r>
    </w:p>
    <w:p w:rsidR="000826EC" w:rsidRDefault="000826EC">
      <w:pPr>
        <w:pStyle w:val="Innehll2"/>
        <w:tabs>
          <w:tab w:val="right" w:leader="dot" w:pos="10790"/>
        </w:tabs>
        <w:rPr>
          <w:noProof/>
          <w:color w:val="auto"/>
          <w:sz w:val="24"/>
          <w:szCs w:val="24"/>
          <w:lang w:eastAsia="ja-JP"/>
        </w:rPr>
      </w:pPr>
      <w:r>
        <w:rPr>
          <w:noProof/>
        </w:rPr>
        <w:t>KRISGUPPENS ORGANISATION</w:t>
      </w:r>
      <w:r>
        <w:rPr>
          <w:noProof/>
        </w:rPr>
        <w:tab/>
      </w:r>
      <w:r>
        <w:rPr>
          <w:noProof/>
        </w:rPr>
        <w:fldChar w:fldCharType="begin"/>
      </w:r>
      <w:r>
        <w:rPr>
          <w:noProof/>
        </w:rPr>
        <w:instrText xml:space="preserve"> PAGEREF _Toc366172569 \h </w:instrText>
      </w:r>
      <w:r>
        <w:rPr>
          <w:noProof/>
        </w:rPr>
      </w:r>
      <w:r>
        <w:rPr>
          <w:noProof/>
        </w:rPr>
        <w:fldChar w:fldCharType="separate"/>
      </w:r>
      <w:r w:rsidR="00676FB2">
        <w:rPr>
          <w:noProof/>
        </w:rPr>
        <w:t>4</w:t>
      </w:r>
      <w:r>
        <w:rPr>
          <w:noProof/>
        </w:rPr>
        <w:fldChar w:fldCharType="end"/>
      </w:r>
    </w:p>
    <w:p w:rsidR="000826EC" w:rsidRDefault="000826EC">
      <w:pPr>
        <w:pStyle w:val="Innehll2"/>
        <w:tabs>
          <w:tab w:val="right" w:leader="dot" w:pos="10790"/>
        </w:tabs>
        <w:rPr>
          <w:noProof/>
          <w:color w:val="auto"/>
          <w:sz w:val="24"/>
          <w:szCs w:val="24"/>
          <w:lang w:eastAsia="ja-JP"/>
        </w:rPr>
      </w:pPr>
      <w:r>
        <w:rPr>
          <w:noProof/>
        </w:rPr>
        <w:t>KRISGRUPPENS UPPGIFTER OCH ARBETSGÅNG</w:t>
      </w:r>
      <w:r>
        <w:rPr>
          <w:noProof/>
        </w:rPr>
        <w:tab/>
      </w:r>
      <w:r>
        <w:rPr>
          <w:noProof/>
        </w:rPr>
        <w:fldChar w:fldCharType="begin"/>
      </w:r>
      <w:r>
        <w:rPr>
          <w:noProof/>
        </w:rPr>
        <w:instrText xml:space="preserve"> PAGEREF _Toc366172570 \h </w:instrText>
      </w:r>
      <w:r>
        <w:rPr>
          <w:noProof/>
        </w:rPr>
      </w:r>
      <w:r>
        <w:rPr>
          <w:noProof/>
        </w:rPr>
        <w:fldChar w:fldCharType="separate"/>
      </w:r>
      <w:r w:rsidR="00676FB2">
        <w:rPr>
          <w:noProof/>
        </w:rPr>
        <w:t>5</w:t>
      </w:r>
      <w:r>
        <w:rPr>
          <w:noProof/>
        </w:rPr>
        <w:fldChar w:fldCharType="end"/>
      </w:r>
    </w:p>
    <w:p w:rsidR="000826EC" w:rsidRDefault="000826EC">
      <w:pPr>
        <w:pStyle w:val="Innehll1"/>
        <w:tabs>
          <w:tab w:val="right" w:leader="dot" w:pos="10790"/>
        </w:tabs>
        <w:rPr>
          <w:noProof/>
          <w:color w:val="auto"/>
          <w:sz w:val="24"/>
          <w:szCs w:val="24"/>
          <w:lang w:eastAsia="ja-JP"/>
        </w:rPr>
      </w:pPr>
      <w:r>
        <w:rPr>
          <w:noProof/>
        </w:rPr>
        <w:t>OM KRISEN KOMMER</w:t>
      </w:r>
      <w:r>
        <w:rPr>
          <w:noProof/>
        </w:rPr>
        <w:tab/>
      </w:r>
      <w:r>
        <w:rPr>
          <w:noProof/>
        </w:rPr>
        <w:fldChar w:fldCharType="begin"/>
      </w:r>
      <w:r>
        <w:rPr>
          <w:noProof/>
        </w:rPr>
        <w:instrText xml:space="preserve"> PAGEREF _Toc366172571 \h </w:instrText>
      </w:r>
      <w:r>
        <w:rPr>
          <w:noProof/>
        </w:rPr>
      </w:r>
      <w:r>
        <w:rPr>
          <w:noProof/>
        </w:rPr>
        <w:fldChar w:fldCharType="separate"/>
      </w:r>
      <w:r w:rsidR="00676FB2">
        <w:rPr>
          <w:noProof/>
        </w:rPr>
        <w:t>6</w:t>
      </w:r>
      <w:r>
        <w:rPr>
          <w:noProof/>
        </w:rPr>
        <w:fldChar w:fldCharType="end"/>
      </w:r>
    </w:p>
    <w:p w:rsidR="000826EC" w:rsidRDefault="000826EC">
      <w:pPr>
        <w:pStyle w:val="Innehll2"/>
        <w:tabs>
          <w:tab w:val="right" w:leader="dot" w:pos="10790"/>
        </w:tabs>
        <w:rPr>
          <w:noProof/>
          <w:color w:val="auto"/>
          <w:sz w:val="24"/>
          <w:szCs w:val="24"/>
          <w:lang w:eastAsia="ja-JP"/>
        </w:rPr>
      </w:pPr>
      <w:r>
        <w:rPr>
          <w:noProof/>
        </w:rPr>
        <w:t>SVÅRARE OLYCKA ELLER DÖDSFALL</w:t>
      </w:r>
      <w:r>
        <w:rPr>
          <w:noProof/>
        </w:rPr>
        <w:tab/>
      </w:r>
      <w:r>
        <w:rPr>
          <w:noProof/>
        </w:rPr>
        <w:fldChar w:fldCharType="begin"/>
      </w:r>
      <w:r>
        <w:rPr>
          <w:noProof/>
        </w:rPr>
        <w:instrText xml:space="preserve"> PAGEREF _Toc366172572 \h </w:instrText>
      </w:r>
      <w:r>
        <w:rPr>
          <w:noProof/>
        </w:rPr>
      </w:r>
      <w:r>
        <w:rPr>
          <w:noProof/>
        </w:rPr>
        <w:fldChar w:fldCharType="separate"/>
      </w:r>
      <w:r w:rsidR="00676FB2">
        <w:rPr>
          <w:noProof/>
        </w:rPr>
        <w:t>6</w:t>
      </w:r>
      <w:r>
        <w:rPr>
          <w:noProof/>
        </w:rPr>
        <w:fldChar w:fldCharType="end"/>
      </w:r>
    </w:p>
    <w:p w:rsidR="000826EC" w:rsidRDefault="000826EC">
      <w:pPr>
        <w:pStyle w:val="Innehll2"/>
        <w:tabs>
          <w:tab w:val="right" w:leader="dot" w:pos="10790"/>
        </w:tabs>
        <w:rPr>
          <w:noProof/>
          <w:color w:val="auto"/>
          <w:sz w:val="24"/>
          <w:szCs w:val="24"/>
          <w:lang w:eastAsia="ja-JP"/>
        </w:rPr>
      </w:pPr>
      <w:r>
        <w:rPr>
          <w:noProof/>
        </w:rPr>
        <w:t>MÖTE OM VAR SOM HAR HÄNT</w:t>
      </w:r>
      <w:r>
        <w:rPr>
          <w:noProof/>
        </w:rPr>
        <w:tab/>
      </w:r>
      <w:r>
        <w:rPr>
          <w:noProof/>
        </w:rPr>
        <w:fldChar w:fldCharType="begin"/>
      </w:r>
      <w:r>
        <w:rPr>
          <w:noProof/>
        </w:rPr>
        <w:instrText xml:space="preserve"> PAGEREF _Toc366172573 \h </w:instrText>
      </w:r>
      <w:r>
        <w:rPr>
          <w:noProof/>
        </w:rPr>
      </w:r>
      <w:r>
        <w:rPr>
          <w:noProof/>
        </w:rPr>
        <w:fldChar w:fldCharType="separate"/>
      </w:r>
      <w:r w:rsidR="00676FB2">
        <w:rPr>
          <w:noProof/>
        </w:rPr>
        <w:t>7</w:t>
      </w:r>
      <w:r>
        <w:rPr>
          <w:noProof/>
        </w:rPr>
        <w:fldChar w:fldCharType="end"/>
      </w:r>
    </w:p>
    <w:p w:rsidR="000826EC" w:rsidRDefault="000826EC">
      <w:pPr>
        <w:pStyle w:val="Innehll2"/>
        <w:tabs>
          <w:tab w:val="right" w:leader="dot" w:pos="10790"/>
        </w:tabs>
        <w:rPr>
          <w:noProof/>
          <w:color w:val="auto"/>
          <w:sz w:val="24"/>
          <w:szCs w:val="24"/>
          <w:lang w:eastAsia="ja-JP"/>
        </w:rPr>
      </w:pPr>
      <w:r>
        <w:rPr>
          <w:noProof/>
        </w:rPr>
        <w:t>MASSMEDIAKONTAKTER</w:t>
      </w:r>
      <w:r>
        <w:rPr>
          <w:noProof/>
        </w:rPr>
        <w:tab/>
      </w:r>
      <w:r>
        <w:rPr>
          <w:noProof/>
        </w:rPr>
        <w:fldChar w:fldCharType="begin"/>
      </w:r>
      <w:r>
        <w:rPr>
          <w:noProof/>
        </w:rPr>
        <w:instrText xml:space="preserve"> PAGEREF _Toc366172574 \h </w:instrText>
      </w:r>
      <w:r>
        <w:rPr>
          <w:noProof/>
        </w:rPr>
      </w:r>
      <w:r>
        <w:rPr>
          <w:noProof/>
        </w:rPr>
        <w:fldChar w:fldCharType="separate"/>
      </w:r>
      <w:r w:rsidR="00676FB2">
        <w:rPr>
          <w:noProof/>
        </w:rPr>
        <w:t>7</w:t>
      </w:r>
      <w:r>
        <w:rPr>
          <w:noProof/>
        </w:rPr>
        <w:fldChar w:fldCharType="end"/>
      </w:r>
    </w:p>
    <w:p w:rsidR="000826EC" w:rsidRDefault="000826EC">
      <w:pPr>
        <w:pStyle w:val="Innehll3"/>
        <w:tabs>
          <w:tab w:val="right" w:leader="dot" w:pos="10790"/>
        </w:tabs>
        <w:rPr>
          <w:noProof/>
          <w:color w:val="auto"/>
          <w:sz w:val="24"/>
          <w:szCs w:val="24"/>
          <w:lang w:eastAsia="ja-JP"/>
        </w:rPr>
      </w:pPr>
      <w:r>
        <w:rPr>
          <w:noProof/>
        </w:rPr>
        <w:t>När journalisten ringer</w:t>
      </w:r>
      <w:r>
        <w:rPr>
          <w:noProof/>
        </w:rPr>
        <w:tab/>
      </w:r>
      <w:r>
        <w:rPr>
          <w:noProof/>
        </w:rPr>
        <w:fldChar w:fldCharType="begin"/>
      </w:r>
      <w:r>
        <w:rPr>
          <w:noProof/>
        </w:rPr>
        <w:instrText xml:space="preserve"> PAGEREF _Toc366172575 \h </w:instrText>
      </w:r>
      <w:r>
        <w:rPr>
          <w:noProof/>
        </w:rPr>
      </w:r>
      <w:r>
        <w:rPr>
          <w:noProof/>
        </w:rPr>
        <w:fldChar w:fldCharType="separate"/>
      </w:r>
      <w:r w:rsidR="00676FB2">
        <w:rPr>
          <w:noProof/>
        </w:rPr>
        <w:t>7</w:t>
      </w:r>
      <w:r>
        <w:rPr>
          <w:noProof/>
        </w:rPr>
        <w:fldChar w:fldCharType="end"/>
      </w:r>
    </w:p>
    <w:p w:rsidR="000826EC" w:rsidRDefault="000826EC">
      <w:pPr>
        <w:pStyle w:val="Innehll2"/>
        <w:tabs>
          <w:tab w:val="right" w:leader="dot" w:pos="10790"/>
        </w:tabs>
        <w:rPr>
          <w:noProof/>
          <w:color w:val="auto"/>
          <w:sz w:val="24"/>
          <w:szCs w:val="24"/>
          <w:lang w:eastAsia="ja-JP"/>
        </w:rPr>
      </w:pPr>
      <w:r>
        <w:rPr>
          <w:noProof/>
        </w:rPr>
        <w:t>INSATSER EFTER OLYCKA ELLER DÖDSFALL</w:t>
      </w:r>
      <w:r>
        <w:rPr>
          <w:noProof/>
        </w:rPr>
        <w:tab/>
      </w:r>
      <w:r>
        <w:rPr>
          <w:noProof/>
        </w:rPr>
        <w:fldChar w:fldCharType="begin"/>
      </w:r>
      <w:r>
        <w:rPr>
          <w:noProof/>
        </w:rPr>
        <w:instrText xml:space="preserve"> PAGEREF _Toc366172576 \h </w:instrText>
      </w:r>
      <w:r>
        <w:rPr>
          <w:noProof/>
        </w:rPr>
      </w:r>
      <w:r>
        <w:rPr>
          <w:noProof/>
        </w:rPr>
        <w:fldChar w:fldCharType="separate"/>
      </w:r>
      <w:r w:rsidR="00676FB2">
        <w:rPr>
          <w:noProof/>
        </w:rPr>
        <w:t>8</w:t>
      </w:r>
      <w:r>
        <w:rPr>
          <w:noProof/>
        </w:rPr>
        <w:fldChar w:fldCharType="end"/>
      </w:r>
    </w:p>
    <w:p w:rsidR="000826EC" w:rsidRDefault="000826EC">
      <w:pPr>
        <w:pStyle w:val="Innehll1"/>
        <w:tabs>
          <w:tab w:val="right" w:leader="dot" w:pos="10790"/>
        </w:tabs>
        <w:rPr>
          <w:noProof/>
          <w:color w:val="auto"/>
          <w:sz w:val="24"/>
          <w:szCs w:val="24"/>
          <w:lang w:eastAsia="ja-JP"/>
        </w:rPr>
      </w:pPr>
      <w:r>
        <w:rPr>
          <w:noProof/>
        </w:rPr>
        <w:t>NÄR LAGET SKA UT OCH RESA</w:t>
      </w:r>
      <w:r>
        <w:rPr>
          <w:noProof/>
        </w:rPr>
        <w:tab/>
      </w:r>
      <w:r>
        <w:rPr>
          <w:noProof/>
        </w:rPr>
        <w:fldChar w:fldCharType="begin"/>
      </w:r>
      <w:r>
        <w:rPr>
          <w:noProof/>
        </w:rPr>
        <w:instrText xml:space="preserve"> PAGEREF _Toc366172577 \h </w:instrText>
      </w:r>
      <w:r>
        <w:rPr>
          <w:noProof/>
        </w:rPr>
      </w:r>
      <w:r>
        <w:rPr>
          <w:noProof/>
        </w:rPr>
        <w:fldChar w:fldCharType="separate"/>
      </w:r>
      <w:r w:rsidR="00676FB2">
        <w:rPr>
          <w:noProof/>
        </w:rPr>
        <w:t>10</w:t>
      </w:r>
      <w:r>
        <w:rPr>
          <w:noProof/>
        </w:rPr>
        <w:fldChar w:fldCharType="end"/>
      </w:r>
    </w:p>
    <w:p w:rsidR="000826EC" w:rsidRDefault="000826EC">
      <w:pPr>
        <w:pStyle w:val="Innehll2"/>
        <w:tabs>
          <w:tab w:val="right" w:leader="dot" w:pos="10790"/>
        </w:tabs>
        <w:rPr>
          <w:noProof/>
          <w:color w:val="auto"/>
          <w:sz w:val="24"/>
          <w:szCs w:val="24"/>
          <w:lang w:eastAsia="ja-JP"/>
        </w:rPr>
      </w:pPr>
      <w:r>
        <w:rPr>
          <w:noProof/>
        </w:rPr>
        <w:t>RESEPLAN</w:t>
      </w:r>
      <w:r>
        <w:rPr>
          <w:noProof/>
        </w:rPr>
        <w:tab/>
      </w:r>
      <w:r>
        <w:rPr>
          <w:noProof/>
        </w:rPr>
        <w:fldChar w:fldCharType="begin"/>
      </w:r>
      <w:r>
        <w:rPr>
          <w:noProof/>
        </w:rPr>
        <w:instrText xml:space="preserve"> PAGEREF _Toc366172578 \h </w:instrText>
      </w:r>
      <w:r>
        <w:rPr>
          <w:noProof/>
        </w:rPr>
      </w:r>
      <w:r>
        <w:rPr>
          <w:noProof/>
        </w:rPr>
        <w:fldChar w:fldCharType="separate"/>
      </w:r>
      <w:r w:rsidR="00676FB2">
        <w:rPr>
          <w:noProof/>
        </w:rPr>
        <w:t>10</w:t>
      </w:r>
      <w:r>
        <w:rPr>
          <w:noProof/>
        </w:rPr>
        <w:fldChar w:fldCharType="end"/>
      </w:r>
    </w:p>
    <w:p w:rsidR="000826EC" w:rsidRDefault="000826EC">
      <w:pPr>
        <w:pStyle w:val="Innehll2"/>
        <w:tabs>
          <w:tab w:val="right" w:leader="dot" w:pos="10790"/>
        </w:tabs>
        <w:rPr>
          <w:noProof/>
          <w:color w:val="auto"/>
          <w:sz w:val="24"/>
          <w:szCs w:val="24"/>
          <w:lang w:eastAsia="ja-JP"/>
        </w:rPr>
      </w:pPr>
      <w:r>
        <w:rPr>
          <w:noProof/>
        </w:rPr>
        <w:t>VID INKVARTERING I SKOLSALAR OCH IDROTTSHALLAR.</w:t>
      </w:r>
      <w:r>
        <w:rPr>
          <w:noProof/>
        </w:rPr>
        <w:tab/>
      </w:r>
      <w:r>
        <w:rPr>
          <w:noProof/>
        </w:rPr>
        <w:fldChar w:fldCharType="begin"/>
      </w:r>
      <w:r>
        <w:rPr>
          <w:noProof/>
        </w:rPr>
        <w:instrText xml:space="preserve"> PAGEREF _Toc366172579 \h </w:instrText>
      </w:r>
      <w:r>
        <w:rPr>
          <w:noProof/>
        </w:rPr>
      </w:r>
      <w:r>
        <w:rPr>
          <w:noProof/>
        </w:rPr>
        <w:fldChar w:fldCharType="separate"/>
      </w:r>
      <w:r w:rsidR="00676FB2">
        <w:rPr>
          <w:noProof/>
        </w:rPr>
        <w:t>10</w:t>
      </w:r>
      <w:r>
        <w:rPr>
          <w:noProof/>
        </w:rPr>
        <w:fldChar w:fldCharType="end"/>
      </w:r>
    </w:p>
    <w:p w:rsidR="000826EC" w:rsidRDefault="000826EC">
      <w:pPr>
        <w:pStyle w:val="Innehll1"/>
        <w:tabs>
          <w:tab w:val="right" w:leader="dot" w:pos="10790"/>
        </w:tabs>
        <w:rPr>
          <w:noProof/>
          <w:color w:val="auto"/>
          <w:sz w:val="24"/>
          <w:szCs w:val="24"/>
          <w:lang w:eastAsia="ja-JP"/>
        </w:rPr>
      </w:pPr>
      <w:r>
        <w:rPr>
          <w:noProof/>
        </w:rPr>
        <w:t>Lathund vid kris eller allvarlig olycka som kräver akut omhändertagande</w:t>
      </w:r>
      <w:r>
        <w:rPr>
          <w:noProof/>
        </w:rPr>
        <w:tab/>
      </w:r>
      <w:r>
        <w:rPr>
          <w:noProof/>
        </w:rPr>
        <w:fldChar w:fldCharType="begin"/>
      </w:r>
      <w:r>
        <w:rPr>
          <w:noProof/>
        </w:rPr>
        <w:instrText xml:space="preserve"> PAGEREF _Toc366172580 \h </w:instrText>
      </w:r>
      <w:r>
        <w:rPr>
          <w:noProof/>
        </w:rPr>
      </w:r>
      <w:r>
        <w:rPr>
          <w:noProof/>
        </w:rPr>
        <w:fldChar w:fldCharType="separate"/>
      </w:r>
      <w:r w:rsidR="00676FB2">
        <w:rPr>
          <w:noProof/>
        </w:rPr>
        <w:t>12</w:t>
      </w:r>
      <w:r>
        <w:rPr>
          <w:noProof/>
        </w:rPr>
        <w:fldChar w:fldCharType="end"/>
      </w:r>
    </w:p>
    <w:p w:rsidR="000826EC" w:rsidRDefault="000826EC">
      <w:pPr>
        <w:pStyle w:val="Innehll1"/>
        <w:tabs>
          <w:tab w:val="right" w:leader="dot" w:pos="10790"/>
        </w:tabs>
        <w:rPr>
          <w:noProof/>
          <w:color w:val="auto"/>
          <w:sz w:val="24"/>
          <w:szCs w:val="24"/>
          <w:lang w:eastAsia="ja-JP"/>
        </w:rPr>
      </w:pPr>
      <w:r>
        <w:rPr>
          <w:noProof/>
        </w:rPr>
        <w:t>Lathund för längre resor/ cup med laget</w:t>
      </w:r>
      <w:r>
        <w:rPr>
          <w:noProof/>
        </w:rPr>
        <w:tab/>
      </w:r>
      <w:r>
        <w:rPr>
          <w:noProof/>
        </w:rPr>
        <w:fldChar w:fldCharType="begin"/>
      </w:r>
      <w:r>
        <w:rPr>
          <w:noProof/>
        </w:rPr>
        <w:instrText xml:space="preserve"> PAGEREF _Toc366172581 \h </w:instrText>
      </w:r>
      <w:r>
        <w:rPr>
          <w:noProof/>
        </w:rPr>
      </w:r>
      <w:r>
        <w:rPr>
          <w:noProof/>
        </w:rPr>
        <w:fldChar w:fldCharType="separate"/>
      </w:r>
      <w:r w:rsidR="00676FB2">
        <w:rPr>
          <w:noProof/>
        </w:rPr>
        <w:t>14</w:t>
      </w:r>
      <w:r>
        <w:rPr>
          <w:noProof/>
        </w:rPr>
        <w:fldChar w:fldCharType="end"/>
      </w:r>
    </w:p>
    <w:p w:rsidR="008F71ED" w:rsidRDefault="000826EC" w:rsidP="00C02774">
      <w:r>
        <w:fldChar w:fldCharType="end"/>
      </w:r>
    </w:p>
    <w:p w:rsidR="00C02774" w:rsidRPr="00C02774" w:rsidRDefault="00C02774" w:rsidP="008F71ED">
      <w:pPr>
        <w:pStyle w:val="Rubrik1"/>
      </w:pPr>
      <w:bookmarkStart w:id="0" w:name="_Toc366172567"/>
      <w:r w:rsidRPr="00C02774">
        <w:lastRenderedPageBreak/>
        <w:t>PLAN FÖR KRISHANTERING I SKARA FC</w:t>
      </w:r>
      <w:bookmarkEnd w:id="0"/>
    </w:p>
    <w:p w:rsidR="00C02774" w:rsidRDefault="00C02774" w:rsidP="00C02774">
      <w:r>
        <w:t>Syftet med krishanteringsplanen är:</w:t>
      </w:r>
    </w:p>
    <w:p w:rsidR="00C02774" w:rsidRDefault="00C02774" w:rsidP="00C02774">
      <w:r>
        <w:t>att skapa en krismedveten beredskap inför oväntade allvarliga händelser så effektivt och humant som möjligt samt att motverka stress för alla inblandade</w:t>
      </w:r>
    </w:p>
    <w:p w:rsidR="00C02774" w:rsidRDefault="00C02774" w:rsidP="00C02774">
      <w:r>
        <w:t>att genom snabb och tydligt agerande minimera risken för spekulationer</w:t>
      </w:r>
    </w:p>
    <w:p w:rsidR="00C02774" w:rsidRDefault="00C02774" w:rsidP="00C02774">
      <w:r>
        <w:t>att stödja styrelsens krisgrupp och dess resurspersoner i arbetet med att hjälpa medlemmar i klubben och deras anhöriga</w:t>
      </w:r>
    </w:p>
    <w:p w:rsidR="00C02774" w:rsidRDefault="00C02774" w:rsidP="00C02774">
      <w:r>
        <w:t>En kris kan uppkomma av många olika anledningar. Det första man ofta tänker på är en olycka där en eller flera medlemmar är inblandade. En kris behöver inte alltid vara av akut karaktär. Det kan vara någon som har en personlig kris eller en svår sjukdom. En kris kan också uppkomma ur rykten som sprids. Vid alla typer av kriser är agerandet och omhändertagandet mycket viktigt.</w:t>
      </w:r>
    </w:p>
    <w:p w:rsidR="00C02774" w:rsidRDefault="00C02774" w:rsidP="00C02774">
      <w:r>
        <w:t>Krisplanen innehåller förebyggande åtgärder, viktiga telefonnummer, vår interna krisgrupp samt vägledning i olika scenarion, framtaget av Riksidrottförbundet (RF).</w:t>
      </w:r>
    </w:p>
    <w:p w:rsidR="00C02774" w:rsidRDefault="00C02774" w:rsidP="00C02774">
      <w:r>
        <w:t>Krisplanen skall finnas tillgänglig och synlig för alla medlemmar inom Skara FC samt vara presenterad för</w:t>
      </w:r>
      <w:r w:rsidR="004977EB">
        <w:t xml:space="preserve"> ledare/tränare och lagledare. </w:t>
      </w:r>
    </w:p>
    <w:p w:rsidR="00745D2E" w:rsidRDefault="00745D2E" w:rsidP="00C02774">
      <w:pPr>
        <w:rPr>
          <w:u w:val="single"/>
        </w:rPr>
      </w:pPr>
    </w:p>
    <w:p w:rsidR="00C02774" w:rsidRPr="00C02774" w:rsidRDefault="00C02774" w:rsidP="008F71ED">
      <w:pPr>
        <w:pStyle w:val="Rubrik2"/>
      </w:pPr>
      <w:bookmarkStart w:id="1" w:name="_Toc366172568"/>
      <w:r w:rsidRPr="00C02774">
        <w:t>KRISORGANISATION</w:t>
      </w:r>
      <w:bookmarkEnd w:id="1"/>
    </w:p>
    <w:p w:rsidR="00C02774" w:rsidRDefault="00194C34" w:rsidP="00C02774">
      <w:r>
        <w:t>Skara FC:</w:t>
      </w:r>
      <w:r w:rsidR="00C02774">
        <w:t>s krisorganisation bygger på att föreningen på ett snabbt och enkelt sätt kan starta upp en krishantering om behov uppstår. Organisationen utgår från att varje enskild ledare och styrelsemedlem är väl insatt i föreningens krisplan och har relevant utbildning.</w:t>
      </w:r>
    </w:p>
    <w:p w:rsidR="00E11667" w:rsidRDefault="00E11667" w:rsidP="00C02774"/>
    <w:p w:rsidR="00745D2E" w:rsidRDefault="00745D2E" w:rsidP="00745D2E">
      <w:pPr>
        <w:jc w:val="center"/>
      </w:pPr>
      <w:r>
        <w:rPr>
          <w:noProof/>
        </w:rPr>
        <w:drawing>
          <wp:inline distT="0" distB="0" distL="0" distR="0" wp14:anchorId="114763EE" wp14:editId="7AD163C5">
            <wp:extent cx="5738656" cy="1256044"/>
            <wp:effectExtent l="38100" t="0" r="33655" b="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rsidR="00121D49" w:rsidRDefault="00121D49"/>
    <w:p w:rsidR="00121D49" w:rsidRDefault="00121D49" w:rsidP="00C02774">
      <w:pPr>
        <w:pStyle w:val="Rubrik1"/>
      </w:pPr>
    </w:p>
    <w:p w:rsidR="00121D49" w:rsidRDefault="00121D49">
      <w:pPr>
        <w:jc w:val="center"/>
      </w:pPr>
    </w:p>
    <w:p w:rsidR="00745D2E" w:rsidRPr="004977EB" w:rsidRDefault="00745D2E" w:rsidP="008F71ED">
      <w:pPr>
        <w:pStyle w:val="Rubrik2"/>
      </w:pPr>
      <w:bookmarkStart w:id="2" w:name="_Toc366172569"/>
      <w:r w:rsidRPr="004977EB">
        <w:t>KRISG</w:t>
      </w:r>
      <w:r w:rsidR="005400DA">
        <w:t>R</w:t>
      </w:r>
      <w:r w:rsidRPr="004977EB">
        <w:t>UPPENS ORGANISATION</w:t>
      </w:r>
      <w:bookmarkEnd w:id="2"/>
    </w:p>
    <w:p w:rsidR="00745D2E" w:rsidRDefault="00745D2E" w:rsidP="00745D2E">
      <w:r>
        <w:t xml:space="preserve">Den i krisgruppen som blir kontaktad ansvarar för att kontakta de övriga i gruppen. Krisgruppen beslutar om föreningens styrelse i sin helhet skall sammankallas. </w:t>
      </w:r>
    </w:p>
    <w:p w:rsidR="00745D2E" w:rsidRDefault="00745D2E" w:rsidP="00745D2E">
      <w:pPr>
        <w:pStyle w:val="Punktlista"/>
        <w:numPr>
          <w:ilvl w:val="0"/>
          <w:numId w:val="0"/>
        </w:numPr>
        <w:ind w:left="360" w:hanging="360"/>
      </w:pPr>
    </w:p>
    <w:p w:rsidR="00121D49" w:rsidRDefault="006E599C" w:rsidP="00745D2E">
      <w:pPr>
        <w:pStyle w:val="Punktlista"/>
        <w:numPr>
          <w:ilvl w:val="0"/>
          <w:numId w:val="0"/>
        </w:numPr>
        <w:ind w:left="360" w:hanging="360"/>
      </w:pPr>
      <w:r>
        <w:t>Bengt Hassellöf</w:t>
      </w:r>
      <w:r w:rsidR="005400DA">
        <w:t>, M</w:t>
      </w:r>
      <w:r w:rsidR="00D850F3">
        <w:t>assmediaansvarig</w:t>
      </w:r>
    </w:p>
    <w:p w:rsidR="00745D2E" w:rsidRDefault="00680BA3" w:rsidP="00745D2E">
      <w:pPr>
        <w:pStyle w:val="Punktlista"/>
        <w:numPr>
          <w:ilvl w:val="0"/>
          <w:numId w:val="0"/>
        </w:numPr>
        <w:ind w:left="360" w:hanging="360"/>
      </w:pPr>
      <w:r>
        <w:t>Tel</w:t>
      </w:r>
      <w:r w:rsidR="005400DA">
        <w:t xml:space="preserve"> </w:t>
      </w:r>
      <w:r w:rsidR="0082749D">
        <w:t>0723-415819</w:t>
      </w:r>
    </w:p>
    <w:p w:rsidR="00745D2E" w:rsidRDefault="00745D2E" w:rsidP="00745D2E">
      <w:pPr>
        <w:pStyle w:val="Punktlista"/>
        <w:numPr>
          <w:ilvl w:val="0"/>
          <w:numId w:val="0"/>
        </w:numPr>
      </w:pPr>
    </w:p>
    <w:p w:rsidR="00745D2E" w:rsidRDefault="006E599C" w:rsidP="00745D2E">
      <w:pPr>
        <w:pStyle w:val="Punktlista"/>
        <w:numPr>
          <w:ilvl w:val="0"/>
          <w:numId w:val="0"/>
        </w:numPr>
      </w:pPr>
      <w:r>
        <w:t>Emina Ibrasimovic</w:t>
      </w:r>
      <w:r w:rsidR="005400DA">
        <w:t xml:space="preserve">, </w:t>
      </w:r>
      <w:r w:rsidR="00DF4240">
        <w:t>Medmänniska</w:t>
      </w:r>
      <w:r>
        <w:t>, Massmediareserv</w:t>
      </w:r>
    </w:p>
    <w:p w:rsidR="00745D2E" w:rsidRDefault="00680BA3" w:rsidP="00745D2E">
      <w:pPr>
        <w:pStyle w:val="Punktlista"/>
        <w:numPr>
          <w:ilvl w:val="0"/>
          <w:numId w:val="0"/>
        </w:numPr>
      </w:pPr>
      <w:r>
        <w:t>Tel</w:t>
      </w:r>
      <w:r w:rsidR="005400DA">
        <w:t xml:space="preserve"> </w:t>
      </w:r>
      <w:r w:rsidR="0082749D">
        <w:t>0736-316577</w:t>
      </w:r>
    </w:p>
    <w:p w:rsidR="00745D2E" w:rsidRDefault="00745D2E" w:rsidP="00745D2E">
      <w:pPr>
        <w:pStyle w:val="Punktlista"/>
        <w:numPr>
          <w:ilvl w:val="0"/>
          <w:numId w:val="0"/>
        </w:numPr>
      </w:pPr>
      <w:bookmarkStart w:id="3" w:name="_GoBack"/>
      <w:bookmarkEnd w:id="3"/>
    </w:p>
    <w:p w:rsidR="00745D2E" w:rsidRDefault="00D214BC" w:rsidP="00745D2E">
      <w:pPr>
        <w:pStyle w:val="Punktlista"/>
        <w:numPr>
          <w:ilvl w:val="0"/>
          <w:numId w:val="0"/>
        </w:numPr>
      </w:pPr>
      <w:r>
        <w:t>Jens</w:t>
      </w:r>
      <w:r w:rsidR="005400DA">
        <w:t xml:space="preserve"> Antonsson,</w:t>
      </w:r>
      <w:r w:rsidR="006229B5">
        <w:t xml:space="preserve"> Administratör</w:t>
      </w:r>
      <w:r w:rsidR="006229B5">
        <w:br/>
      </w:r>
      <w:r w:rsidR="005400DA">
        <w:t>Tel 0706-</w:t>
      </w:r>
      <w:r w:rsidR="006229B5">
        <w:t>64641 87</w:t>
      </w:r>
    </w:p>
    <w:p w:rsidR="006229B5" w:rsidRDefault="006229B5" w:rsidP="00745D2E">
      <w:pPr>
        <w:pStyle w:val="Punktlista"/>
        <w:numPr>
          <w:ilvl w:val="0"/>
          <w:numId w:val="0"/>
        </w:numPr>
      </w:pPr>
    </w:p>
    <w:p w:rsidR="006229B5" w:rsidRDefault="005400DA" w:rsidP="00745D2E">
      <w:pPr>
        <w:pStyle w:val="Punktlista"/>
        <w:numPr>
          <w:ilvl w:val="0"/>
          <w:numId w:val="0"/>
        </w:numPr>
      </w:pPr>
      <w:r>
        <w:t xml:space="preserve">Tommy Snögren, </w:t>
      </w:r>
      <w:r w:rsidR="006229B5">
        <w:t>Informatör</w:t>
      </w:r>
    </w:p>
    <w:p w:rsidR="006229B5" w:rsidRDefault="005400DA" w:rsidP="00745D2E">
      <w:pPr>
        <w:pStyle w:val="Punktlista"/>
        <w:numPr>
          <w:ilvl w:val="0"/>
          <w:numId w:val="0"/>
        </w:numPr>
      </w:pPr>
      <w:r>
        <w:t xml:space="preserve">Tel </w:t>
      </w:r>
      <w:r w:rsidR="006229B5">
        <w:t>0708-128443</w:t>
      </w:r>
    </w:p>
    <w:p w:rsidR="006229B5" w:rsidRDefault="006229B5" w:rsidP="00745D2E">
      <w:pPr>
        <w:pStyle w:val="Punktlista"/>
        <w:numPr>
          <w:ilvl w:val="0"/>
          <w:numId w:val="0"/>
        </w:numPr>
      </w:pPr>
    </w:p>
    <w:p w:rsidR="00745D2E" w:rsidRDefault="006229B5" w:rsidP="00745D2E">
      <w:pPr>
        <w:pStyle w:val="Punktlista"/>
        <w:numPr>
          <w:ilvl w:val="0"/>
          <w:numId w:val="0"/>
        </w:numPr>
      </w:pPr>
      <w:r>
        <w:t>Markus Löfgre</w:t>
      </w:r>
      <w:r w:rsidR="005400DA">
        <w:t xml:space="preserve">n, </w:t>
      </w:r>
      <w:r>
        <w:t>Informatör</w:t>
      </w:r>
    </w:p>
    <w:p w:rsidR="006229B5" w:rsidRDefault="00680BA3" w:rsidP="00745D2E">
      <w:pPr>
        <w:pStyle w:val="Punktlista"/>
        <w:numPr>
          <w:ilvl w:val="0"/>
          <w:numId w:val="0"/>
        </w:numPr>
      </w:pPr>
      <w:r>
        <w:t xml:space="preserve">Tel </w:t>
      </w:r>
      <w:r w:rsidR="006229B5">
        <w:t>0705-683647</w:t>
      </w:r>
    </w:p>
    <w:p w:rsidR="00745D2E" w:rsidRDefault="00745D2E" w:rsidP="00745D2E">
      <w:pPr>
        <w:pStyle w:val="Punktlista"/>
        <w:numPr>
          <w:ilvl w:val="0"/>
          <w:numId w:val="0"/>
        </w:numPr>
      </w:pPr>
    </w:p>
    <w:p w:rsidR="00793111" w:rsidRDefault="00793111" w:rsidP="00745D2E">
      <w:pPr>
        <w:pStyle w:val="Punktlista"/>
        <w:numPr>
          <w:ilvl w:val="0"/>
          <w:numId w:val="0"/>
        </w:numPr>
      </w:pPr>
    </w:p>
    <w:p w:rsidR="00793111" w:rsidRDefault="00793111" w:rsidP="00745D2E">
      <w:pPr>
        <w:pStyle w:val="Punktlista"/>
        <w:numPr>
          <w:ilvl w:val="0"/>
          <w:numId w:val="0"/>
        </w:numPr>
      </w:pPr>
    </w:p>
    <w:p w:rsidR="00793111" w:rsidRDefault="00793111" w:rsidP="00745D2E">
      <w:pPr>
        <w:pStyle w:val="Punktlista"/>
        <w:numPr>
          <w:ilvl w:val="0"/>
          <w:numId w:val="0"/>
        </w:numPr>
      </w:pPr>
    </w:p>
    <w:p w:rsidR="00793111" w:rsidRDefault="00793111" w:rsidP="00745D2E">
      <w:pPr>
        <w:pStyle w:val="Punktlista"/>
        <w:numPr>
          <w:ilvl w:val="0"/>
          <w:numId w:val="0"/>
        </w:numPr>
      </w:pPr>
    </w:p>
    <w:p w:rsidR="00793111" w:rsidRDefault="00793111" w:rsidP="00745D2E">
      <w:pPr>
        <w:pStyle w:val="Punktlista"/>
        <w:numPr>
          <w:ilvl w:val="0"/>
          <w:numId w:val="0"/>
        </w:numPr>
      </w:pPr>
    </w:p>
    <w:p w:rsidR="00793111" w:rsidRDefault="00793111" w:rsidP="00745D2E">
      <w:pPr>
        <w:pStyle w:val="Punktlista"/>
        <w:numPr>
          <w:ilvl w:val="0"/>
          <w:numId w:val="0"/>
        </w:numPr>
      </w:pPr>
    </w:p>
    <w:p w:rsidR="00793111" w:rsidRDefault="00793111" w:rsidP="00745D2E">
      <w:pPr>
        <w:pStyle w:val="Punktlista"/>
        <w:numPr>
          <w:ilvl w:val="0"/>
          <w:numId w:val="0"/>
        </w:numPr>
      </w:pPr>
    </w:p>
    <w:p w:rsidR="00793111" w:rsidRDefault="00793111" w:rsidP="00745D2E">
      <w:pPr>
        <w:pStyle w:val="Punktlista"/>
        <w:numPr>
          <w:ilvl w:val="0"/>
          <w:numId w:val="0"/>
        </w:numPr>
      </w:pPr>
    </w:p>
    <w:p w:rsidR="00D214BC" w:rsidRPr="00D214BC" w:rsidRDefault="00D214BC" w:rsidP="008F71ED">
      <w:pPr>
        <w:pStyle w:val="Rubrik2"/>
      </w:pPr>
      <w:bookmarkStart w:id="4" w:name="_Toc366172570"/>
      <w:r w:rsidRPr="00D214BC">
        <w:lastRenderedPageBreak/>
        <w:t>KRISG</w:t>
      </w:r>
      <w:r w:rsidR="00910BD6">
        <w:t>R</w:t>
      </w:r>
      <w:r w:rsidRPr="00D214BC">
        <w:t>UPPENS UPPGIFTER OCH ARBETSGÅNG</w:t>
      </w:r>
      <w:bookmarkEnd w:id="4"/>
    </w:p>
    <w:p w:rsidR="00D214BC" w:rsidRDefault="00D214BC" w:rsidP="00D214BC">
      <w:r>
        <w:t>Följande ansvarsområde</w:t>
      </w:r>
      <w:r w:rsidR="004977EB">
        <w:t>n utdelas varje gång krisgruppen</w:t>
      </w:r>
      <w:r>
        <w:t xml:space="preserve"> sammankallas</w:t>
      </w:r>
    </w:p>
    <w:p w:rsidR="00D30EE5" w:rsidRPr="004977EB" w:rsidRDefault="00D214BC" w:rsidP="004977EB">
      <w:pPr>
        <w:rPr>
          <w:color w:val="000000"/>
        </w:rPr>
      </w:pPr>
      <w:r w:rsidRPr="00D214BC">
        <w:rPr>
          <w:b/>
        </w:rPr>
        <w:t>Informatör:</w:t>
      </w:r>
      <w:r>
        <w:t xml:space="preserve"> </w:t>
      </w:r>
      <w:r w:rsidR="00D30EE5" w:rsidRPr="008A7F9A">
        <w:t xml:space="preserve">Sammanställer fortlöpande aktuellt händelseförlopp och kunskapsläge, antecknar kortfattat alla händelser och insatser med tidsangivelser, samt ansvarar för att informera berörda personer. </w:t>
      </w:r>
      <w:r w:rsidR="004977EB" w:rsidRPr="008A7F9A">
        <w:rPr>
          <w:color w:val="000000"/>
        </w:rPr>
        <w:t>Vid olyckor kontaktas polisen som har informationsansvar gentemot allmänheten.</w:t>
      </w:r>
    </w:p>
    <w:p w:rsidR="00D214BC" w:rsidRDefault="00D30EE5" w:rsidP="00D30EE5">
      <w:r w:rsidRPr="00D30EE5">
        <w:rPr>
          <w:b/>
        </w:rPr>
        <w:t>M</w:t>
      </w:r>
      <w:r w:rsidR="005400DA">
        <w:rPr>
          <w:b/>
        </w:rPr>
        <w:t>assm</w:t>
      </w:r>
      <w:r w:rsidRPr="00D30EE5">
        <w:rPr>
          <w:b/>
        </w:rPr>
        <w:t>ediaansvarig:</w:t>
      </w:r>
      <w:r>
        <w:t xml:space="preserve"> </w:t>
      </w:r>
      <w:r w:rsidR="00D214BC">
        <w:t>Sköter alla kontakter med tidningar, radio, TV, nyhetsbyråer och webbtidningar.</w:t>
      </w:r>
      <w:r>
        <w:t xml:space="preserve"> Uppdaterar hemsidan</w:t>
      </w:r>
    </w:p>
    <w:p w:rsidR="00D214BC" w:rsidRDefault="00D214BC" w:rsidP="00D214BC">
      <w:r w:rsidRPr="00D214BC">
        <w:rPr>
          <w:b/>
        </w:rPr>
        <w:t>Administratör:</w:t>
      </w:r>
      <w:r>
        <w:t xml:space="preserve"> Denna person, har ansvaret för aktuella telefonlistor över involverade personer.</w:t>
      </w:r>
      <w:r w:rsidR="00D30EE5">
        <w:t xml:space="preserve">  </w:t>
      </w:r>
      <w:r>
        <w:t>Samordnar telefonpassning på föreningens kansli.</w:t>
      </w:r>
    </w:p>
    <w:p w:rsidR="00D214BC" w:rsidRDefault="00D214BC" w:rsidP="00D214BC">
      <w:r w:rsidRPr="00D214BC">
        <w:rPr>
          <w:b/>
        </w:rPr>
        <w:t>Psykosocialt ansvarig (vid behov):</w:t>
      </w:r>
      <w:r>
        <w:t xml:space="preserve"> Planerar formerna för det psykologiska/medicinska omhändertagandet. Först kontaktas närmast berörda, i andra hand övriga. Beslutar om eventuella vidare kontakter med anhöriga. Beslutar om eventuella hembesök.</w:t>
      </w:r>
    </w:p>
    <w:p w:rsidR="00745D2E" w:rsidRDefault="00745D2E" w:rsidP="00745D2E">
      <w:pPr>
        <w:pStyle w:val="Punktlista"/>
        <w:numPr>
          <w:ilvl w:val="0"/>
          <w:numId w:val="0"/>
        </w:numPr>
      </w:pPr>
    </w:p>
    <w:p w:rsidR="00745D2E" w:rsidRDefault="00745D2E" w:rsidP="00745D2E">
      <w:pPr>
        <w:pStyle w:val="Punktlista"/>
        <w:numPr>
          <w:ilvl w:val="0"/>
          <w:numId w:val="0"/>
        </w:numPr>
      </w:pPr>
    </w:p>
    <w:p w:rsidR="004977EB" w:rsidRPr="004977EB" w:rsidRDefault="004977EB" w:rsidP="008F71ED">
      <w:pPr>
        <w:pStyle w:val="Rubrik1"/>
      </w:pPr>
      <w:bookmarkStart w:id="5" w:name="_Toc366172571"/>
      <w:r w:rsidRPr="004977EB">
        <w:lastRenderedPageBreak/>
        <w:t>OM KRISEN KOMMER</w:t>
      </w:r>
      <w:bookmarkEnd w:id="5"/>
    </w:p>
    <w:p w:rsidR="004977EB" w:rsidRPr="004977EB" w:rsidRDefault="004977EB" w:rsidP="008F71ED">
      <w:pPr>
        <w:pStyle w:val="Rubrik2"/>
      </w:pPr>
      <w:bookmarkStart w:id="6" w:name="_Toc366172572"/>
      <w:r w:rsidRPr="004977EB">
        <w:t>SVÅRARE OLYCKA ELLER DÖDSFALL</w:t>
      </w:r>
      <w:bookmarkEnd w:id="6"/>
    </w:p>
    <w:p w:rsidR="004977EB" w:rsidRPr="004977EB" w:rsidRDefault="004977EB" w:rsidP="004977EB">
      <w:pPr>
        <w:rPr>
          <w:b/>
        </w:rPr>
      </w:pPr>
      <w:r w:rsidRPr="004977EB">
        <w:rPr>
          <w:b/>
        </w:rPr>
        <w:t>Första insatsen</w:t>
      </w:r>
    </w:p>
    <w:p w:rsidR="004977EB" w:rsidRPr="004977EB" w:rsidRDefault="004977EB" w:rsidP="004977EB">
      <w:pPr>
        <w:rPr>
          <w:b/>
          <w:color w:val="FF0000"/>
        </w:rPr>
      </w:pPr>
      <w:r w:rsidRPr="004977EB">
        <w:rPr>
          <w:b/>
          <w:color w:val="FF0000"/>
        </w:rPr>
        <w:t>En person ansvarar för arbetsfördelning och utser:</w:t>
      </w:r>
    </w:p>
    <w:p w:rsidR="004977EB" w:rsidRDefault="004977EB" w:rsidP="004977EB">
      <w:r>
        <w:t xml:space="preserve"> </w:t>
      </w:r>
      <w:r w:rsidRPr="004977EB">
        <w:rPr>
          <w:b/>
        </w:rPr>
        <w:t>En eller två personer som tar hand om den skadade</w:t>
      </w:r>
      <w:r>
        <w:t xml:space="preserve"> (välj dem med mest vårdkunskap)</w:t>
      </w:r>
    </w:p>
    <w:p w:rsidR="004977EB" w:rsidRDefault="004977EB" w:rsidP="004977EB">
      <w:r>
        <w:tab/>
        <w:t>Lämna inte den skadade ensam!</w:t>
      </w:r>
    </w:p>
    <w:p w:rsidR="004977EB" w:rsidRDefault="004977EB" w:rsidP="004977EB">
      <w:r>
        <w:t xml:space="preserve"> </w:t>
      </w:r>
      <w:r w:rsidRPr="004977EB">
        <w:rPr>
          <w:b/>
        </w:rPr>
        <w:t>En person larmar och möter även uttryckningen.</w:t>
      </w:r>
    </w:p>
    <w:p w:rsidR="004977EB" w:rsidRDefault="004977EB" w:rsidP="004977EB">
      <w:r>
        <w:t>Följande uppgifter ska lämnas när du larmar ( oftast ställs dessa frågor av larmcentralen):</w:t>
      </w:r>
    </w:p>
    <w:p w:rsidR="004977EB" w:rsidRDefault="004977EB" w:rsidP="004977EB">
      <w:pPr>
        <w:pStyle w:val="Liststycke"/>
        <w:numPr>
          <w:ilvl w:val="0"/>
          <w:numId w:val="14"/>
        </w:numPr>
      </w:pPr>
      <w:r>
        <w:t>Vem är du som ringer och vilket telefonnummer ringer du från?</w:t>
      </w:r>
    </w:p>
    <w:p w:rsidR="004977EB" w:rsidRDefault="004977EB" w:rsidP="004977EB">
      <w:pPr>
        <w:pStyle w:val="Liststycke"/>
        <w:numPr>
          <w:ilvl w:val="0"/>
          <w:numId w:val="14"/>
        </w:numPr>
      </w:pPr>
      <w:r>
        <w:t>Vad har hänt?</w:t>
      </w:r>
    </w:p>
    <w:p w:rsidR="004977EB" w:rsidRDefault="004977EB" w:rsidP="004977EB">
      <w:pPr>
        <w:pStyle w:val="Liststycke"/>
        <w:numPr>
          <w:ilvl w:val="0"/>
          <w:numId w:val="14"/>
        </w:numPr>
      </w:pPr>
      <w:r>
        <w:t xml:space="preserve">Var har det hänt, d v s vart ska räddningspersonal bege sig? </w:t>
      </w:r>
    </w:p>
    <w:p w:rsidR="004977EB" w:rsidRDefault="004977EB" w:rsidP="004977EB">
      <w:pPr>
        <w:pStyle w:val="Liststycke"/>
        <w:numPr>
          <w:ilvl w:val="0"/>
          <w:numId w:val="14"/>
        </w:numPr>
      </w:pPr>
      <w:r>
        <w:t>Var har olyckan skett, d v s vart ska räddningspersonal bege sig? Dagens moderna mobiltelefoner har oftast karta och GPS inbyggt, har du en lär dig använd den så du vet hur den fungerar i lugn och ro.</w:t>
      </w:r>
    </w:p>
    <w:p w:rsidR="004977EB" w:rsidRDefault="004977EB" w:rsidP="004977EB">
      <w:pPr>
        <w:pStyle w:val="Liststycke"/>
        <w:numPr>
          <w:ilvl w:val="0"/>
          <w:numId w:val="14"/>
        </w:numPr>
      </w:pPr>
      <w:r>
        <w:t>Om platsen är svår att hitta för räddningspersonalen: var kan du möta dem och visa vägen?</w:t>
      </w:r>
    </w:p>
    <w:p w:rsidR="004977EB" w:rsidRDefault="004977EB" w:rsidP="004977EB">
      <w:pPr>
        <w:pStyle w:val="Liststycke"/>
        <w:numPr>
          <w:ilvl w:val="0"/>
          <w:numId w:val="14"/>
        </w:numPr>
      </w:pPr>
      <w:r>
        <w:t>Hur många är skadade och hur allvarliga är skadorna?</w:t>
      </w:r>
    </w:p>
    <w:p w:rsidR="004977EB" w:rsidRDefault="004977EB" w:rsidP="004977EB">
      <w:pPr>
        <w:pStyle w:val="Liststycke"/>
        <w:numPr>
          <w:ilvl w:val="0"/>
          <w:numId w:val="14"/>
        </w:numPr>
      </w:pPr>
      <w:r>
        <w:t>När hände det?</w:t>
      </w:r>
    </w:p>
    <w:p w:rsidR="004977EB" w:rsidRDefault="004977EB" w:rsidP="004977EB">
      <w:r w:rsidRPr="004977EB">
        <w:rPr>
          <w:b/>
        </w:rPr>
        <w:t> En tar hand om de övriga i gruppen och informerar vad som hänt</w:t>
      </w:r>
      <w:r>
        <w:t>.</w:t>
      </w:r>
    </w:p>
    <w:p w:rsidR="004977EB" w:rsidRPr="004977EB" w:rsidRDefault="004977EB" w:rsidP="004977EB">
      <w:pPr>
        <w:rPr>
          <w:b/>
        </w:rPr>
      </w:pPr>
      <w:r w:rsidRPr="004977EB">
        <w:rPr>
          <w:b/>
        </w:rPr>
        <w:t> En följer med transporten till olycksplatsen.</w:t>
      </w:r>
    </w:p>
    <w:p w:rsidR="004977EB" w:rsidRPr="004977EB" w:rsidRDefault="004977EB" w:rsidP="004977EB">
      <w:pPr>
        <w:rPr>
          <w:b/>
        </w:rPr>
      </w:pPr>
      <w:r>
        <w:t xml:space="preserve"> </w:t>
      </w:r>
      <w:r w:rsidRPr="004977EB">
        <w:rPr>
          <w:b/>
        </w:rPr>
        <w:t>En följer med transporten till sjukhus.</w:t>
      </w:r>
    </w:p>
    <w:p w:rsidR="004977EB" w:rsidRDefault="004977EB" w:rsidP="004977EB">
      <w:r>
        <w:t>Ansvarig  informerar krisgruppen hemma (om ni befinner er på annan ort)</w:t>
      </w:r>
    </w:p>
    <w:p w:rsidR="004977EB" w:rsidRPr="004977EB" w:rsidRDefault="004977EB" w:rsidP="004977EB">
      <w:pPr>
        <w:rPr>
          <w:b/>
        </w:rPr>
      </w:pPr>
      <w:r>
        <w:t xml:space="preserve"> </w:t>
      </w:r>
      <w:r w:rsidRPr="004977EB">
        <w:rPr>
          <w:b/>
        </w:rPr>
        <w:t>Ev. en som tar hand om press och polis</w:t>
      </w:r>
    </w:p>
    <w:p w:rsidR="004977EB" w:rsidRDefault="004977EB" w:rsidP="004977EB">
      <w:pPr>
        <w:rPr>
          <w:u w:val="single"/>
        </w:rPr>
      </w:pPr>
    </w:p>
    <w:p w:rsidR="004977EB" w:rsidRDefault="004977EB" w:rsidP="004977EB">
      <w:pPr>
        <w:rPr>
          <w:u w:val="single"/>
        </w:rPr>
      </w:pPr>
    </w:p>
    <w:p w:rsidR="004977EB" w:rsidRDefault="004977EB" w:rsidP="004977EB">
      <w:pPr>
        <w:rPr>
          <w:u w:val="single"/>
        </w:rPr>
      </w:pPr>
    </w:p>
    <w:p w:rsidR="003E694F" w:rsidRDefault="003E694F" w:rsidP="008F71ED">
      <w:pPr>
        <w:pStyle w:val="Rubrik2"/>
        <w:rPr>
          <w:bCs w:val="0"/>
          <w:color w:val="000000" w:themeColor="text1"/>
          <w:sz w:val="20"/>
          <w:szCs w:val="20"/>
          <w:u w:val="single"/>
        </w:rPr>
      </w:pPr>
      <w:bookmarkStart w:id="7" w:name="_Toc366172573"/>
    </w:p>
    <w:p w:rsidR="004977EB" w:rsidRPr="004977EB" w:rsidRDefault="00676FB2" w:rsidP="008F71ED">
      <w:pPr>
        <w:pStyle w:val="Rubrik2"/>
      </w:pPr>
      <w:r>
        <w:t>MÖTE OM VAD</w:t>
      </w:r>
      <w:r w:rsidR="004977EB" w:rsidRPr="004977EB">
        <w:t xml:space="preserve"> SOM HAR HÄNT</w:t>
      </w:r>
      <w:bookmarkEnd w:id="7"/>
    </w:p>
    <w:p w:rsidR="004977EB" w:rsidRDefault="004977EB" w:rsidP="004977EB">
      <w:r>
        <w:t>Krisgruppen samlas och börjar mötet med att fastställa vad som säkert kan konstateras har hänt.</w:t>
      </w:r>
    </w:p>
    <w:p w:rsidR="004977EB" w:rsidRDefault="004977EB" w:rsidP="004977EB">
      <w:r>
        <w:t>Besluta om vad som ska göras, av vem, när och tid för uppföljning.</w:t>
      </w:r>
    </w:p>
    <w:p w:rsidR="004977EB" w:rsidRDefault="004977EB" w:rsidP="004977EB">
      <w:r>
        <w:t> Protokoll förs vid mötet.</w:t>
      </w:r>
    </w:p>
    <w:p w:rsidR="004977EB" w:rsidRDefault="004977EB" w:rsidP="004977EB">
      <w:r>
        <w:t> Loggbok över alla händelser och insatser skall föras.</w:t>
      </w:r>
    </w:p>
    <w:p w:rsidR="004977EB" w:rsidRDefault="004977EB" w:rsidP="004977EB">
      <w:r>
        <w:t> Utvärdera och följ kontinuerligt upp insatserna.</w:t>
      </w:r>
    </w:p>
    <w:p w:rsidR="004977EB" w:rsidRDefault="004977EB" w:rsidP="004977EB">
      <w:r>
        <w:t> Informera öppet, sakligt och tydligt.</w:t>
      </w:r>
    </w:p>
    <w:p w:rsidR="004977EB" w:rsidRDefault="004977EB" w:rsidP="004977EB">
      <w:r>
        <w:t> Vid olyckor samråd med polisen som har informationsansvar gentemot allmänheten.</w:t>
      </w:r>
    </w:p>
    <w:p w:rsidR="004977EB" w:rsidRPr="00483D23" w:rsidRDefault="004977EB" w:rsidP="008F71ED">
      <w:pPr>
        <w:pStyle w:val="Rubrik2"/>
      </w:pPr>
      <w:bookmarkStart w:id="8" w:name="_Toc366172574"/>
      <w:r w:rsidRPr="00483D23">
        <w:t>MASSMEDIAKONTAKTER</w:t>
      </w:r>
      <w:bookmarkEnd w:id="8"/>
    </w:p>
    <w:p w:rsidR="004977EB" w:rsidRDefault="004977EB" w:rsidP="004977EB">
      <w:r>
        <w:t>I en kris sätts föreningen på stora prov. Det kan kännas ovidkommande och oviktigt att i en svår stund behöva tänka på massmedierna men mycket av föreningens trovärdighet återspeglas i kontakterna med media.</w:t>
      </w:r>
    </w:p>
    <w:p w:rsidR="004977EB" w:rsidRDefault="004977EB" w:rsidP="004977EB">
      <w:r>
        <w:t>Eftersträvansvärt är att all kontakt med media i samband med kris eller svårare olycka sker med utsedd media ansvarig.</w:t>
      </w:r>
    </w:p>
    <w:p w:rsidR="004977EB" w:rsidRDefault="004977EB" w:rsidP="004977EB">
      <w:r>
        <w:t>Om du ändå tvingas uttala dig till media kan nedanstående vara till hjälp.</w:t>
      </w:r>
    </w:p>
    <w:p w:rsidR="004977EB" w:rsidRDefault="004977EB" w:rsidP="004977EB">
      <w:r>
        <w:t>Generella råd vid mediakontakter</w:t>
      </w:r>
    </w:p>
    <w:p w:rsidR="004977EB" w:rsidRDefault="004977EB" w:rsidP="004977EB">
      <w:r>
        <w:t> Informera – propagera inte.</w:t>
      </w:r>
    </w:p>
    <w:p w:rsidR="004977EB" w:rsidRDefault="004977EB" w:rsidP="004977EB">
      <w:r>
        <w:t> Spekulera aldrig – tala bara om fakta.</w:t>
      </w:r>
    </w:p>
    <w:p w:rsidR="004977EB" w:rsidRDefault="004977EB" w:rsidP="004977EB">
      <w:r>
        <w:t> Erkänn det uppenbara, erkänn det negativa – det skapar förtroende. Berätta vad ni gör för att lösa problemet eller andra aktuella åtgärder.</w:t>
      </w:r>
    </w:p>
    <w:p w:rsidR="004977EB" w:rsidRDefault="004977EB" w:rsidP="004977EB">
      <w:r>
        <w:t> Fatta dig kort.</w:t>
      </w:r>
    </w:p>
    <w:p w:rsidR="004977EB" w:rsidRDefault="004977EB" w:rsidP="004977EB">
      <w:r>
        <w:t> Vill du inte besvara en fråga – förklara varför. Säg aldrig: ”inga kommentarer”.</w:t>
      </w:r>
    </w:p>
    <w:p w:rsidR="004977EB" w:rsidRDefault="004977EB" w:rsidP="004977EB">
      <w:r>
        <w:t> Sätt in händelsen i ett perspektiv – till exempel: ”Detta är allvarligt, men kom ihåg att varje dag tränar och tävlar tusentals fotbollsspelare och det är mycket sällsynt med denna typ av olyckor i vår idrott.”</w:t>
      </w:r>
    </w:p>
    <w:p w:rsidR="004977EB" w:rsidRPr="00483D23" w:rsidRDefault="004977EB" w:rsidP="008F71ED">
      <w:pPr>
        <w:pStyle w:val="Rubrik3"/>
      </w:pPr>
      <w:bookmarkStart w:id="9" w:name="_Toc366172575"/>
      <w:r w:rsidRPr="00483D23">
        <w:t>När journalisten ringer</w:t>
      </w:r>
      <w:bookmarkEnd w:id="9"/>
    </w:p>
    <w:p w:rsidR="004977EB" w:rsidRDefault="004977EB" w:rsidP="004977EB">
      <w:r>
        <w:t>Fråga efter källan om det rör sig om en olycka eller ett dödsfall om journalistens uppgift är en nyhet för dig; uttala dig inte förrän du själv har haft möjlighet att kontrollera uppgiften om den inte kan uppges.</w:t>
      </w:r>
    </w:p>
    <w:p w:rsidR="004977EB" w:rsidRDefault="004977EB" w:rsidP="004977EB">
      <w:r>
        <w:lastRenderedPageBreak/>
        <w:t>Skaffa respit. Även om du ”vet” vad du skall säga är det en god regel att be att få ringa upp om journalisten om fem-tio minuter. Fundera under tiden över och ordna:</w:t>
      </w:r>
    </w:p>
    <w:p w:rsidR="004977EB" w:rsidRDefault="004977EB" w:rsidP="004977EB">
      <w:r>
        <w:t> Vad vill journalisten?</w:t>
      </w:r>
    </w:p>
    <w:p w:rsidR="004977EB" w:rsidRDefault="004977EB" w:rsidP="004977EB">
      <w:r>
        <w:t> Är du rätt person att intervjua, ska du samråda med någon annan?</w:t>
      </w:r>
    </w:p>
    <w:p w:rsidR="004977EB" w:rsidRDefault="004977EB" w:rsidP="004977EB">
      <w:r>
        <w:t> Vad vill du få ut: fakta, budskap, argument.</w:t>
      </w:r>
    </w:p>
    <w:p w:rsidR="004977EB" w:rsidRDefault="004977EB" w:rsidP="004977EB">
      <w:r>
        <w:t> Skriv stolpar.</w:t>
      </w:r>
    </w:p>
    <w:p w:rsidR="004977EB" w:rsidRDefault="004977EB" w:rsidP="004977EB">
      <w:r>
        <w:t> Ha fakta tillgängliga.</w:t>
      </w:r>
    </w:p>
    <w:p w:rsidR="004977EB" w:rsidRDefault="004977EB" w:rsidP="004977EB">
      <w:r>
        <w:t> Undvik fackspråk.</w:t>
      </w:r>
    </w:p>
    <w:p w:rsidR="00483D23" w:rsidRPr="00910BD6" w:rsidRDefault="004977EB" w:rsidP="004977EB">
      <w:r>
        <w:t> Tänk på att radio- eller teveintervjuer oftast bara är en och en halv minut. Förbered dig på att hinna säga det viktigaste.</w:t>
      </w:r>
    </w:p>
    <w:p w:rsidR="004977EB" w:rsidRPr="00483D23" w:rsidRDefault="004977EB" w:rsidP="008F71ED">
      <w:pPr>
        <w:pStyle w:val="Rubrik2"/>
      </w:pPr>
      <w:bookmarkStart w:id="10" w:name="_Toc366172576"/>
      <w:r w:rsidRPr="00483D23">
        <w:t>INSATSER EFTER OLYCKA ELLER DÖDSFALL</w:t>
      </w:r>
      <w:bookmarkEnd w:id="10"/>
    </w:p>
    <w:p w:rsidR="004977EB" w:rsidRDefault="004977EB" w:rsidP="004977EB">
      <w:r>
        <w:t> Skicka inte hem deltagarna! Samla istället gruppen på en plats där ni får vara ifred och informera så uttömmande som möjligt om vad som har hänt.</w:t>
      </w:r>
    </w:p>
    <w:p w:rsidR="004977EB" w:rsidRDefault="004977EB" w:rsidP="004977EB">
      <w:r>
        <w:t> Informera sakligt om vad som har hänt. Spekulera aldrig om händelsen och dess orsaksförlopp.</w:t>
      </w:r>
    </w:p>
    <w:p w:rsidR="004977EB" w:rsidRDefault="004977EB" w:rsidP="004977EB">
      <w:r>
        <w:t> Ge god tid för frågor och samtal. Ge alla som vill en möjlighet att komma till tals. Förvänta dig inte att alla ska reagera på samma sätt. Var tolerant.</w:t>
      </w:r>
    </w:p>
    <w:p w:rsidR="004977EB" w:rsidRDefault="004977EB" w:rsidP="004977EB">
      <w:r>
        <w:t> Förbered deltagarna på att det är vanligt och normalt med reaktioner efteråt. Uppmana dem att berätta för sina föräldrar/anhöriga vad som hänt så att de kan förstå eventuella efterreaktioner. Uppmana dem att tala om händelsen med anhöriga.</w:t>
      </w:r>
    </w:p>
    <w:p w:rsidR="004977EB" w:rsidRDefault="004977EB" w:rsidP="004977EB">
      <w:r>
        <w:t> Kalla till återsamling direkt på morgonen dagen därpå om det är övernattning.</w:t>
      </w:r>
    </w:p>
    <w:p w:rsidR="004977EB" w:rsidRDefault="004977EB" w:rsidP="004977EB">
      <w:r>
        <w:t> Informera krisgruppen om vad som hänt så att informationen kan spridas; avgör om en pressträff behövs och/eller om pressmeddelande ska gå ut.</w:t>
      </w:r>
    </w:p>
    <w:p w:rsidR="004977EB" w:rsidRDefault="004977EB" w:rsidP="004977EB">
      <w:r>
        <w:t> Vid olycka kontakta anhöriga, klubbledare, förbund och eventuella motståndare. Vid dödsfall är detta en uppgift för polis eller sjukhus.</w:t>
      </w:r>
    </w:p>
    <w:p w:rsidR="004977EB" w:rsidRDefault="004977EB" w:rsidP="004977EB">
      <w:r>
        <w:t> Diskutera behovet av präst eller annan andlig ledare för samtalsstöd eller minnesstund</w:t>
      </w:r>
    </w:p>
    <w:p w:rsidR="004977EB" w:rsidRDefault="004977EB" w:rsidP="004977EB">
      <w:r>
        <w:t> Låt sådant som påminner om den som har avlidit vara orört för en tid framåt. Stoppa inte undan föremål i tron att de ökar sorgearbetet – resultatet kan bli det motsatta.</w:t>
      </w:r>
    </w:p>
    <w:p w:rsidR="004977EB" w:rsidRDefault="004977EB" w:rsidP="004977EB">
      <w:r>
        <w:t> Stöd stödjarna; allvarliga händelser kan ta hårt på krafterna. Särskild uppmärksamhet skall riktas till de ledare som varit inblandade.</w:t>
      </w:r>
    </w:p>
    <w:p w:rsidR="004977EB" w:rsidRDefault="004977EB" w:rsidP="004977EB">
      <w:r>
        <w:t> Ordna dryck och förtäring.</w:t>
      </w:r>
    </w:p>
    <w:p w:rsidR="004977EB" w:rsidRDefault="004977EB" w:rsidP="004977EB">
      <w:r>
        <w:lastRenderedPageBreak/>
        <w:t> Följ de drabbade hem, låt inte drabbade köra bil.</w:t>
      </w:r>
    </w:p>
    <w:p w:rsidR="004977EB" w:rsidRDefault="004977EB" w:rsidP="004977EB">
      <w:r>
        <w:t> Ställ in träning men samlas istället för att bearbeta händelsen.</w:t>
      </w:r>
    </w:p>
    <w:p w:rsidR="004977EB" w:rsidRDefault="004977EB" w:rsidP="004977EB">
      <w:r>
        <w:t> Kontakta anhöriga när det är bekräftat att de har fått dödsbudet.</w:t>
      </w:r>
    </w:p>
    <w:p w:rsidR="00745D2E" w:rsidRDefault="00745D2E" w:rsidP="00745D2E">
      <w:pPr>
        <w:pStyle w:val="Punktlista"/>
        <w:numPr>
          <w:ilvl w:val="0"/>
          <w:numId w:val="0"/>
        </w:numPr>
      </w:pPr>
    </w:p>
    <w:p w:rsidR="008F71ED" w:rsidRDefault="008F71ED" w:rsidP="00745D2E">
      <w:pPr>
        <w:pStyle w:val="Punktlista"/>
        <w:numPr>
          <w:ilvl w:val="0"/>
          <w:numId w:val="0"/>
        </w:numPr>
      </w:pPr>
    </w:p>
    <w:p w:rsidR="008F71ED" w:rsidRDefault="008F71ED" w:rsidP="00745D2E">
      <w:pPr>
        <w:pStyle w:val="Punktlista"/>
        <w:numPr>
          <w:ilvl w:val="0"/>
          <w:numId w:val="0"/>
        </w:numPr>
      </w:pPr>
    </w:p>
    <w:p w:rsidR="008F71ED" w:rsidRDefault="008F71ED" w:rsidP="00745D2E">
      <w:pPr>
        <w:pStyle w:val="Punktlista"/>
        <w:numPr>
          <w:ilvl w:val="0"/>
          <w:numId w:val="0"/>
        </w:numPr>
      </w:pPr>
    </w:p>
    <w:p w:rsidR="008F71ED" w:rsidRDefault="008F71ED" w:rsidP="00745D2E">
      <w:pPr>
        <w:pStyle w:val="Punktlista"/>
        <w:numPr>
          <w:ilvl w:val="0"/>
          <w:numId w:val="0"/>
        </w:numPr>
      </w:pPr>
    </w:p>
    <w:p w:rsidR="008F71ED" w:rsidRDefault="008F71ED" w:rsidP="00745D2E">
      <w:pPr>
        <w:pStyle w:val="Punktlista"/>
        <w:numPr>
          <w:ilvl w:val="0"/>
          <w:numId w:val="0"/>
        </w:numPr>
      </w:pPr>
    </w:p>
    <w:p w:rsidR="008F71ED" w:rsidRDefault="008F71ED" w:rsidP="00745D2E">
      <w:pPr>
        <w:pStyle w:val="Punktlista"/>
        <w:numPr>
          <w:ilvl w:val="0"/>
          <w:numId w:val="0"/>
        </w:numPr>
      </w:pPr>
    </w:p>
    <w:p w:rsidR="008F71ED" w:rsidRDefault="008F71ED" w:rsidP="00745D2E">
      <w:pPr>
        <w:pStyle w:val="Punktlista"/>
        <w:numPr>
          <w:ilvl w:val="0"/>
          <w:numId w:val="0"/>
        </w:numPr>
      </w:pPr>
    </w:p>
    <w:p w:rsidR="008F71ED" w:rsidRDefault="008F71ED" w:rsidP="00745D2E">
      <w:pPr>
        <w:pStyle w:val="Punktlista"/>
        <w:numPr>
          <w:ilvl w:val="0"/>
          <w:numId w:val="0"/>
        </w:numPr>
      </w:pPr>
    </w:p>
    <w:p w:rsidR="008F71ED" w:rsidRDefault="008F71ED" w:rsidP="00745D2E">
      <w:pPr>
        <w:pStyle w:val="Punktlista"/>
        <w:numPr>
          <w:ilvl w:val="0"/>
          <w:numId w:val="0"/>
        </w:numPr>
      </w:pPr>
    </w:p>
    <w:p w:rsidR="008F71ED" w:rsidRDefault="008F71ED" w:rsidP="00745D2E">
      <w:pPr>
        <w:pStyle w:val="Punktlista"/>
        <w:numPr>
          <w:ilvl w:val="0"/>
          <w:numId w:val="0"/>
        </w:numPr>
      </w:pPr>
    </w:p>
    <w:p w:rsidR="008F71ED" w:rsidRDefault="008F71ED" w:rsidP="00745D2E">
      <w:pPr>
        <w:pStyle w:val="Punktlista"/>
        <w:numPr>
          <w:ilvl w:val="0"/>
          <w:numId w:val="0"/>
        </w:numPr>
      </w:pPr>
    </w:p>
    <w:p w:rsidR="008F71ED" w:rsidRDefault="008F71ED" w:rsidP="00745D2E">
      <w:pPr>
        <w:pStyle w:val="Punktlista"/>
        <w:numPr>
          <w:ilvl w:val="0"/>
          <w:numId w:val="0"/>
        </w:numPr>
      </w:pPr>
    </w:p>
    <w:p w:rsidR="008F71ED" w:rsidRDefault="008F71ED" w:rsidP="00745D2E">
      <w:pPr>
        <w:pStyle w:val="Punktlista"/>
        <w:numPr>
          <w:ilvl w:val="0"/>
          <w:numId w:val="0"/>
        </w:numPr>
      </w:pPr>
    </w:p>
    <w:p w:rsidR="008F71ED" w:rsidRDefault="008F71ED" w:rsidP="00745D2E">
      <w:pPr>
        <w:pStyle w:val="Punktlista"/>
        <w:numPr>
          <w:ilvl w:val="0"/>
          <w:numId w:val="0"/>
        </w:numPr>
      </w:pPr>
    </w:p>
    <w:p w:rsidR="008F71ED" w:rsidRDefault="008F71ED" w:rsidP="00745D2E">
      <w:pPr>
        <w:pStyle w:val="Punktlista"/>
        <w:numPr>
          <w:ilvl w:val="0"/>
          <w:numId w:val="0"/>
        </w:numPr>
      </w:pPr>
    </w:p>
    <w:p w:rsidR="008F71ED" w:rsidRDefault="008F71ED" w:rsidP="00745D2E">
      <w:pPr>
        <w:pStyle w:val="Punktlista"/>
        <w:numPr>
          <w:ilvl w:val="0"/>
          <w:numId w:val="0"/>
        </w:numPr>
      </w:pPr>
    </w:p>
    <w:p w:rsidR="008F71ED" w:rsidRDefault="008F71ED" w:rsidP="00745D2E">
      <w:pPr>
        <w:pStyle w:val="Punktlista"/>
        <w:numPr>
          <w:ilvl w:val="0"/>
          <w:numId w:val="0"/>
        </w:numPr>
      </w:pPr>
    </w:p>
    <w:p w:rsidR="008F71ED" w:rsidRDefault="008F71ED" w:rsidP="00745D2E">
      <w:pPr>
        <w:pStyle w:val="Punktlista"/>
        <w:numPr>
          <w:ilvl w:val="0"/>
          <w:numId w:val="0"/>
        </w:numPr>
      </w:pPr>
    </w:p>
    <w:p w:rsidR="008F71ED" w:rsidRDefault="008F71ED" w:rsidP="00745D2E">
      <w:pPr>
        <w:pStyle w:val="Punktlista"/>
        <w:numPr>
          <w:ilvl w:val="0"/>
          <w:numId w:val="0"/>
        </w:numPr>
      </w:pPr>
    </w:p>
    <w:p w:rsidR="008F71ED" w:rsidRDefault="008F71ED" w:rsidP="00745D2E">
      <w:pPr>
        <w:pStyle w:val="Punktlista"/>
        <w:numPr>
          <w:ilvl w:val="0"/>
          <w:numId w:val="0"/>
        </w:numPr>
      </w:pPr>
    </w:p>
    <w:p w:rsidR="008F71ED" w:rsidRDefault="008F71ED" w:rsidP="00745D2E">
      <w:pPr>
        <w:pStyle w:val="Punktlista"/>
        <w:numPr>
          <w:ilvl w:val="0"/>
          <w:numId w:val="0"/>
        </w:numPr>
      </w:pPr>
    </w:p>
    <w:p w:rsidR="008F71ED" w:rsidRDefault="008F71ED" w:rsidP="00745D2E">
      <w:pPr>
        <w:pStyle w:val="Punktlista"/>
        <w:numPr>
          <w:ilvl w:val="0"/>
          <w:numId w:val="0"/>
        </w:numPr>
      </w:pPr>
    </w:p>
    <w:p w:rsidR="008F71ED" w:rsidRDefault="008F71ED" w:rsidP="00745D2E">
      <w:pPr>
        <w:pStyle w:val="Punktlista"/>
        <w:numPr>
          <w:ilvl w:val="0"/>
          <w:numId w:val="0"/>
        </w:numPr>
      </w:pPr>
    </w:p>
    <w:p w:rsidR="008F71ED" w:rsidRDefault="008F71ED" w:rsidP="00745D2E">
      <w:pPr>
        <w:pStyle w:val="Punktlista"/>
        <w:numPr>
          <w:ilvl w:val="0"/>
          <w:numId w:val="0"/>
        </w:numPr>
      </w:pPr>
    </w:p>
    <w:p w:rsidR="008F71ED" w:rsidRDefault="008F71ED" w:rsidP="00745D2E">
      <w:pPr>
        <w:pStyle w:val="Punktlista"/>
        <w:numPr>
          <w:ilvl w:val="0"/>
          <w:numId w:val="0"/>
        </w:numPr>
      </w:pPr>
    </w:p>
    <w:p w:rsidR="008F71ED" w:rsidRDefault="008F71ED" w:rsidP="00745D2E">
      <w:pPr>
        <w:pStyle w:val="Punktlista"/>
        <w:numPr>
          <w:ilvl w:val="0"/>
          <w:numId w:val="0"/>
        </w:numPr>
      </w:pPr>
    </w:p>
    <w:p w:rsidR="00AE4D98" w:rsidRPr="00FD0E69" w:rsidRDefault="00AE4D98" w:rsidP="008F71ED">
      <w:pPr>
        <w:pStyle w:val="Rubrik1"/>
      </w:pPr>
      <w:bookmarkStart w:id="11" w:name="_Toc366172577"/>
      <w:r w:rsidRPr="00FD0E69">
        <w:lastRenderedPageBreak/>
        <w:t>NÄR LAGET SKA UT OCH RESA</w:t>
      </w:r>
      <w:bookmarkEnd w:id="11"/>
    </w:p>
    <w:p w:rsidR="007F7940" w:rsidRDefault="007F7940" w:rsidP="007F7940">
      <w:pPr>
        <w:pStyle w:val="Rubrik2"/>
      </w:pPr>
      <w:bookmarkStart w:id="12" w:name="_Toc366172578"/>
      <w:r>
        <w:t>RESEPLAN</w:t>
      </w:r>
      <w:bookmarkEnd w:id="12"/>
    </w:p>
    <w:p w:rsidR="00AE4D98" w:rsidRDefault="00AE4D98" w:rsidP="00AE4D98">
      <w:r>
        <w:t> Följande uppgifter ska minst finnas med på längre resor/cuper</w:t>
      </w:r>
    </w:p>
    <w:p w:rsidR="00AE4D98" w:rsidRDefault="00AE4D98" w:rsidP="00AE4D98">
      <w:r>
        <w:t>o en deltagarförteckning (inkl</w:t>
      </w:r>
      <w:r w:rsidR="003E694F">
        <w:t>.</w:t>
      </w:r>
      <w:r>
        <w:t xml:space="preserve"> ledare) med eventuella </w:t>
      </w:r>
      <w:r w:rsidR="003E694F">
        <w:t>sjukdomar och svårare allergier</w:t>
      </w:r>
    </w:p>
    <w:p w:rsidR="00AE4D98" w:rsidRDefault="00AE4D98" w:rsidP="00AE4D98">
      <w:r>
        <w:t>o Telefonnummer hem till de aktiva, mobiltelefonnummer till föräldrar och om möjligt även till annan anhörig</w:t>
      </w:r>
    </w:p>
    <w:p w:rsidR="00AE4D98" w:rsidRDefault="003E694F" w:rsidP="00AE4D98">
      <w:r>
        <w:t>o Telefonnummer till Skara FC:</w:t>
      </w:r>
      <w:r w:rsidR="00AE4D98">
        <w:t>s kansli</w:t>
      </w:r>
    </w:p>
    <w:p w:rsidR="00AE4D98" w:rsidRDefault="00AE4D98" w:rsidP="00AE4D98">
      <w:r>
        <w:t>o Kontakt person i krisgruppen</w:t>
      </w:r>
    </w:p>
    <w:p w:rsidR="00AE4D98" w:rsidRDefault="00AE4D98" w:rsidP="00AE4D98">
      <w:r>
        <w:t>o Om minibussar används – tänk på att de som</w:t>
      </w:r>
      <w:r w:rsidR="003E694F">
        <w:t xml:space="preserve"> kör skall ha kompetens för dem</w:t>
      </w:r>
    </w:p>
    <w:p w:rsidR="00AE4D98" w:rsidRDefault="00AE4D98" w:rsidP="00AE4D98">
      <w:r>
        <w:t> Anpassa samlingstider så att gällande ha</w:t>
      </w:r>
      <w:r w:rsidR="003E694F">
        <w:t>stighetsbestämmelser kan hållas</w:t>
      </w:r>
    </w:p>
    <w:p w:rsidR="00745D2E" w:rsidRPr="00FD0E69" w:rsidRDefault="00745D2E" w:rsidP="00745D2E">
      <w:pPr>
        <w:pStyle w:val="Punktlista"/>
        <w:numPr>
          <w:ilvl w:val="0"/>
          <w:numId w:val="0"/>
        </w:numPr>
        <w:ind w:left="360" w:hanging="360"/>
        <w:rPr>
          <w:u w:val="single"/>
        </w:rPr>
      </w:pPr>
    </w:p>
    <w:p w:rsidR="00FD0E69" w:rsidRPr="00FD0E69" w:rsidRDefault="00FD0E69" w:rsidP="008F71ED">
      <w:pPr>
        <w:pStyle w:val="Rubrik2"/>
      </w:pPr>
      <w:bookmarkStart w:id="13" w:name="_Toc366172579"/>
      <w:r w:rsidRPr="00FD0E69">
        <w:t>VID INKVARTERING I SKOLSALAR OCH IDROTTSHALLAR.</w:t>
      </w:r>
      <w:bookmarkEnd w:id="13"/>
    </w:p>
    <w:p w:rsidR="00FD0E69" w:rsidRDefault="00FD0E69" w:rsidP="00FD0E69">
      <w:r>
        <w:t> Kontrollera att det finns två av varandra oberoende utrymningsvägar som utöver dörrar kan vara öppni</w:t>
      </w:r>
      <w:r w:rsidR="003E694F">
        <w:t>ngsbara fönster och brandstegar</w:t>
      </w:r>
    </w:p>
    <w:p w:rsidR="00FD0E69" w:rsidRDefault="00FD0E69" w:rsidP="00FD0E69">
      <w:r>
        <w:t> Finns brandsläckare och brandvarnare? Portabla brandvarnare är en billig investering som kan användas vid all</w:t>
      </w:r>
      <w:r w:rsidR="003E694F">
        <w:t xml:space="preserve"> form av kollektiv inkvartering</w:t>
      </w:r>
    </w:p>
    <w:p w:rsidR="00FD0E69" w:rsidRDefault="00FD0E69" w:rsidP="00FD0E69">
      <w:r>
        <w:t> Tillåt inte levande ljus. Fundera på om</w:t>
      </w:r>
      <w:r w:rsidR="003E694F">
        <w:t xml:space="preserve"> det finns risk för smygrökning</w:t>
      </w:r>
    </w:p>
    <w:p w:rsidR="00FD0E69" w:rsidRDefault="00FD0E69" w:rsidP="00FD0E69">
      <w:r>
        <w:t> Gå igenom med gruppen vad som gäller vid en eventuell brand: utrymningsvägar och samlingsplats.</w:t>
      </w:r>
    </w:p>
    <w:p w:rsidR="00FD0E69" w:rsidRDefault="00FD0E69" w:rsidP="00745D2E">
      <w:pPr>
        <w:pStyle w:val="Punktlista"/>
        <w:numPr>
          <w:ilvl w:val="0"/>
          <w:numId w:val="0"/>
        </w:numPr>
        <w:ind w:left="360" w:hanging="360"/>
      </w:pPr>
    </w:p>
    <w:p w:rsidR="00745D2E" w:rsidRDefault="00745D2E" w:rsidP="00745D2E">
      <w:pPr>
        <w:pStyle w:val="Punktlista"/>
        <w:numPr>
          <w:ilvl w:val="0"/>
          <w:numId w:val="0"/>
        </w:numPr>
        <w:ind w:left="360" w:hanging="360"/>
      </w:pPr>
    </w:p>
    <w:p w:rsidR="00745D2E" w:rsidRDefault="00745D2E" w:rsidP="00745D2E">
      <w:pPr>
        <w:pStyle w:val="Punktlista"/>
        <w:numPr>
          <w:ilvl w:val="0"/>
          <w:numId w:val="0"/>
        </w:numPr>
        <w:ind w:left="360" w:hanging="360"/>
      </w:pPr>
    </w:p>
    <w:p w:rsidR="00745D2E" w:rsidRDefault="00745D2E" w:rsidP="00745D2E">
      <w:pPr>
        <w:pStyle w:val="Punktlista"/>
        <w:numPr>
          <w:ilvl w:val="0"/>
          <w:numId w:val="0"/>
        </w:numPr>
        <w:ind w:left="360"/>
      </w:pPr>
    </w:p>
    <w:p w:rsidR="008F71ED" w:rsidRDefault="008F71ED" w:rsidP="00535004">
      <w:pPr>
        <w:jc w:val="center"/>
        <w:rPr>
          <w:sz w:val="40"/>
          <w:szCs w:val="40"/>
        </w:rPr>
      </w:pPr>
    </w:p>
    <w:p w:rsidR="00C753E3" w:rsidRDefault="00C753E3" w:rsidP="00535004">
      <w:pPr>
        <w:jc w:val="center"/>
        <w:rPr>
          <w:sz w:val="40"/>
          <w:szCs w:val="40"/>
        </w:rPr>
      </w:pPr>
      <w:r>
        <w:rPr>
          <w:noProof/>
        </w:rPr>
        <w:lastRenderedPageBreak/>
        <mc:AlternateContent>
          <mc:Choice Requires="wps">
            <w:drawing>
              <wp:anchor distT="0" distB="0" distL="114300" distR="114300" simplePos="0" relativeHeight="251673600" behindDoc="0" locked="0" layoutInCell="1" allowOverlap="1" wp14:anchorId="086F0619" wp14:editId="2649B311">
                <wp:simplePos x="0" y="0"/>
                <wp:positionH relativeFrom="column">
                  <wp:posOffset>571500</wp:posOffset>
                </wp:positionH>
                <wp:positionV relativeFrom="paragraph">
                  <wp:posOffset>981710</wp:posOffset>
                </wp:positionV>
                <wp:extent cx="5715000" cy="4152900"/>
                <wp:effectExtent l="0" t="0" r="25400" b="35560"/>
                <wp:wrapSquare wrapText="bothSides"/>
                <wp:docPr id="17" name="Textruta 17"/>
                <wp:cNvGraphicFramePr/>
                <a:graphic xmlns:a="http://schemas.openxmlformats.org/drawingml/2006/main">
                  <a:graphicData uri="http://schemas.microsoft.com/office/word/2010/wordprocessingShape">
                    <wps:wsp>
                      <wps:cNvSpPr txBox="1"/>
                      <wps:spPr>
                        <a:xfrm>
                          <a:off x="0" y="0"/>
                          <a:ext cx="5715000" cy="4152900"/>
                        </a:xfrm>
                        <a:prstGeom prst="rect">
                          <a:avLst/>
                        </a:prstGeom>
                        <a:noFill/>
                        <a:ln w="22225">
                          <a:solidFill>
                            <a:schemeClr val="tx1">
                              <a:alpha val="99000"/>
                            </a:schemeClr>
                          </a:solid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rsidR="005400DA" w:rsidRPr="004A32C6" w:rsidRDefault="005400DA" w:rsidP="00C753E3">
                            <w:pPr>
                              <w:jc w:val="center"/>
                              <w:rPr>
                                <w:b/>
                                <w:sz w:val="32"/>
                                <w:szCs w:val="32"/>
                              </w:rPr>
                            </w:pPr>
                            <w:r w:rsidRPr="004A32C6">
                              <w:rPr>
                                <w:b/>
                                <w:sz w:val="32"/>
                                <w:szCs w:val="32"/>
                              </w:rPr>
                              <w:t>Förberedelser</w:t>
                            </w:r>
                          </w:p>
                          <w:p w:rsidR="005400DA" w:rsidRPr="004A32C6" w:rsidRDefault="005400DA" w:rsidP="00C753E3">
                            <w:pPr>
                              <w:rPr>
                                <w:b/>
                                <w:sz w:val="28"/>
                                <w:szCs w:val="28"/>
                              </w:rPr>
                            </w:pPr>
                            <w:r w:rsidRPr="004A32C6">
                              <w:rPr>
                                <w:b/>
                                <w:sz w:val="28"/>
                                <w:szCs w:val="28"/>
                              </w:rPr>
                              <w:t>Läs igenom krisplanen noga.</w:t>
                            </w:r>
                          </w:p>
                          <w:p w:rsidR="005400DA" w:rsidRPr="004A32C6" w:rsidRDefault="005400DA" w:rsidP="00C753E3">
                            <w:pPr>
                              <w:rPr>
                                <w:sz w:val="28"/>
                                <w:szCs w:val="28"/>
                              </w:rPr>
                            </w:pPr>
                            <w:r w:rsidRPr="004A32C6">
                              <w:rPr>
                                <w:sz w:val="28"/>
                                <w:szCs w:val="28"/>
                              </w:rPr>
                              <w:t>Skulle något hända är det viktigt att följa planen/lathunden som alltid ska finnas i sjukvårdsväskan eller motsvarande väska.</w:t>
                            </w:r>
                          </w:p>
                          <w:p w:rsidR="005400DA" w:rsidRPr="004A32C6" w:rsidRDefault="005400DA" w:rsidP="00C753E3">
                            <w:pPr>
                              <w:rPr>
                                <w:sz w:val="28"/>
                                <w:szCs w:val="28"/>
                              </w:rPr>
                            </w:pPr>
                            <w:r w:rsidRPr="004A32C6">
                              <w:rPr>
                                <w:b/>
                                <w:sz w:val="28"/>
                                <w:szCs w:val="28"/>
                              </w:rPr>
                              <w:t>Var aldrig ensam</w:t>
                            </w:r>
                            <w:r>
                              <w:rPr>
                                <w:sz w:val="28"/>
                                <w:szCs w:val="28"/>
                              </w:rPr>
                              <w:br/>
                            </w:r>
                            <w:r w:rsidRPr="004A32C6">
                              <w:rPr>
                                <w:sz w:val="28"/>
                                <w:szCs w:val="28"/>
                              </w:rPr>
                              <w:t>För att undvika att du själv ska ta hand om eventuella olyckor ensam:</w:t>
                            </w:r>
                          </w:p>
                          <w:p w:rsidR="005400DA" w:rsidRPr="004A32C6" w:rsidRDefault="005400DA" w:rsidP="00C753E3">
                            <w:pPr>
                              <w:rPr>
                                <w:sz w:val="28"/>
                                <w:szCs w:val="28"/>
                              </w:rPr>
                            </w:pPr>
                            <w:r w:rsidRPr="004A32C6">
                              <w:rPr>
                                <w:sz w:val="28"/>
                                <w:szCs w:val="28"/>
                              </w:rPr>
                              <w:t>Var alltid minst två vuxna under träning och match. Om så behövs: be en förälder stanna kvar under träning.</w:t>
                            </w:r>
                          </w:p>
                          <w:p w:rsidR="005400DA" w:rsidRPr="004A32C6" w:rsidRDefault="005400DA" w:rsidP="00C753E3">
                            <w:pPr>
                              <w:rPr>
                                <w:b/>
                                <w:sz w:val="28"/>
                                <w:szCs w:val="28"/>
                              </w:rPr>
                            </w:pPr>
                            <w:r w:rsidRPr="004A32C6">
                              <w:rPr>
                                <w:b/>
                                <w:sz w:val="28"/>
                                <w:szCs w:val="28"/>
                              </w:rPr>
                              <w:t>Samlingsplats</w:t>
                            </w:r>
                            <w:r>
                              <w:rPr>
                                <w:b/>
                                <w:sz w:val="28"/>
                                <w:szCs w:val="28"/>
                              </w:rPr>
                              <w:br/>
                            </w:r>
                            <w:r w:rsidRPr="004A32C6">
                              <w:rPr>
                                <w:sz w:val="28"/>
                                <w:szCs w:val="28"/>
                              </w:rPr>
                              <w:t>Om något skulle hända kommer krisgruppen, om inget annat uppges, att samla alla berörda i Skara F</w:t>
                            </w:r>
                            <w:r w:rsidR="003E694F">
                              <w:rPr>
                                <w:sz w:val="28"/>
                                <w:szCs w:val="28"/>
                              </w:rPr>
                              <w:t>C:</w:t>
                            </w:r>
                            <w:r w:rsidRPr="004A32C6">
                              <w:rPr>
                                <w:sz w:val="28"/>
                                <w:szCs w:val="28"/>
                              </w:rPr>
                              <w:t>s klubbstuga. Det är sedan krisgruppen som tar beslut om vad som gäller och när de inblandande kan lämna samlingsplatsen.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086F0619" id="_x0000_t202" coordsize="21600,21600" o:spt="202" path="m,l,21600r21600,l21600,xe">
                <v:stroke joinstyle="miter"/>
                <v:path gradientshapeok="t" o:connecttype="rect"/>
              </v:shapetype>
              <v:shape id="Textruta 17" o:spid="_x0000_s1026" type="#_x0000_t202" style="position:absolute;left:0;text-align:left;margin-left:45pt;margin-top:77.3pt;width:450pt;height:327pt;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" filled="f" strokecolor="black [3213]" strokeweight="1.75pt">
                <v:stroke opacity="64764f"/>
                <v:textbox style="mso-fit-shape-to-text:t">
                  <w:txbxContent>
                    <w:p w:rsidR="005400DA" w:rsidRPr="004A32C6" w:rsidRDefault="005400DA" w:rsidP="00C753E3">
                      <w:pPr>
                        <w:jc w:val="center"/>
                        <w:rPr>
                          <w:b/>
                          <w:sz w:val="32"/>
                          <w:szCs w:val="32"/>
                        </w:rPr>
                      </w:pPr>
                      <w:r w:rsidRPr="004A32C6">
                        <w:rPr>
                          <w:b/>
                          <w:sz w:val="32"/>
                          <w:szCs w:val="32"/>
                        </w:rPr>
                        <w:t>Förberedelser</w:t>
                      </w:r>
                    </w:p>
                    <w:p w:rsidR="005400DA" w:rsidRPr="004A32C6" w:rsidRDefault="005400DA" w:rsidP="00C753E3">
                      <w:pPr>
                        <w:rPr>
                          <w:b/>
                          <w:sz w:val="28"/>
                          <w:szCs w:val="28"/>
                        </w:rPr>
                      </w:pPr>
                      <w:r w:rsidRPr="004A32C6">
                        <w:rPr>
                          <w:b/>
                          <w:sz w:val="28"/>
                          <w:szCs w:val="28"/>
                        </w:rPr>
                        <w:t>Läs igenom krisplanen noga.</w:t>
                      </w:r>
                    </w:p>
                    <w:p w:rsidR="005400DA" w:rsidRPr="004A32C6" w:rsidRDefault="005400DA" w:rsidP="00C753E3">
                      <w:pPr>
                        <w:rPr>
                          <w:sz w:val="28"/>
                          <w:szCs w:val="28"/>
                        </w:rPr>
                      </w:pPr>
                      <w:r w:rsidRPr="004A32C6">
                        <w:rPr>
                          <w:sz w:val="28"/>
                          <w:szCs w:val="28"/>
                        </w:rPr>
                        <w:t>Skulle något hända är det viktigt att följa planen/lathunden som alltid ska finnas i sjukvårdsväskan eller motsvarande väska.</w:t>
                      </w:r>
                    </w:p>
                    <w:p w:rsidR="005400DA" w:rsidRPr="004A32C6" w:rsidRDefault="005400DA" w:rsidP="00C753E3">
                      <w:pPr>
                        <w:rPr>
                          <w:sz w:val="28"/>
                          <w:szCs w:val="28"/>
                        </w:rPr>
                      </w:pPr>
                      <w:r w:rsidRPr="004A32C6">
                        <w:rPr>
                          <w:b/>
                          <w:sz w:val="28"/>
                          <w:szCs w:val="28"/>
                        </w:rPr>
                        <w:t>Var aldrig ensam</w:t>
                      </w:r>
                      <w:r>
                        <w:rPr>
                          <w:sz w:val="28"/>
                          <w:szCs w:val="28"/>
                        </w:rPr>
                        <w:br/>
                      </w:r>
                      <w:r w:rsidRPr="004A32C6">
                        <w:rPr>
                          <w:sz w:val="28"/>
                          <w:szCs w:val="28"/>
                        </w:rPr>
                        <w:t>För att undvika att du själv ska ta hand om eventuella olyckor ensam:</w:t>
                      </w:r>
                    </w:p>
                    <w:p w:rsidR="005400DA" w:rsidRPr="004A32C6" w:rsidRDefault="005400DA" w:rsidP="00C753E3">
                      <w:pPr>
                        <w:rPr>
                          <w:sz w:val="28"/>
                          <w:szCs w:val="28"/>
                        </w:rPr>
                      </w:pPr>
                      <w:r w:rsidRPr="004A32C6">
                        <w:rPr>
                          <w:sz w:val="28"/>
                          <w:szCs w:val="28"/>
                        </w:rPr>
                        <w:t>Var alltid minst två vuxna under träning och match. Om så behövs: be en förälder stanna kvar under träning.</w:t>
                      </w:r>
                    </w:p>
                    <w:p w:rsidR="005400DA" w:rsidRPr="004A32C6" w:rsidRDefault="005400DA" w:rsidP="00C753E3">
                      <w:pPr>
                        <w:rPr>
                          <w:b/>
                          <w:sz w:val="28"/>
                          <w:szCs w:val="28"/>
                        </w:rPr>
                      </w:pPr>
                      <w:r w:rsidRPr="004A32C6">
                        <w:rPr>
                          <w:b/>
                          <w:sz w:val="28"/>
                          <w:szCs w:val="28"/>
                        </w:rPr>
                        <w:t>Samlingsplats</w:t>
                      </w:r>
                      <w:r>
                        <w:rPr>
                          <w:b/>
                          <w:sz w:val="28"/>
                          <w:szCs w:val="28"/>
                        </w:rPr>
                        <w:br/>
                      </w:r>
                      <w:r w:rsidRPr="004A32C6">
                        <w:rPr>
                          <w:sz w:val="28"/>
                          <w:szCs w:val="28"/>
                        </w:rPr>
                        <w:t>Om något skulle hända kommer krisgruppen, om inget annat uppges, att samla alla berörda i Skara F</w:t>
                      </w:r>
                      <w:r w:rsidR="003E694F">
                        <w:rPr>
                          <w:sz w:val="28"/>
                          <w:szCs w:val="28"/>
                        </w:rPr>
                        <w:t>C:</w:t>
                      </w:r>
                      <w:r w:rsidRPr="004A32C6">
                        <w:rPr>
                          <w:sz w:val="28"/>
                          <w:szCs w:val="28"/>
                        </w:rPr>
                        <w:t>s klubbstuga. Det är sedan krisgruppen som tar beslut om vad som gäller och när de inblandande kan lämna samlingsplatsen.</w:t>
                      </w:r>
                    </w:p>
                  </w:txbxContent>
                </v:textbox>
                <w10:wrap type="square"/>
              </v:shape>
            </w:pict>
          </mc:Fallback>
        </mc:AlternateContent>
      </w:r>
    </w:p>
    <w:p w:rsidR="00C753E3" w:rsidRDefault="00C753E3" w:rsidP="00535004">
      <w:pPr>
        <w:jc w:val="center"/>
        <w:rPr>
          <w:sz w:val="40"/>
          <w:szCs w:val="40"/>
        </w:rPr>
      </w:pPr>
    </w:p>
    <w:p w:rsidR="00C753E3" w:rsidRDefault="00C753E3" w:rsidP="00535004">
      <w:pPr>
        <w:jc w:val="center"/>
        <w:rPr>
          <w:sz w:val="40"/>
          <w:szCs w:val="40"/>
        </w:rPr>
      </w:pPr>
    </w:p>
    <w:p w:rsidR="00C753E3" w:rsidRDefault="00C753E3" w:rsidP="00535004">
      <w:pPr>
        <w:jc w:val="center"/>
        <w:rPr>
          <w:sz w:val="40"/>
          <w:szCs w:val="40"/>
        </w:rPr>
      </w:pPr>
    </w:p>
    <w:p w:rsidR="00C753E3" w:rsidRDefault="00C753E3" w:rsidP="00535004">
      <w:pPr>
        <w:jc w:val="center"/>
        <w:rPr>
          <w:sz w:val="40"/>
          <w:szCs w:val="40"/>
        </w:rPr>
      </w:pPr>
    </w:p>
    <w:p w:rsidR="00C753E3" w:rsidRDefault="00C753E3" w:rsidP="00535004">
      <w:pPr>
        <w:jc w:val="center"/>
        <w:rPr>
          <w:sz w:val="40"/>
          <w:szCs w:val="40"/>
        </w:rPr>
      </w:pPr>
    </w:p>
    <w:p w:rsidR="00C753E3" w:rsidRDefault="00C753E3" w:rsidP="00535004">
      <w:pPr>
        <w:jc w:val="center"/>
        <w:rPr>
          <w:sz w:val="40"/>
          <w:szCs w:val="40"/>
        </w:rPr>
      </w:pPr>
    </w:p>
    <w:p w:rsidR="00C753E3" w:rsidRDefault="00C753E3" w:rsidP="00535004">
      <w:pPr>
        <w:jc w:val="center"/>
        <w:rPr>
          <w:sz w:val="40"/>
          <w:szCs w:val="40"/>
        </w:rPr>
      </w:pPr>
    </w:p>
    <w:bookmarkStart w:id="14" w:name="_Toc366172580"/>
    <w:p w:rsidR="00535004" w:rsidRDefault="004C6093" w:rsidP="008F71ED">
      <w:pPr>
        <w:pStyle w:val="Rubrik1"/>
      </w:pPr>
      <w:r>
        <w:rPr>
          <w:noProof/>
        </w:rPr>
        <w:lastRenderedPageBreak/>
        <mc:AlternateContent>
          <mc:Choice Requires="wps">
            <w:drawing>
              <wp:anchor distT="0" distB="0" distL="114300" distR="114300" simplePos="0" relativeHeight="251659264" behindDoc="0" locked="0" layoutInCell="1" allowOverlap="1" wp14:anchorId="003E397C" wp14:editId="4EBD7BB6">
                <wp:simplePos x="0" y="0"/>
                <wp:positionH relativeFrom="column">
                  <wp:posOffset>228600</wp:posOffset>
                </wp:positionH>
                <wp:positionV relativeFrom="paragraph">
                  <wp:posOffset>753110</wp:posOffset>
                </wp:positionV>
                <wp:extent cx="6629400" cy="3200400"/>
                <wp:effectExtent l="0" t="0" r="25400" b="25400"/>
                <wp:wrapSquare wrapText="bothSides"/>
                <wp:docPr id="3" name="Textruta 3"/>
                <wp:cNvGraphicFramePr/>
                <a:graphic xmlns:a="http://schemas.openxmlformats.org/drawingml/2006/main">
                  <a:graphicData uri="http://schemas.microsoft.com/office/word/2010/wordprocessingShape">
                    <wps:wsp>
                      <wps:cNvSpPr txBox="1"/>
                      <wps:spPr>
                        <a:xfrm>
                          <a:off x="0" y="0"/>
                          <a:ext cx="6629400" cy="3200400"/>
                        </a:xfrm>
                        <a:prstGeom prst="rect">
                          <a:avLst/>
                        </a:prstGeom>
                        <a:noFill/>
                        <a:ln w="22225">
                          <a:solidFill>
                            <a:schemeClr val="tx1"/>
                          </a:solid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rsidR="003E694F" w:rsidRDefault="003E694F" w:rsidP="004C6093">
                            <w:pPr>
                              <w:rPr>
                                <w:sz w:val="28"/>
                                <w:szCs w:val="28"/>
                              </w:rPr>
                            </w:pPr>
                          </w:p>
                          <w:p w:rsidR="005400DA" w:rsidRDefault="005400DA" w:rsidP="004C6093">
                            <w:pPr>
                              <w:pStyle w:val="Liststycke"/>
                              <w:numPr>
                                <w:ilvl w:val="0"/>
                                <w:numId w:val="20"/>
                              </w:numPr>
                              <w:rPr>
                                <w:sz w:val="28"/>
                                <w:szCs w:val="28"/>
                              </w:rPr>
                            </w:pPr>
                            <w:r w:rsidRPr="004C6093">
                              <w:rPr>
                                <w:sz w:val="28"/>
                                <w:szCs w:val="28"/>
                              </w:rPr>
                              <w:t xml:space="preserve">En eller två personer som tar hand om den skadade </w:t>
                            </w:r>
                          </w:p>
                          <w:p w:rsidR="005400DA" w:rsidRPr="004C6093" w:rsidRDefault="003E694F" w:rsidP="004C6093">
                            <w:pPr>
                              <w:pStyle w:val="Liststycke"/>
                              <w:numPr>
                                <w:ilvl w:val="0"/>
                                <w:numId w:val="20"/>
                              </w:numPr>
                              <w:rPr>
                                <w:sz w:val="28"/>
                                <w:szCs w:val="28"/>
                              </w:rPr>
                            </w:pPr>
                            <w:r>
                              <w:rPr>
                                <w:sz w:val="28"/>
                                <w:szCs w:val="28"/>
                              </w:rPr>
                              <w:t>Hjärtstartare finns i fot</w:t>
                            </w:r>
                            <w:r w:rsidR="005400DA">
                              <w:rPr>
                                <w:sz w:val="28"/>
                                <w:szCs w:val="28"/>
                              </w:rPr>
                              <w:t>bollsförrådet vid gamla konstgräsplanen (E-plan)</w:t>
                            </w:r>
                          </w:p>
                          <w:p w:rsidR="005400DA" w:rsidRPr="004C6093" w:rsidRDefault="005400DA" w:rsidP="004C6093">
                            <w:pPr>
                              <w:pStyle w:val="Liststycke"/>
                              <w:numPr>
                                <w:ilvl w:val="0"/>
                                <w:numId w:val="20"/>
                              </w:numPr>
                              <w:rPr>
                                <w:sz w:val="28"/>
                                <w:szCs w:val="28"/>
                              </w:rPr>
                            </w:pPr>
                            <w:r w:rsidRPr="004C6093">
                              <w:rPr>
                                <w:sz w:val="28"/>
                                <w:szCs w:val="28"/>
                              </w:rPr>
                              <w:t xml:space="preserve">En person larmar, ringer </w:t>
                            </w:r>
                            <w:r w:rsidRPr="004C6093">
                              <w:rPr>
                                <w:sz w:val="36"/>
                                <w:szCs w:val="36"/>
                                <w:u w:val="single"/>
                              </w:rPr>
                              <w:t>112.</w:t>
                            </w:r>
                            <w:r w:rsidRPr="004C6093">
                              <w:rPr>
                                <w:sz w:val="28"/>
                                <w:szCs w:val="28"/>
                              </w:rPr>
                              <w:t xml:space="preserve"> Samma person möter utryckningsfordon</w:t>
                            </w:r>
                          </w:p>
                          <w:p w:rsidR="005400DA" w:rsidRPr="009F48F2" w:rsidRDefault="005400DA" w:rsidP="004C6093">
                            <w:pPr>
                              <w:pStyle w:val="Liststycke"/>
                              <w:numPr>
                                <w:ilvl w:val="0"/>
                                <w:numId w:val="20"/>
                              </w:numPr>
                              <w:rPr>
                                <w:sz w:val="28"/>
                                <w:szCs w:val="28"/>
                              </w:rPr>
                            </w:pPr>
                            <w:r w:rsidRPr="009F48F2">
                              <w:rPr>
                                <w:sz w:val="28"/>
                                <w:szCs w:val="28"/>
                              </w:rPr>
                              <w:t>En person tar hand om den övriga gruppen och informerar om vad som har hänt</w:t>
                            </w:r>
                          </w:p>
                          <w:p w:rsidR="005400DA" w:rsidRDefault="005400DA" w:rsidP="004C6093">
                            <w:pPr>
                              <w:pStyle w:val="Liststycke"/>
                              <w:numPr>
                                <w:ilvl w:val="0"/>
                                <w:numId w:val="20"/>
                              </w:numPr>
                              <w:rPr>
                                <w:sz w:val="28"/>
                                <w:szCs w:val="28"/>
                              </w:rPr>
                            </w:pPr>
                            <w:r>
                              <w:rPr>
                                <w:sz w:val="28"/>
                                <w:szCs w:val="28"/>
                              </w:rPr>
                              <w:t>En person följer med transporten till sjukhus samt informerar anhöriga</w:t>
                            </w:r>
                          </w:p>
                          <w:p w:rsidR="005400DA" w:rsidRDefault="005400DA" w:rsidP="004C6093">
                            <w:pPr>
                              <w:pStyle w:val="Liststycke"/>
                              <w:numPr>
                                <w:ilvl w:val="0"/>
                                <w:numId w:val="20"/>
                              </w:numPr>
                              <w:rPr>
                                <w:sz w:val="28"/>
                                <w:szCs w:val="28"/>
                              </w:rPr>
                            </w:pPr>
                            <w:r w:rsidRPr="004C6093">
                              <w:rPr>
                                <w:sz w:val="28"/>
                                <w:szCs w:val="28"/>
                              </w:rPr>
                              <w:t xml:space="preserve">Informera krisgruppen vid behov om händelsen </w:t>
                            </w:r>
                          </w:p>
                          <w:p w:rsidR="005400DA" w:rsidRDefault="005400DA" w:rsidP="004C6093">
                            <w:pPr>
                              <w:pStyle w:val="Liststycke"/>
                              <w:ind w:left="1080"/>
                              <w:rPr>
                                <w:sz w:val="28"/>
                                <w:szCs w:val="28"/>
                              </w:rPr>
                            </w:pPr>
                          </w:p>
                          <w:p w:rsidR="005400DA" w:rsidRPr="004C6093" w:rsidRDefault="005400DA" w:rsidP="004C6093">
                            <w:pPr>
                              <w:pStyle w:val="Liststycke"/>
                              <w:numPr>
                                <w:ilvl w:val="0"/>
                                <w:numId w:val="20"/>
                              </w:numPr>
                              <w:rPr>
                                <w:sz w:val="28"/>
                                <w:szCs w:val="28"/>
                              </w:rPr>
                            </w:pPr>
                            <w:r w:rsidRPr="004C6093">
                              <w:rPr>
                                <w:sz w:val="28"/>
                                <w:szCs w:val="28"/>
                              </w:rPr>
                              <w:t xml:space="preserve">Telefonnummer till krisgruppen </w:t>
                            </w:r>
                            <w:r>
                              <w:rPr>
                                <w:sz w:val="28"/>
                                <w:szCs w:val="28"/>
                              </w:rPr>
                              <w:t xml:space="preserve">och andra viktiga tel.nr </w:t>
                            </w:r>
                            <w:r w:rsidRPr="004C6093">
                              <w:rPr>
                                <w:sz w:val="28"/>
                                <w:szCs w:val="28"/>
                              </w:rPr>
                              <w:t>finns på baksidan av denna lathund</w:t>
                            </w:r>
                          </w:p>
                          <w:p w:rsidR="005400DA" w:rsidRPr="004A32C6" w:rsidRDefault="005400DA" w:rsidP="006D3ED8">
                            <w:pPr>
                              <w:rPr>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3E397C" id="Textruta 3" o:spid="_x0000_s1027" type="#_x0000_t202" style="position:absolute;margin-left:18pt;margin-top:59.3pt;width:522pt;height:25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" filled="f" strokecolor="black [3213]" strokeweight="1.75pt">
                <v:textbox>
                  <w:txbxContent>
                    <w:p w:rsidR="003E694F" w:rsidRDefault="003E694F" w:rsidP="004C6093">
                      <w:pPr>
                        <w:rPr>
                          <w:sz w:val="28"/>
                          <w:szCs w:val="28"/>
                        </w:rPr>
                      </w:pPr>
                    </w:p>
                    <w:p w:rsidR="005400DA" w:rsidRDefault="005400DA" w:rsidP="004C6093">
                      <w:pPr>
                        <w:pStyle w:val="Liststycke"/>
                        <w:numPr>
                          <w:ilvl w:val="0"/>
                          <w:numId w:val="20"/>
                        </w:numPr>
                        <w:rPr>
                          <w:sz w:val="28"/>
                          <w:szCs w:val="28"/>
                        </w:rPr>
                      </w:pPr>
                      <w:r w:rsidRPr="004C6093">
                        <w:rPr>
                          <w:sz w:val="28"/>
                          <w:szCs w:val="28"/>
                        </w:rPr>
                        <w:t xml:space="preserve">En eller två personer som tar hand om den skadade </w:t>
                      </w:r>
                    </w:p>
                    <w:p w:rsidR="005400DA" w:rsidRPr="004C6093" w:rsidRDefault="003E694F" w:rsidP="004C6093">
                      <w:pPr>
                        <w:pStyle w:val="Liststycke"/>
                        <w:numPr>
                          <w:ilvl w:val="0"/>
                          <w:numId w:val="20"/>
                        </w:numPr>
                        <w:rPr>
                          <w:sz w:val="28"/>
                          <w:szCs w:val="28"/>
                        </w:rPr>
                      </w:pPr>
                      <w:r>
                        <w:rPr>
                          <w:sz w:val="28"/>
                          <w:szCs w:val="28"/>
                        </w:rPr>
                        <w:t>Hjärtstartare finns i fot</w:t>
                      </w:r>
                      <w:r w:rsidR="005400DA">
                        <w:rPr>
                          <w:sz w:val="28"/>
                          <w:szCs w:val="28"/>
                        </w:rPr>
                        <w:t>bollsförrådet vid gamla konstgräsplanen (E-plan)</w:t>
                      </w:r>
                    </w:p>
                    <w:p w:rsidR="005400DA" w:rsidRPr="004C6093" w:rsidRDefault="005400DA" w:rsidP="004C6093">
                      <w:pPr>
                        <w:pStyle w:val="Liststycke"/>
                        <w:numPr>
                          <w:ilvl w:val="0"/>
                          <w:numId w:val="20"/>
                        </w:numPr>
                        <w:rPr>
                          <w:sz w:val="28"/>
                          <w:szCs w:val="28"/>
                        </w:rPr>
                      </w:pPr>
                      <w:r w:rsidRPr="004C6093">
                        <w:rPr>
                          <w:sz w:val="28"/>
                          <w:szCs w:val="28"/>
                        </w:rPr>
                        <w:t xml:space="preserve">En person larmar, ringer </w:t>
                      </w:r>
                      <w:r w:rsidRPr="004C6093">
                        <w:rPr>
                          <w:sz w:val="36"/>
                          <w:szCs w:val="36"/>
                          <w:u w:val="single"/>
                        </w:rPr>
                        <w:t>112.</w:t>
                      </w:r>
                      <w:r w:rsidRPr="004C6093">
                        <w:rPr>
                          <w:sz w:val="28"/>
                          <w:szCs w:val="28"/>
                        </w:rPr>
                        <w:t xml:space="preserve"> Samma person möter utryckningsfordon</w:t>
                      </w:r>
                    </w:p>
                    <w:p w:rsidR="005400DA" w:rsidRPr="009F48F2" w:rsidRDefault="005400DA" w:rsidP="004C6093">
                      <w:pPr>
                        <w:pStyle w:val="Liststycke"/>
                        <w:numPr>
                          <w:ilvl w:val="0"/>
                          <w:numId w:val="20"/>
                        </w:numPr>
                        <w:rPr>
                          <w:sz w:val="28"/>
                          <w:szCs w:val="28"/>
                        </w:rPr>
                      </w:pPr>
                      <w:r w:rsidRPr="009F48F2">
                        <w:rPr>
                          <w:sz w:val="28"/>
                          <w:szCs w:val="28"/>
                        </w:rPr>
                        <w:t>En person tar hand om den övriga gruppen och informerar om vad som har hänt</w:t>
                      </w:r>
                    </w:p>
                    <w:p w:rsidR="005400DA" w:rsidRDefault="005400DA" w:rsidP="004C6093">
                      <w:pPr>
                        <w:pStyle w:val="Liststycke"/>
                        <w:numPr>
                          <w:ilvl w:val="0"/>
                          <w:numId w:val="20"/>
                        </w:numPr>
                        <w:rPr>
                          <w:sz w:val="28"/>
                          <w:szCs w:val="28"/>
                        </w:rPr>
                      </w:pPr>
                      <w:r>
                        <w:rPr>
                          <w:sz w:val="28"/>
                          <w:szCs w:val="28"/>
                        </w:rPr>
                        <w:t>En person följer med transporten till sjukhus samt informerar anhöriga</w:t>
                      </w:r>
                    </w:p>
                    <w:p w:rsidR="005400DA" w:rsidRDefault="005400DA" w:rsidP="004C6093">
                      <w:pPr>
                        <w:pStyle w:val="Liststycke"/>
                        <w:numPr>
                          <w:ilvl w:val="0"/>
                          <w:numId w:val="20"/>
                        </w:numPr>
                        <w:rPr>
                          <w:sz w:val="28"/>
                          <w:szCs w:val="28"/>
                        </w:rPr>
                      </w:pPr>
                      <w:r w:rsidRPr="004C6093">
                        <w:rPr>
                          <w:sz w:val="28"/>
                          <w:szCs w:val="28"/>
                        </w:rPr>
                        <w:t xml:space="preserve">Informera krisgruppen vid behov om händelsen </w:t>
                      </w:r>
                    </w:p>
                    <w:p w:rsidR="005400DA" w:rsidRDefault="005400DA" w:rsidP="004C6093">
                      <w:pPr>
                        <w:pStyle w:val="Liststycke"/>
                        <w:ind w:left="1080"/>
                        <w:rPr>
                          <w:sz w:val="28"/>
                          <w:szCs w:val="28"/>
                        </w:rPr>
                      </w:pPr>
                    </w:p>
                    <w:p w:rsidR="005400DA" w:rsidRPr="004C6093" w:rsidRDefault="005400DA" w:rsidP="004C6093">
                      <w:pPr>
                        <w:pStyle w:val="Liststycke"/>
                        <w:numPr>
                          <w:ilvl w:val="0"/>
                          <w:numId w:val="20"/>
                        </w:numPr>
                        <w:rPr>
                          <w:sz w:val="28"/>
                          <w:szCs w:val="28"/>
                        </w:rPr>
                      </w:pPr>
                      <w:r w:rsidRPr="004C6093">
                        <w:rPr>
                          <w:sz w:val="28"/>
                          <w:szCs w:val="28"/>
                        </w:rPr>
                        <w:t xml:space="preserve">Telefonnummer till krisgruppen </w:t>
                      </w:r>
                      <w:r>
                        <w:rPr>
                          <w:sz w:val="28"/>
                          <w:szCs w:val="28"/>
                        </w:rPr>
                        <w:t xml:space="preserve">och andra viktiga tel.nr </w:t>
                      </w:r>
                      <w:r w:rsidRPr="004C6093">
                        <w:rPr>
                          <w:sz w:val="28"/>
                          <w:szCs w:val="28"/>
                        </w:rPr>
                        <w:t>finns på baksidan av denna lathund</w:t>
                      </w:r>
                    </w:p>
                    <w:p w:rsidR="005400DA" w:rsidRPr="004A32C6" w:rsidRDefault="005400DA" w:rsidP="006D3ED8">
                      <w:pPr>
                        <w:rPr>
                          <w:sz w:val="28"/>
                          <w:szCs w:val="28"/>
                        </w:rPr>
                      </w:pPr>
                    </w:p>
                  </w:txbxContent>
                </v:textbox>
                <w10:wrap type="square"/>
              </v:shape>
            </w:pict>
          </mc:Fallback>
        </mc:AlternateContent>
      </w:r>
      <w:r w:rsidR="00535004" w:rsidRPr="00535004">
        <w:t>Lathund vid kris eller allvarlig olycka</w:t>
      </w:r>
      <w:r w:rsidR="009F48F2">
        <w:t xml:space="preserve"> som kräver akut omhändertagande</w:t>
      </w:r>
      <w:bookmarkEnd w:id="14"/>
    </w:p>
    <w:p w:rsidR="003E694F" w:rsidRPr="003E694F" w:rsidRDefault="003E694F" w:rsidP="003E694F"/>
    <w:p w:rsidR="006D3ED8" w:rsidRDefault="006D3ED8" w:rsidP="00535004">
      <w:pPr>
        <w:rPr>
          <w:b/>
        </w:rPr>
      </w:pPr>
    </w:p>
    <w:p w:rsidR="006D3ED8" w:rsidRDefault="006D3ED8" w:rsidP="00535004">
      <w:pPr>
        <w:rPr>
          <w:b/>
        </w:rPr>
      </w:pPr>
    </w:p>
    <w:p w:rsidR="006D3ED8" w:rsidRDefault="006D3ED8" w:rsidP="00535004">
      <w:pPr>
        <w:rPr>
          <w:b/>
        </w:rPr>
      </w:pPr>
    </w:p>
    <w:p w:rsidR="006D3ED8" w:rsidRDefault="006D3ED8" w:rsidP="00535004">
      <w:pPr>
        <w:rPr>
          <w:b/>
        </w:rPr>
      </w:pPr>
    </w:p>
    <w:p w:rsidR="006D3ED8" w:rsidRDefault="006D3ED8" w:rsidP="00535004">
      <w:pPr>
        <w:rPr>
          <w:b/>
        </w:rPr>
      </w:pPr>
    </w:p>
    <w:p w:rsidR="006D3ED8" w:rsidRDefault="006D3ED8" w:rsidP="00535004">
      <w:pPr>
        <w:rPr>
          <w:b/>
        </w:rPr>
      </w:pPr>
    </w:p>
    <w:p w:rsidR="006D3ED8" w:rsidRDefault="006D3ED8" w:rsidP="00535004">
      <w:pPr>
        <w:rPr>
          <w:b/>
        </w:rPr>
      </w:pPr>
    </w:p>
    <w:p w:rsidR="006D3ED8" w:rsidRDefault="006D3ED8" w:rsidP="00535004">
      <w:pPr>
        <w:rPr>
          <w:b/>
        </w:rPr>
      </w:pPr>
    </w:p>
    <w:p w:rsidR="006D3ED8" w:rsidRDefault="006D3ED8" w:rsidP="00535004">
      <w:pPr>
        <w:rPr>
          <w:b/>
        </w:rPr>
      </w:pPr>
    </w:p>
    <w:p w:rsidR="006D3ED8" w:rsidRDefault="006D3ED8" w:rsidP="00535004">
      <w:pPr>
        <w:rPr>
          <w:b/>
        </w:rPr>
      </w:pPr>
    </w:p>
    <w:p w:rsidR="006D3ED8" w:rsidRDefault="006D3ED8" w:rsidP="00535004">
      <w:pPr>
        <w:rPr>
          <w:b/>
        </w:rPr>
      </w:pPr>
    </w:p>
    <w:p w:rsidR="006D3ED8" w:rsidRDefault="006D3ED8" w:rsidP="00535004">
      <w:pPr>
        <w:rPr>
          <w:b/>
        </w:rPr>
      </w:pPr>
    </w:p>
    <w:p w:rsidR="006D3ED8" w:rsidRDefault="004C6093" w:rsidP="00535004">
      <w:pPr>
        <w:rPr>
          <w:b/>
        </w:rPr>
      </w:pPr>
      <w:r>
        <w:rPr>
          <w:noProof/>
        </w:rPr>
        <mc:AlternateContent>
          <mc:Choice Requires="wps">
            <w:drawing>
              <wp:anchor distT="0" distB="0" distL="114300" distR="114300" simplePos="0" relativeHeight="251671552" behindDoc="0" locked="0" layoutInCell="1" allowOverlap="1" wp14:anchorId="0DE145E3" wp14:editId="5B8D8D67">
                <wp:simplePos x="0" y="0"/>
                <wp:positionH relativeFrom="column">
                  <wp:posOffset>3429000</wp:posOffset>
                </wp:positionH>
                <wp:positionV relativeFrom="paragraph">
                  <wp:posOffset>295910</wp:posOffset>
                </wp:positionV>
                <wp:extent cx="2971800" cy="5829300"/>
                <wp:effectExtent l="0" t="0" r="25400" b="38100"/>
                <wp:wrapSquare wrapText="bothSides"/>
                <wp:docPr id="7" name="Textruta 7"/>
                <wp:cNvGraphicFramePr/>
                <a:graphic xmlns:a="http://schemas.openxmlformats.org/drawingml/2006/main">
                  <a:graphicData uri="http://schemas.microsoft.com/office/word/2010/wordprocessingShape">
                    <wps:wsp>
                      <wps:cNvSpPr txBox="1"/>
                      <wps:spPr>
                        <a:xfrm>
                          <a:off x="0" y="0"/>
                          <a:ext cx="2971800" cy="5829300"/>
                        </a:xfrm>
                        <a:prstGeom prst="rect">
                          <a:avLst/>
                        </a:prstGeom>
                        <a:noFill/>
                        <a:ln w="22225">
                          <a:solidFill>
                            <a:schemeClr val="tx1">
                              <a:alpha val="99000"/>
                            </a:schemeClr>
                          </a:solid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rsidR="005400DA" w:rsidRPr="009A26DC" w:rsidRDefault="003E694F" w:rsidP="004C6093">
                            <w:pPr>
                              <w:jc w:val="center"/>
                              <w:rPr>
                                <w:b/>
                                <w:sz w:val="36"/>
                                <w:szCs w:val="36"/>
                              </w:rPr>
                            </w:pPr>
                            <w:r>
                              <w:rPr>
                                <w:b/>
                                <w:sz w:val="36"/>
                                <w:szCs w:val="36"/>
                              </w:rPr>
                              <w:t>Skara FC:</w:t>
                            </w:r>
                            <w:r w:rsidR="005400DA" w:rsidRPr="009A26DC">
                              <w:rPr>
                                <w:b/>
                                <w:sz w:val="36"/>
                                <w:szCs w:val="36"/>
                              </w:rPr>
                              <w:t>s krisgrupp:</w:t>
                            </w:r>
                          </w:p>
                          <w:p w:rsidR="005400DA" w:rsidRDefault="005400DA" w:rsidP="004C6093">
                            <w:pPr>
                              <w:pStyle w:val="Punktlista"/>
                              <w:numPr>
                                <w:ilvl w:val="0"/>
                                <w:numId w:val="0"/>
                              </w:numPr>
                              <w:ind w:left="360" w:hanging="360"/>
                              <w:rPr>
                                <w:sz w:val="32"/>
                                <w:szCs w:val="32"/>
                              </w:rPr>
                            </w:pPr>
                          </w:p>
                          <w:p w:rsidR="005400DA" w:rsidRPr="009A26DC" w:rsidRDefault="0082749D" w:rsidP="004C6093">
                            <w:pPr>
                              <w:pStyle w:val="Punktlista"/>
                              <w:numPr>
                                <w:ilvl w:val="0"/>
                                <w:numId w:val="0"/>
                              </w:numPr>
                              <w:ind w:left="360" w:hanging="360"/>
                              <w:rPr>
                                <w:sz w:val="32"/>
                                <w:szCs w:val="32"/>
                              </w:rPr>
                            </w:pPr>
                            <w:r>
                              <w:rPr>
                                <w:sz w:val="32"/>
                                <w:szCs w:val="32"/>
                              </w:rPr>
                              <w:t>Bengt Hassellöf</w:t>
                            </w:r>
                            <w:r w:rsidR="003E694F">
                              <w:rPr>
                                <w:sz w:val="32"/>
                                <w:szCs w:val="32"/>
                              </w:rPr>
                              <w:t>: M</w:t>
                            </w:r>
                            <w:r w:rsidR="005400DA" w:rsidRPr="009A26DC">
                              <w:rPr>
                                <w:sz w:val="32"/>
                                <w:szCs w:val="32"/>
                              </w:rPr>
                              <w:t>assmedia</w:t>
                            </w:r>
                            <w:r w:rsidR="003E694F">
                              <w:rPr>
                                <w:sz w:val="32"/>
                                <w:szCs w:val="32"/>
                              </w:rPr>
                              <w:t>-</w:t>
                            </w:r>
                            <w:r w:rsidR="005400DA" w:rsidRPr="009A26DC">
                              <w:rPr>
                                <w:sz w:val="32"/>
                                <w:szCs w:val="32"/>
                              </w:rPr>
                              <w:t>ansvarig</w:t>
                            </w:r>
                          </w:p>
                          <w:p w:rsidR="005400DA" w:rsidRPr="009A26DC" w:rsidRDefault="005400DA" w:rsidP="004C6093">
                            <w:pPr>
                              <w:pStyle w:val="Punktlista"/>
                              <w:numPr>
                                <w:ilvl w:val="0"/>
                                <w:numId w:val="0"/>
                              </w:numPr>
                              <w:ind w:left="360" w:hanging="360"/>
                              <w:rPr>
                                <w:sz w:val="32"/>
                                <w:szCs w:val="32"/>
                              </w:rPr>
                            </w:pPr>
                            <w:r>
                              <w:rPr>
                                <w:sz w:val="32"/>
                                <w:szCs w:val="32"/>
                              </w:rPr>
                              <w:t>Tel</w:t>
                            </w:r>
                            <w:r w:rsidR="0082749D">
                              <w:rPr>
                                <w:sz w:val="32"/>
                                <w:szCs w:val="32"/>
                              </w:rPr>
                              <w:t>: 0723-415819</w:t>
                            </w:r>
                          </w:p>
                          <w:p w:rsidR="005400DA" w:rsidRPr="009A26DC" w:rsidRDefault="005400DA" w:rsidP="004C6093">
                            <w:pPr>
                              <w:pStyle w:val="Punktlista"/>
                              <w:numPr>
                                <w:ilvl w:val="0"/>
                                <w:numId w:val="0"/>
                              </w:numPr>
                              <w:rPr>
                                <w:sz w:val="32"/>
                                <w:szCs w:val="32"/>
                              </w:rPr>
                            </w:pPr>
                          </w:p>
                          <w:p w:rsidR="005400DA" w:rsidRPr="009A26DC" w:rsidRDefault="0082749D" w:rsidP="004C6093">
                            <w:pPr>
                              <w:pStyle w:val="Punktlista"/>
                              <w:numPr>
                                <w:ilvl w:val="0"/>
                                <w:numId w:val="0"/>
                              </w:numPr>
                              <w:rPr>
                                <w:sz w:val="32"/>
                                <w:szCs w:val="32"/>
                              </w:rPr>
                            </w:pPr>
                            <w:r>
                              <w:rPr>
                                <w:sz w:val="32"/>
                                <w:szCs w:val="32"/>
                              </w:rPr>
                              <w:t>Emina Ibrasimovic</w:t>
                            </w:r>
                            <w:r w:rsidR="005400DA" w:rsidRPr="009A26DC">
                              <w:rPr>
                                <w:sz w:val="32"/>
                                <w:szCs w:val="32"/>
                              </w:rPr>
                              <w:t>: Medmänniska</w:t>
                            </w:r>
                          </w:p>
                          <w:p w:rsidR="005400DA" w:rsidRPr="009A26DC" w:rsidRDefault="005400DA" w:rsidP="004C6093">
                            <w:pPr>
                              <w:pStyle w:val="Punktlista"/>
                              <w:numPr>
                                <w:ilvl w:val="0"/>
                                <w:numId w:val="0"/>
                              </w:numPr>
                              <w:rPr>
                                <w:sz w:val="32"/>
                                <w:szCs w:val="32"/>
                              </w:rPr>
                            </w:pPr>
                            <w:r>
                              <w:rPr>
                                <w:sz w:val="32"/>
                                <w:szCs w:val="32"/>
                              </w:rPr>
                              <w:t>Tel</w:t>
                            </w:r>
                            <w:r w:rsidR="0082749D">
                              <w:rPr>
                                <w:sz w:val="32"/>
                                <w:szCs w:val="32"/>
                              </w:rPr>
                              <w:t>: 0736-316577</w:t>
                            </w:r>
                          </w:p>
                          <w:p w:rsidR="005400DA" w:rsidRPr="009A26DC" w:rsidRDefault="005400DA" w:rsidP="004C6093">
                            <w:pPr>
                              <w:pStyle w:val="Punktlista"/>
                              <w:numPr>
                                <w:ilvl w:val="0"/>
                                <w:numId w:val="0"/>
                              </w:numPr>
                              <w:rPr>
                                <w:sz w:val="32"/>
                                <w:szCs w:val="32"/>
                              </w:rPr>
                            </w:pPr>
                          </w:p>
                          <w:p w:rsidR="005400DA" w:rsidRPr="009A26DC" w:rsidRDefault="005400DA" w:rsidP="004C6093">
                            <w:pPr>
                              <w:pStyle w:val="Punktlista"/>
                              <w:numPr>
                                <w:ilvl w:val="0"/>
                                <w:numId w:val="0"/>
                              </w:numPr>
                              <w:rPr>
                                <w:sz w:val="32"/>
                                <w:szCs w:val="32"/>
                              </w:rPr>
                            </w:pPr>
                            <w:r w:rsidRPr="009A26DC">
                              <w:rPr>
                                <w:sz w:val="32"/>
                                <w:szCs w:val="32"/>
                              </w:rPr>
                              <w:t>Jens Antonsson: Administratör</w:t>
                            </w:r>
                            <w:r w:rsidRPr="009A26DC">
                              <w:rPr>
                                <w:sz w:val="32"/>
                                <w:szCs w:val="32"/>
                              </w:rPr>
                              <w:br/>
                            </w:r>
                            <w:r>
                              <w:rPr>
                                <w:sz w:val="32"/>
                                <w:szCs w:val="32"/>
                              </w:rPr>
                              <w:t xml:space="preserve">Tel: </w:t>
                            </w:r>
                            <w:r w:rsidR="003E694F">
                              <w:rPr>
                                <w:sz w:val="32"/>
                                <w:szCs w:val="32"/>
                              </w:rPr>
                              <w:t>070</w:t>
                            </w:r>
                            <w:r w:rsidRPr="009A26DC">
                              <w:rPr>
                                <w:sz w:val="32"/>
                                <w:szCs w:val="32"/>
                              </w:rPr>
                              <w:t>6</w:t>
                            </w:r>
                            <w:r w:rsidR="003E694F">
                              <w:rPr>
                                <w:sz w:val="32"/>
                                <w:szCs w:val="32"/>
                              </w:rPr>
                              <w:t>-</w:t>
                            </w:r>
                            <w:r w:rsidRPr="009A26DC">
                              <w:rPr>
                                <w:sz w:val="32"/>
                                <w:szCs w:val="32"/>
                              </w:rPr>
                              <w:t>46</w:t>
                            </w:r>
                            <w:r w:rsidR="003E694F">
                              <w:rPr>
                                <w:sz w:val="32"/>
                                <w:szCs w:val="32"/>
                              </w:rPr>
                              <w:t>41</w:t>
                            </w:r>
                            <w:r w:rsidRPr="009A26DC">
                              <w:rPr>
                                <w:sz w:val="32"/>
                                <w:szCs w:val="32"/>
                              </w:rPr>
                              <w:t>87</w:t>
                            </w:r>
                          </w:p>
                          <w:p w:rsidR="005400DA" w:rsidRPr="009A26DC" w:rsidRDefault="005400DA" w:rsidP="004C6093">
                            <w:pPr>
                              <w:pStyle w:val="Punktlista"/>
                              <w:numPr>
                                <w:ilvl w:val="0"/>
                                <w:numId w:val="0"/>
                              </w:numPr>
                              <w:rPr>
                                <w:sz w:val="32"/>
                                <w:szCs w:val="32"/>
                              </w:rPr>
                            </w:pPr>
                          </w:p>
                          <w:p w:rsidR="005400DA" w:rsidRPr="009A26DC" w:rsidRDefault="003E694F" w:rsidP="004C6093">
                            <w:pPr>
                              <w:pStyle w:val="Punktlista"/>
                              <w:numPr>
                                <w:ilvl w:val="0"/>
                                <w:numId w:val="0"/>
                              </w:numPr>
                              <w:rPr>
                                <w:sz w:val="32"/>
                                <w:szCs w:val="32"/>
                              </w:rPr>
                            </w:pPr>
                            <w:r>
                              <w:rPr>
                                <w:sz w:val="32"/>
                                <w:szCs w:val="32"/>
                              </w:rPr>
                              <w:t xml:space="preserve">Tommy Snögren: </w:t>
                            </w:r>
                            <w:r w:rsidR="005400DA" w:rsidRPr="009A26DC">
                              <w:rPr>
                                <w:sz w:val="32"/>
                                <w:szCs w:val="32"/>
                              </w:rPr>
                              <w:t>Informatör</w:t>
                            </w:r>
                          </w:p>
                          <w:p w:rsidR="005400DA" w:rsidRPr="009A26DC" w:rsidRDefault="005400DA" w:rsidP="004C6093">
                            <w:pPr>
                              <w:pStyle w:val="Punktlista"/>
                              <w:numPr>
                                <w:ilvl w:val="0"/>
                                <w:numId w:val="0"/>
                              </w:numPr>
                              <w:rPr>
                                <w:sz w:val="32"/>
                                <w:szCs w:val="32"/>
                              </w:rPr>
                            </w:pPr>
                            <w:r w:rsidRPr="009A26DC">
                              <w:rPr>
                                <w:sz w:val="32"/>
                                <w:szCs w:val="32"/>
                              </w:rPr>
                              <w:t>Tel: 0708-128443</w:t>
                            </w:r>
                          </w:p>
                          <w:p w:rsidR="005400DA" w:rsidRPr="009A26DC" w:rsidRDefault="005400DA" w:rsidP="004C6093">
                            <w:pPr>
                              <w:pStyle w:val="Punktlista"/>
                              <w:numPr>
                                <w:ilvl w:val="0"/>
                                <w:numId w:val="0"/>
                              </w:numPr>
                              <w:rPr>
                                <w:sz w:val="32"/>
                                <w:szCs w:val="32"/>
                              </w:rPr>
                            </w:pPr>
                          </w:p>
                          <w:p w:rsidR="005400DA" w:rsidRPr="009A26DC" w:rsidRDefault="005400DA" w:rsidP="004C6093">
                            <w:pPr>
                              <w:pStyle w:val="Punktlista"/>
                              <w:numPr>
                                <w:ilvl w:val="0"/>
                                <w:numId w:val="0"/>
                              </w:numPr>
                              <w:rPr>
                                <w:sz w:val="32"/>
                                <w:szCs w:val="32"/>
                              </w:rPr>
                            </w:pPr>
                            <w:r w:rsidRPr="009A26DC">
                              <w:rPr>
                                <w:sz w:val="32"/>
                                <w:szCs w:val="32"/>
                              </w:rPr>
                              <w:t>Markus Löfgren: Informatör</w:t>
                            </w:r>
                          </w:p>
                          <w:p w:rsidR="005400DA" w:rsidRPr="009A26DC" w:rsidRDefault="005400DA" w:rsidP="004C6093">
                            <w:pPr>
                              <w:pStyle w:val="Punktlista"/>
                              <w:numPr>
                                <w:ilvl w:val="0"/>
                                <w:numId w:val="0"/>
                              </w:numPr>
                              <w:rPr>
                                <w:sz w:val="32"/>
                                <w:szCs w:val="32"/>
                              </w:rPr>
                            </w:pPr>
                            <w:r>
                              <w:rPr>
                                <w:sz w:val="32"/>
                                <w:szCs w:val="32"/>
                              </w:rPr>
                              <w:t xml:space="preserve">Tel: </w:t>
                            </w:r>
                            <w:r w:rsidRPr="009A26DC">
                              <w:rPr>
                                <w:sz w:val="32"/>
                                <w:szCs w:val="32"/>
                              </w:rPr>
                              <w:t>0705-683647</w:t>
                            </w:r>
                          </w:p>
                          <w:p w:rsidR="005400DA" w:rsidRPr="009A26DC" w:rsidRDefault="005400DA" w:rsidP="004C6093">
                            <w:pPr>
                              <w:rPr>
                                <w:sz w:val="32"/>
                                <w:szCs w:val="32"/>
                              </w:rPr>
                            </w:pPr>
                          </w:p>
                          <w:p w:rsidR="005400DA" w:rsidRDefault="005400DA" w:rsidP="004C6093"/>
                          <w:p w:rsidR="005400DA" w:rsidRDefault="005400DA" w:rsidP="004C6093"/>
                          <w:p w:rsidR="005400DA" w:rsidRDefault="005400DA" w:rsidP="004C6093"/>
                          <w:p w:rsidR="005400DA" w:rsidRDefault="005400DA" w:rsidP="004C6093"/>
                          <w:p w:rsidR="005400DA" w:rsidRDefault="005400DA" w:rsidP="004C6093"/>
                          <w:p w:rsidR="005400DA" w:rsidRPr="00581C03" w:rsidRDefault="005400DA" w:rsidP="004C609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DE145E3" id="_x0000_t202" coordsize="21600,21600" o:spt="202" path="m,l,21600r21600,l21600,xe">
                <v:stroke joinstyle="miter"/>
                <v:path gradientshapeok="t" o:connecttype="rect"/>
              </v:shapetype>
              <v:shape id="Textruta 7" o:spid="_x0000_s1028" type="#_x0000_t202" style="position:absolute;margin-left:270pt;margin-top:23.3pt;width:234pt;height:459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" filled="f" strokecolor="black [3213]" strokeweight="1.75pt">
                <v:stroke opacity="64764f"/>
                <v:textbox>
                  <w:txbxContent>
                    <w:p w:rsidR="005400DA" w:rsidRPr="009A26DC" w:rsidRDefault="003E694F" w:rsidP="004C6093">
                      <w:pPr>
                        <w:jc w:val="center"/>
                        <w:rPr>
                          <w:b/>
                          <w:sz w:val="36"/>
                          <w:szCs w:val="36"/>
                        </w:rPr>
                      </w:pPr>
                      <w:r>
                        <w:rPr>
                          <w:b/>
                          <w:sz w:val="36"/>
                          <w:szCs w:val="36"/>
                        </w:rPr>
                        <w:t>Skara FC:</w:t>
                      </w:r>
                      <w:r w:rsidR="005400DA" w:rsidRPr="009A26DC">
                        <w:rPr>
                          <w:b/>
                          <w:sz w:val="36"/>
                          <w:szCs w:val="36"/>
                        </w:rPr>
                        <w:t>s krisgrupp:</w:t>
                      </w:r>
                    </w:p>
                    <w:p w:rsidR="005400DA" w:rsidRDefault="005400DA" w:rsidP="004C6093">
                      <w:pPr>
                        <w:pStyle w:val="Punktlista"/>
                        <w:numPr>
                          <w:ilvl w:val="0"/>
                          <w:numId w:val="0"/>
                        </w:numPr>
                        <w:ind w:left="360" w:hanging="360"/>
                        <w:rPr>
                          <w:sz w:val="32"/>
                          <w:szCs w:val="32"/>
                        </w:rPr>
                      </w:pPr>
                    </w:p>
                    <w:p w:rsidR="005400DA" w:rsidRPr="009A26DC" w:rsidRDefault="0082749D" w:rsidP="004C6093">
                      <w:pPr>
                        <w:pStyle w:val="Punktlista"/>
                        <w:numPr>
                          <w:ilvl w:val="0"/>
                          <w:numId w:val="0"/>
                        </w:numPr>
                        <w:ind w:left="360" w:hanging="360"/>
                        <w:rPr>
                          <w:sz w:val="32"/>
                          <w:szCs w:val="32"/>
                        </w:rPr>
                      </w:pPr>
                      <w:r>
                        <w:rPr>
                          <w:sz w:val="32"/>
                          <w:szCs w:val="32"/>
                        </w:rPr>
                        <w:t>Bengt Hassellöf</w:t>
                      </w:r>
                      <w:r w:rsidR="003E694F">
                        <w:rPr>
                          <w:sz w:val="32"/>
                          <w:szCs w:val="32"/>
                        </w:rPr>
                        <w:t>: M</w:t>
                      </w:r>
                      <w:r w:rsidR="005400DA" w:rsidRPr="009A26DC">
                        <w:rPr>
                          <w:sz w:val="32"/>
                          <w:szCs w:val="32"/>
                        </w:rPr>
                        <w:t>assmedia</w:t>
                      </w:r>
                      <w:r w:rsidR="003E694F">
                        <w:rPr>
                          <w:sz w:val="32"/>
                          <w:szCs w:val="32"/>
                        </w:rPr>
                        <w:t>-</w:t>
                      </w:r>
                      <w:r w:rsidR="005400DA" w:rsidRPr="009A26DC">
                        <w:rPr>
                          <w:sz w:val="32"/>
                          <w:szCs w:val="32"/>
                        </w:rPr>
                        <w:t>ansvarig</w:t>
                      </w:r>
                    </w:p>
                    <w:p w:rsidR="005400DA" w:rsidRPr="009A26DC" w:rsidRDefault="005400DA" w:rsidP="004C6093">
                      <w:pPr>
                        <w:pStyle w:val="Punktlista"/>
                        <w:numPr>
                          <w:ilvl w:val="0"/>
                          <w:numId w:val="0"/>
                        </w:numPr>
                        <w:ind w:left="360" w:hanging="360"/>
                        <w:rPr>
                          <w:sz w:val="32"/>
                          <w:szCs w:val="32"/>
                        </w:rPr>
                      </w:pPr>
                      <w:r>
                        <w:rPr>
                          <w:sz w:val="32"/>
                          <w:szCs w:val="32"/>
                        </w:rPr>
                        <w:t>Tel</w:t>
                      </w:r>
                      <w:r w:rsidR="0082749D">
                        <w:rPr>
                          <w:sz w:val="32"/>
                          <w:szCs w:val="32"/>
                        </w:rPr>
                        <w:t>: 0723-415819</w:t>
                      </w:r>
                    </w:p>
                    <w:p w:rsidR="005400DA" w:rsidRPr="009A26DC" w:rsidRDefault="005400DA" w:rsidP="004C6093">
                      <w:pPr>
                        <w:pStyle w:val="Punktlista"/>
                        <w:numPr>
                          <w:ilvl w:val="0"/>
                          <w:numId w:val="0"/>
                        </w:numPr>
                        <w:rPr>
                          <w:sz w:val="32"/>
                          <w:szCs w:val="32"/>
                        </w:rPr>
                      </w:pPr>
                    </w:p>
                    <w:p w:rsidR="005400DA" w:rsidRPr="009A26DC" w:rsidRDefault="0082749D" w:rsidP="004C6093">
                      <w:pPr>
                        <w:pStyle w:val="Punktlista"/>
                        <w:numPr>
                          <w:ilvl w:val="0"/>
                          <w:numId w:val="0"/>
                        </w:numPr>
                        <w:rPr>
                          <w:sz w:val="32"/>
                          <w:szCs w:val="32"/>
                        </w:rPr>
                      </w:pPr>
                      <w:r>
                        <w:rPr>
                          <w:sz w:val="32"/>
                          <w:szCs w:val="32"/>
                        </w:rPr>
                        <w:t>Emina Ibrasimovic</w:t>
                      </w:r>
                      <w:r w:rsidR="005400DA" w:rsidRPr="009A26DC">
                        <w:rPr>
                          <w:sz w:val="32"/>
                          <w:szCs w:val="32"/>
                        </w:rPr>
                        <w:t>: Medmänniska</w:t>
                      </w:r>
                    </w:p>
                    <w:p w:rsidR="005400DA" w:rsidRPr="009A26DC" w:rsidRDefault="005400DA" w:rsidP="004C6093">
                      <w:pPr>
                        <w:pStyle w:val="Punktlista"/>
                        <w:numPr>
                          <w:ilvl w:val="0"/>
                          <w:numId w:val="0"/>
                        </w:numPr>
                        <w:rPr>
                          <w:sz w:val="32"/>
                          <w:szCs w:val="32"/>
                        </w:rPr>
                      </w:pPr>
                      <w:r>
                        <w:rPr>
                          <w:sz w:val="32"/>
                          <w:szCs w:val="32"/>
                        </w:rPr>
                        <w:t>Tel</w:t>
                      </w:r>
                      <w:r w:rsidR="0082749D">
                        <w:rPr>
                          <w:sz w:val="32"/>
                          <w:szCs w:val="32"/>
                        </w:rPr>
                        <w:t>: 0736-316577</w:t>
                      </w:r>
                    </w:p>
                    <w:p w:rsidR="005400DA" w:rsidRPr="009A26DC" w:rsidRDefault="005400DA" w:rsidP="004C6093">
                      <w:pPr>
                        <w:pStyle w:val="Punktlista"/>
                        <w:numPr>
                          <w:ilvl w:val="0"/>
                          <w:numId w:val="0"/>
                        </w:numPr>
                        <w:rPr>
                          <w:sz w:val="32"/>
                          <w:szCs w:val="32"/>
                        </w:rPr>
                      </w:pPr>
                    </w:p>
                    <w:p w:rsidR="005400DA" w:rsidRPr="009A26DC" w:rsidRDefault="005400DA" w:rsidP="004C6093">
                      <w:pPr>
                        <w:pStyle w:val="Punktlista"/>
                        <w:numPr>
                          <w:ilvl w:val="0"/>
                          <w:numId w:val="0"/>
                        </w:numPr>
                        <w:rPr>
                          <w:sz w:val="32"/>
                          <w:szCs w:val="32"/>
                        </w:rPr>
                      </w:pPr>
                      <w:r w:rsidRPr="009A26DC">
                        <w:rPr>
                          <w:sz w:val="32"/>
                          <w:szCs w:val="32"/>
                        </w:rPr>
                        <w:t>Jens Antonsson: Administratör</w:t>
                      </w:r>
                      <w:r w:rsidRPr="009A26DC">
                        <w:rPr>
                          <w:sz w:val="32"/>
                          <w:szCs w:val="32"/>
                        </w:rPr>
                        <w:br/>
                      </w:r>
                      <w:r>
                        <w:rPr>
                          <w:sz w:val="32"/>
                          <w:szCs w:val="32"/>
                        </w:rPr>
                        <w:t xml:space="preserve">Tel: </w:t>
                      </w:r>
                      <w:r w:rsidR="003E694F">
                        <w:rPr>
                          <w:sz w:val="32"/>
                          <w:szCs w:val="32"/>
                        </w:rPr>
                        <w:t>070</w:t>
                      </w:r>
                      <w:r w:rsidRPr="009A26DC">
                        <w:rPr>
                          <w:sz w:val="32"/>
                          <w:szCs w:val="32"/>
                        </w:rPr>
                        <w:t>6</w:t>
                      </w:r>
                      <w:r w:rsidR="003E694F">
                        <w:rPr>
                          <w:sz w:val="32"/>
                          <w:szCs w:val="32"/>
                        </w:rPr>
                        <w:t>-</w:t>
                      </w:r>
                      <w:r w:rsidRPr="009A26DC">
                        <w:rPr>
                          <w:sz w:val="32"/>
                          <w:szCs w:val="32"/>
                        </w:rPr>
                        <w:t>46</w:t>
                      </w:r>
                      <w:r w:rsidR="003E694F">
                        <w:rPr>
                          <w:sz w:val="32"/>
                          <w:szCs w:val="32"/>
                        </w:rPr>
                        <w:t>41</w:t>
                      </w:r>
                      <w:r w:rsidRPr="009A26DC">
                        <w:rPr>
                          <w:sz w:val="32"/>
                          <w:szCs w:val="32"/>
                        </w:rPr>
                        <w:t>87</w:t>
                      </w:r>
                    </w:p>
                    <w:p w:rsidR="005400DA" w:rsidRPr="009A26DC" w:rsidRDefault="005400DA" w:rsidP="004C6093">
                      <w:pPr>
                        <w:pStyle w:val="Punktlista"/>
                        <w:numPr>
                          <w:ilvl w:val="0"/>
                          <w:numId w:val="0"/>
                        </w:numPr>
                        <w:rPr>
                          <w:sz w:val="32"/>
                          <w:szCs w:val="32"/>
                        </w:rPr>
                      </w:pPr>
                    </w:p>
                    <w:p w:rsidR="005400DA" w:rsidRPr="009A26DC" w:rsidRDefault="003E694F" w:rsidP="004C6093">
                      <w:pPr>
                        <w:pStyle w:val="Punktlista"/>
                        <w:numPr>
                          <w:ilvl w:val="0"/>
                          <w:numId w:val="0"/>
                        </w:numPr>
                        <w:rPr>
                          <w:sz w:val="32"/>
                          <w:szCs w:val="32"/>
                        </w:rPr>
                      </w:pPr>
                      <w:r>
                        <w:rPr>
                          <w:sz w:val="32"/>
                          <w:szCs w:val="32"/>
                        </w:rPr>
                        <w:t xml:space="preserve">Tommy Snögren: </w:t>
                      </w:r>
                      <w:r w:rsidR="005400DA" w:rsidRPr="009A26DC">
                        <w:rPr>
                          <w:sz w:val="32"/>
                          <w:szCs w:val="32"/>
                        </w:rPr>
                        <w:t>Informatör</w:t>
                      </w:r>
                    </w:p>
                    <w:p w:rsidR="005400DA" w:rsidRPr="009A26DC" w:rsidRDefault="005400DA" w:rsidP="004C6093">
                      <w:pPr>
                        <w:pStyle w:val="Punktlista"/>
                        <w:numPr>
                          <w:ilvl w:val="0"/>
                          <w:numId w:val="0"/>
                        </w:numPr>
                        <w:rPr>
                          <w:sz w:val="32"/>
                          <w:szCs w:val="32"/>
                        </w:rPr>
                      </w:pPr>
                      <w:r w:rsidRPr="009A26DC">
                        <w:rPr>
                          <w:sz w:val="32"/>
                          <w:szCs w:val="32"/>
                        </w:rPr>
                        <w:t>Tel: 0708-128443</w:t>
                      </w:r>
                    </w:p>
                    <w:p w:rsidR="005400DA" w:rsidRPr="009A26DC" w:rsidRDefault="005400DA" w:rsidP="004C6093">
                      <w:pPr>
                        <w:pStyle w:val="Punktlista"/>
                        <w:numPr>
                          <w:ilvl w:val="0"/>
                          <w:numId w:val="0"/>
                        </w:numPr>
                        <w:rPr>
                          <w:sz w:val="32"/>
                          <w:szCs w:val="32"/>
                        </w:rPr>
                      </w:pPr>
                    </w:p>
                    <w:p w:rsidR="005400DA" w:rsidRPr="009A26DC" w:rsidRDefault="005400DA" w:rsidP="004C6093">
                      <w:pPr>
                        <w:pStyle w:val="Punktlista"/>
                        <w:numPr>
                          <w:ilvl w:val="0"/>
                          <w:numId w:val="0"/>
                        </w:numPr>
                        <w:rPr>
                          <w:sz w:val="32"/>
                          <w:szCs w:val="32"/>
                        </w:rPr>
                      </w:pPr>
                      <w:r w:rsidRPr="009A26DC">
                        <w:rPr>
                          <w:sz w:val="32"/>
                          <w:szCs w:val="32"/>
                        </w:rPr>
                        <w:t>Markus Löfgren: Informatör</w:t>
                      </w:r>
                    </w:p>
                    <w:p w:rsidR="005400DA" w:rsidRPr="009A26DC" w:rsidRDefault="005400DA" w:rsidP="004C6093">
                      <w:pPr>
                        <w:pStyle w:val="Punktlista"/>
                        <w:numPr>
                          <w:ilvl w:val="0"/>
                          <w:numId w:val="0"/>
                        </w:numPr>
                        <w:rPr>
                          <w:sz w:val="32"/>
                          <w:szCs w:val="32"/>
                        </w:rPr>
                      </w:pPr>
                      <w:r>
                        <w:rPr>
                          <w:sz w:val="32"/>
                          <w:szCs w:val="32"/>
                        </w:rPr>
                        <w:t xml:space="preserve">Tel: </w:t>
                      </w:r>
                      <w:r w:rsidRPr="009A26DC">
                        <w:rPr>
                          <w:sz w:val="32"/>
                          <w:szCs w:val="32"/>
                        </w:rPr>
                        <w:t>0705-683647</w:t>
                      </w:r>
                    </w:p>
                    <w:p w:rsidR="005400DA" w:rsidRPr="009A26DC" w:rsidRDefault="005400DA" w:rsidP="004C6093">
                      <w:pPr>
                        <w:rPr>
                          <w:sz w:val="32"/>
                          <w:szCs w:val="32"/>
                        </w:rPr>
                      </w:pPr>
                    </w:p>
                    <w:p w:rsidR="005400DA" w:rsidRDefault="005400DA" w:rsidP="004C6093"/>
                    <w:p w:rsidR="005400DA" w:rsidRDefault="005400DA" w:rsidP="004C6093"/>
                    <w:p w:rsidR="005400DA" w:rsidRDefault="005400DA" w:rsidP="004C6093"/>
                    <w:p w:rsidR="005400DA" w:rsidRDefault="005400DA" w:rsidP="004C6093"/>
                    <w:p w:rsidR="005400DA" w:rsidRDefault="005400DA" w:rsidP="004C6093"/>
                    <w:p w:rsidR="005400DA" w:rsidRPr="00581C03" w:rsidRDefault="005400DA" w:rsidP="004C6093"/>
                  </w:txbxContent>
                </v:textbox>
                <w10:wrap type="square"/>
              </v:shape>
            </w:pict>
          </mc:Fallback>
        </mc:AlternateContent>
      </w:r>
      <w:r w:rsidR="00034004">
        <w:rPr>
          <w:noProof/>
        </w:rPr>
        <mc:AlternateContent>
          <mc:Choice Requires="wps">
            <w:drawing>
              <wp:anchor distT="0" distB="0" distL="114300" distR="114300" simplePos="0" relativeHeight="251661312" behindDoc="0" locked="0" layoutInCell="1" allowOverlap="1" wp14:anchorId="700ACF0B" wp14:editId="326FABEB">
                <wp:simplePos x="0" y="0"/>
                <wp:positionH relativeFrom="column">
                  <wp:posOffset>457200</wp:posOffset>
                </wp:positionH>
                <wp:positionV relativeFrom="paragraph">
                  <wp:posOffset>295910</wp:posOffset>
                </wp:positionV>
                <wp:extent cx="2628900" cy="4914900"/>
                <wp:effectExtent l="0" t="0" r="0" b="0"/>
                <wp:wrapSquare wrapText="bothSides"/>
                <wp:docPr id="15" name="Textruta 15"/>
                <wp:cNvGraphicFramePr/>
                <a:graphic xmlns:a="http://schemas.openxmlformats.org/drawingml/2006/main">
                  <a:graphicData uri="http://schemas.microsoft.com/office/word/2010/wordprocessingShape">
                    <wps:wsp>
                      <wps:cNvSpPr txBox="1"/>
                      <wps:spPr>
                        <a:xfrm>
                          <a:off x="0" y="0"/>
                          <a:ext cx="2628900" cy="4914900"/>
                        </a:xfrm>
                        <a:prstGeom prst="rect">
                          <a:avLst/>
                        </a:prstGeom>
                        <a:noFill/>
                        <a:ln w="28575" cmpd="sng">
                          <a:solidFill>
                            <a:schemeClr val="tx1">
                              <a:alpha val="27000"/>
                            </a:schemeClr>
                          </a:solidFill>
                        </a:ln>
                        <a:effectLst>
                          <a:softEdge rad="292100"/>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rsidR="005400DA" w:rsidRPr="00034004" w:rsidRDefault="005400DA" w:rsidP="00034004">
                            <w:pPr>
                              <w:jc w:val="center"/>
                              <w:rPr>
                                <w:b/>
                                <w:sz w:val="36"/>
                                <w:szCs w:val="36"/>
                              </w:rPr>
                            </w:pPr>
                            <w:r w:rsidRPr="00034004">
                              <w:rPr>
                                <w:b/>
                                <w:sz w:val="36"/>
                                <w:szCs w:val="36"/>
                              </w:rPr>
                              <w:t>Viktiga telefonnummer</w:t>
                            </w:r>
                          </w:p>
                          <w:p w:rsidR="005400DA" w:rsidRPr="00034004" w:rsidRDefault="005400DA" w:rsidP="00034004">
                            <w:pPr>
                              <w:ind w:left="720"/>
                              <w:rPr>
                                <w:sz w:val="28"/>
                                <w:szCs w:val="28"/>
                              </w:rPr>
                            </w:pPr>
                            <w:r w:rsidRPr="00034004">
                              <w:rPr>
                                <w:b/>
                                <w:sz w:val="28"/>
                                <w:szCs w:val="28"/>
                              </w:rPr>
                              <w:t>Svårare olycka eller dödsfall</w:t>
                            </w:r>
                            <w:r w:rsidRPr="00034004">
                              <w:rPr>
                                <w:sz w:val="28"/>
                                <w:szCs w:val="28"/>
                              </w:rPr>
                              <w:br/>
                              <w:t>Larm 112 (brådskande vård, polis, brand)</w:t>
                            </w:r>
                          </w:p>
                          <w:p w:rsidR="005400DA" w:rsidRPr="00034004" w:rsidRDefault="005400DA" w:rsidP="00034004">
                            <w:pPr>
                              <w:ind w:left="720"/>
                              <w:rPr>
                                <w:sz w:val="28"/>
                                <w:szCs w:val="28"/>
                              </w:rPr>
                            </w:pPr>
                            <w:r w:rsidRPr="00034004">
                              <w:rPr>
                                <w:b/>
                                <w:sz w:val="28"/>
                                <w:szCs w:val="28"/>
                              </w:rPr>
                              <w:t xml:space="preserve">Sjukvårdsrådgivningen </w:t>
                            </w:r>
                            <w:r w:rsidRPr="00034004">
                              <w:rPr>
                                <w:sz w:val="28"/>
                                <w:szCs w:val="28"/>
                              </w:rPr>
                              <w:br/>
                              <w:t>Tel 1177</w:t>
                            </w:r>
                          </w:p>
                          <w:p w:rsidR="005400DA" w:rsidRDefault="005400DA" w:rsidP="00681517">
                            <w:pPr>
                              <w:ind w:left="720"/>
                              <w:rPr>
                                <w:rFonts w:cs="Arial"/>
                                <w:color w:val="auto"/>
                                <w:sz w:val="28"/>
                                <w:szCs w:val="28"/>
                              </w:rPr>
                            </w:pPr>
                            <w:r w:rsidRPr="00034004">
                              <w:rPr>
                                <w:b/>
                                <w:sz w:val="28"/>
                                <w:szCs w:val="28"/>
                              </w:rPr>
                              <w:t>Närmaste akutsjukhus:</w:t>
                            </w:r>
                            <w:r w:rsidRPr="00034004">
                              <w:rPr>
                                <w:sz w:val="28"/>
                                <w:szCs w:val="28"/>
                              </w:rPr>
                              <w:t xml:space="preserve"> </w:t>
                            </w:r>
                            <w:r>
                              <w:rPr>
                                <w:sz w:val="28"/>
                                <w:szCs w:val="28"/>
                              </w:rPr>
                              <w:tab/>
                            </w:r>
                            <w:r>
                              <w:rPr>
                                <w:sz w:val="28"/>
                                <w:szCs w:val="28"/>
                              </w:rPr>
                              <w:br/>
                            </w:r>
                            <w:r w:rsidRPr="00034004">
                              <w:rPr>
                                <w:sz w:val="28"/>
                                <w:szCs w:val="28"/>
                              </w:rPr>
                              <w:t xml:space="preserve">Tel </w:t>
                            </w:r>
                            <w:r w:rsidRPr="00681517">
                              <w:rPr>
                                <w:rFonts w:cs="Arial"/>
                                <w:b/>
                                <w:color w:val="auto"/>
                                <w:sz w:val="28"/>
                                <w:szCs w:val="28"/>
                              </w:rPr>
                              <w:t>1177</w:t>
                            </w:r>
                            <w:r>
                              <w:rPr>
                                <w:rFonts w:cs="Arial"/>
                                <w:color w:val="auto"/>
                                <w:sz w:val="28"/>
                                <w:szCs w:val="28"/>
                              </w:rPr>
                              <w:t xml:space="preserve"> för närmaste sjukhus, vårdcentral eller jourcentral</w:t>
                            </w:r>
                          </w:p>
                          <w:p w:rsidR="005400DA" w:rsidRPr="00034004" w:rsidRDefault="005400DA" w:rsidP="00681517">
                            <w:pPr>
                              <w:ind w:left="720"/>
                              <w:rPr>
                                <w:sz w:val="28"/>
                                <w:szCs w:val="28"/>
                              </w:rPr>
                            </w:pPr>
                            <w:r w:rsidRPr="00681517">
                              <w:rPr>
                                <w:sz w:val="28"/>
                                <w:szCs w:val="28"/>
                              </w:rPr>
                              <w:t>Alternativt gå in på</w:t>
                            </w:r>
                            <w:r>
                              <w:rPr>
                                <w:b/>
                                <w:sz w:val="28"/>
                                <w:szCs w:val="28"/>
                              </w:rPr>
                              <w:t xml:space="preserve"> </w:t>
                            </w:r>
                            <w:hyperlink r:id="rId14" w:history="1">
                              <w:r w:rsidRPr="00977AF7">
                                <w:rPr>
                                  <w:rStyle w:val="Hyperlnk"/>
                                  <w:b/>
                                  <w:sz w:val="28"/>
                                  <w:szCs w:val="28"/>
                                </w:rPr>
                                <w:t>www.1177.se</w:t>
                              </w:r>
                            </w:hyperlink>
                            <w:r>
                              <w:rPr>
                                <w:b/>
                                <w:sz w:val="28"/>
                                <w:szCs w:val="28"/>
                              </w:rPr>
                              <w:t xml:space="preserve">  </w:t>
                            </w:r>
                          </w:p>
                          <w:p w:rsidR="005400DA" w:rsidRPr="00034004" w:rsidRDefault="005400DA" w:rsidP="00681517">
                            <w:pPr>
                              <w:ind w:left="720"/>
                              <w:rPr>
                                <w:sz w:val="28"/>
                                <w:szCs w:val="28"/>
                              </w:rPr>
                            </w:pPr>
                            <w:r w:rsidRPr="00034004">
                              <w:rPr>
                                <w:b/>
                                <w:sz w:val="28"/>
                                <w:szCs w:val="28"/>
                              </w:rPr>
                              <w:t>Polis (ej akut)</w:t>
                            </w:r>
                            <w:r w:rsidRPr="00034004">
                              <w:rPr>
                                <w:sz w:val="28"/>
                                <w:szCs w:val="28"/>
                              </w:rPr>
                              <w:t xml:space="preserve"> </w:t>
                            </w:r>
                            <w:r w:rsidRPr="00034004">
                              <w:rPr>
                                <w:sz w:val="28"/>
                                <w:szCs w:val="28"/>
                              </w:rPr>
                              <w:br/>
                              <w:t>Tel 11414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0ACF0B" id="Textruta 15" o:spid="_x0000_s1029" type="#_x0000_t202" style="position:absolute;margin-left:36pt;margin-top:23.3pt;width:207pt;height:38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" filled="f" strokecolor="black [3213]" strokeweight="2.25pt">
                <v:stroke opacity="17733f"/>
                <v:textbox>
                  <w:txbxContent>
                    <w:p w:rsidR="005400DA" w:rsidRPr="00034004" w:rsidRDefault="005400DA" w:rsidP="00034004">
                      <w:pPr>
                        <w:jc w:val="center"/>
                        <w:rPr>
                          <w:b/>
                          <w:sz w:val="36"/>
                          <w:szCs w:val="36"/>
                        </w:rPr>
                      </w:pPr>
                      <w:r w:rsidRPr="00034004">
                        <w:rPr>
                          <w:b/>
                          <w:sz w:val="36"/>
                          <w:szCs w:val="36"/>
                        </w:rPr>
                        <w:t>Viktiga telefonnummer</w:t>
                      </w:r>
                    </w:p>
                    <w:p w:rsidR="005400DA" w:rsidRPr="00034004" w:rsidRDefault="005400DA" w:rsidP="00034004">
                      <w:pPr>
                        <w:ind w:left="720"/>
                        <w:rPr>
                          <w:sz w:val="28"/>
                          <w:szCs w:val="28"/>
                        </w:rPr>
                      </w:pPr>
                      <w:r w:rsidRPr="00034004">
                        <w:rPr>
                          <w:b/>
                          <w:sz w:val="28"/>
                          <w:szCs w:val="28"/>
                        </w:rPr>
                        <w:t>Svårare olycka eller dödsfall</w:t>
                      </w:r>
                      <w:r w:rsidRPr="00034004">
                        <w:rPr>
                          <w:sz w:val="28"/>
                          <w:szCs w:val="28"/>
                        </w:rPr>
                        <w:br/>
                        <w:t>Larm 112 (brådskande vård, polis, brand)</w:t>
                      </w:r>
                    </w:p>
                    <w:p w:rsidR="005400DA" w:rsidRPr="00034004" w:rsidRDefault="005400DA" w:rsidP="00034004">
                      <w:pPr>
                        <w:ind w:left="720"/>
                        <w:rPr>
                          <w:sz w:val="28"/>
                          <w:szCs w:val="28"/>
                        </w:rPr>
                      </w:pPr>
                      <w:r w:rsidRPr="00034004">
                        <w:rPr>
                          <w:b/>
                          <w:sz w:val="28"/>
                          <w:szCs w:val="28"/>
                        </w:rPr>
                        <w:t xml:space="preserve">Sjukvårdsrådgivningen </w:t>
                      </w:r>
                      <w:r w:rsidRPr="00034004">
                        <w:rPr>
                          <w:sz w:val="28"/>
                          <w:szCs w:val="28"/>
                        </w:rPr>
                        <w:br/>
                        <w:t>Tel 1177</w:t>
                      </w:r>
                    </w:p>
                    <w:p w:rsidR="005400DA" w:rsidRDefault="005400DA" w:rsidP="00681517">
                      <w:pPr>
                        <w:ind w:left="720"/>
                        <w:rPr>
                          <w:rFonts w:cs="Arial"/>
                          <w:color w:val="auto"/>
                          <w:sz w:val="28"/>
                          <w:szCs w:val="28"/>
                        </w:rPr>
                      </w:pPr>
                      <w:r w:rsidRPr="00034004">
                        <w:rPr>
                          <w:b/>
                          <w:sz w:val="28"/>
                          <w:szCs w:val="28"/>
                        </w:rPr>
                        <w:t>Närmaste akutsjukhus:</w:t>
                      </w:r>
                      <w:r w:rsidRPr="00034004">
                        <w:rPr>
                          <w:sz w:val="28"/>
                          <w:szCs w:val="28"/>
                        </w:rPr>
                        <w:t xml:space="preserve"> </w:t>
                      </w:r>
                      <w:r>
                        <w:rPr>
                          <w:sz w:val="28"/>
                          <w:szCs w:val="28"/>
                        </w:rPr>
                        <w:tab/>
                      </w:r>
                      <w:r>
                        <w:rPr>
                          <w:sz w:val="28"/>
                          <w:szCs w:val="28"/>
                        </w:rPr>
                        <w:br/>
                      </w:r>
                      <w:r w:rsidRPr="00034004">
                        <w:rPr>
                          <w:sz w:val="28"/>
                          <w:szCs w:val="28"/>
                        </w:rPr>
                        <w:t xml:space="preserve">Tel </w:t>
                      </w:r>
                      <w:r w:rsidRPr="00681517">
                        <w:rPr>
                          <w:rFonts w:cs="Arial"/>
                          <w:b/>
                          <w:color w:val="auto"/>
                          <w:sz w:val="28"/>
                          <w:szCs w:val="28"/>
                        </w:rPr>
                        <w:t>1177</w:t>
                      </w:r>
                      <w:r>
                        <w:rPr>
                          <w:rFonts w:cs="Arial"/>
                          <w:color w:val="auto"/>
                          <w:sz w:val="28"/>
                          <w:szCs w:val="28"/>
                        </w:rPr>
                        <w:t xml:space="preserve"> för närmaste sjukhus, vårdcentral eller jourcentral</w:t>
                      </w:r>
                    </w:p>
                    <w:p w:rsidR="005400DA" w:rsidRPr="00034004" w:rsidRDefault="005400DA" w:rsidP="00681517">
                      <w:pPr>
                        <w:ind w:left="720"/>
                        <w:rPr>
                          <w:sz w:val="28"/>
                          <w:szCs w:val="28"/>
                        </w:rPr>
                      </w:pPr>
                      <w:r w:rsidRPr="00681517">
                        <w:rPr>
                          <w:sz w:val="28"/>
                          <w:szCs w:val="28"/>
                        </w:rPr>
                        <w:t>Alternativt gå in på</w:t>
                      </w:r>
                      <w:r>
                        <w:rPr>
                          <w:b/>
                          <w:sz w:val="28"/>
                          <w:szCs w:val="28"/>
                        </w:rPr>
                        <w:t xml:space="preserve"> </w:t>
                      </w:r>
                      <w:hyperlink r:id="rId15" w:history="1">
                        <w:r w:rsidRPr="00977AF7">
                          <w:rPr>
                            <w:rStyle w:val="Hyperlnk"/>
                            <w:b/>
                            <w:sz w:val="28"/>
                            <w:szCs w:val="28"/>
                          </w:rPr>
                          <w:t>www.1177.se</w:t>
                        </w:r>
                      </w:hyperlink>
                      <w:r>
                        <w:rPr>
                          <w:b/>
                          <w:sz w:val="28"/>
                          <w:szCs w:val="28"/>
                        </w:rPr>
                        <w:t xml:space="preserve">  </w:t>
                      </w:r>
                    </w:p>
                    <w:p w:rsidR="005400DA" w:rsidRPr="00034004" w:rsidRDefault="005400DA" w:rsidP="00681517">
                      <w:pPr>
                        <w:ind w:left="720"/>
                        <w:rPr>
                          <w:sz w:val="28"/>
                          <w:szCs w:val="28"/>
                        </w:rPr>
                      </w:pPr>
                      <w:r w:rsidRPr="00034004">
                        <w:rPr>
                          <w:b/>
                          <w:sz w:val="28"/>
                          <w:szCs w:val="28"/>
                        </w:rPr>
                        <w:t>Polis (ej akut)</w:t>
                      </w:r>
                      <w:r w:rsidRPr="00034004">
                        <w:rPr>
                          <w:sz w:val="28"/>
                          <w:szCs w:val="28"/>
                        </w:rPr>
                        <w:t xml:space="preserve"> </w:t>
                      </w:r>
                      <w:r w:rsidRPr="00034004">
                        <w:rPr>
                          <w:sz w:val="28"/>
                          <w:szCs w:val="28"/>
                        </w:rPr>
                        <w:br/>
                        <w:t>Tel 11414</w:t>
                      </w:r>
                    </w:p>
                  </w:txbxContent>
                </v:textbox>
                <w10:wrap type="square"/>
              </v:shape>
            </w:pict>
          </mc:Fallback>
        </mc:AlternateContent>
      </w:r>
    </w:p>
    <w:p w:rsidR="00034004" w:rsidRDefault="00034004" w:rsidP="00535004"/>
    <w:p w:rsidR="00034004" w:rsidRDefault="00034004" w:rsidP="00535004"/>
    <w:p w:rsidR="00034004" w:rsidRDefault="00034004" w:rsidP="00535004"/>
    <w:p w:rsidR="00034004" w:rsidRDefault="00034004" w:rsidP="00535004"/>
    <w:p w:rsidR="00034004" w:rsidRDefault="00034004" w:rsidP="00535004"/>
    <w:p w:rsidR="00034004" w:rsidRDefault="00034004" w:rsidP="00535004"/>
    <w:p w:rsidR="00034004" w:rsidRDefault="00034004" w:rsidP="00535004"/>
    <w:p w:rsidR="00034004" w:rsidRDefault="00034004" w:rsidP="00535004"/>
    <w:p w:rsidR="00034004" w:rsidRDefault="00034004" w:rsidP="00535004"/>
    <w:p w:rsidR="00034004" w:rsidRDefault="00034004" w:rsidP="00535004"/>
    <w:p w:rsidR="00034004" w:rsidRDefault="00034004" w:rsidP="00535004"/>
    <w:p w:rsidR="00034004" w:rsidRDefault="00034004" w:rsidP="00535004"/>
    <w:p w:rsidR="00034004" w:rsidRDefault="00034004" w:rsidP="00535004"/>
    <w:p w:rsidR="00034004" w:rsidRDefault="00034004" w:rsidP="00535004"/>
    <w:p w:rsidR="00034004" w:rsidRDefault="00034004" w:rsidP="00535004"/>
    <w:p w:rsidR="00034004" w:rsidRDefault="00034004" w:rsidP="00535004"/>
    <w:p w:rsidR="00034004" w:rsidRDefault="00034004" w:rsidP="00535004"/>
    <w:p w:rsidR="004A32C6" w:rsidRDefault="004A32C6" w:rsidP="00535004"/>
    <w:p w:rsidR="004A32C6" w:rsidRDefault="004A32C6" w:rsidP="00535004"/>
    <w:p w:rsidR="004A32C6" w:rsidRDefault="004A32C6" w:rsidP="00535004"/>
    <w:p w:rsidR="004A32C6" w:rsidRDefault="004A32C6" w:rsidP="00535004"/>
    <w:p w:rsidR="004A32C6" w:rsidRDefault="004A32C6" w:rsidP="00535004"/>
    <w:p w:rsidR="004A32C6" w:rsidRDefault="004A32C6" w:rsidP="00535004"/>
    <w:p w:rsidR="004A32C6" w:rsidRDefault="004A32C6" w:rsidP="00535004"/>
    <w:p w:rsidR="009A26DC" w:rsidRPr="00535004" w:rsidRDefault="009A26DC" w:rsidP="009A26DC">
      <w:pPr>
        <w:pStyle w:val="Rubrik1"/>
      </w:pPr>
      <w:bookmarkStart w:id="15" w:name="_Toc366172581"/>
      <w:r w:rsidRPr="00535004">
        <w:lastRenderedPageBreak/>
        <w:t xml:space="preserve">Lathund </w:t>
      </w:r>
      <w:r>
        <w:t>för längre resor/ cup med laget</w:t>
      </w:r>
      <w:bookmarkEnd w:id="15"/>
      <w:r>
        <w:t xml:space="preserve"> </w:t>
      </w:r>
    </w:p>
    <w:p w:rsidR="003D6C68" w:rsidRDefault="003D6C68" w:rsidP="00745D2E">
      <w:pPr>
        <w:pStyle w:val="Punktlista"/>
        <w:numPr>
          <w:ilvl w:val="0"/>
          <w:numId w:val="0"/>
        </w:numPr>
      </w:pPr>
    </w:p>
    <w:p w:rsidR="003D6C68" w:rsidRDefault="003D6C68" w:rsidP="00745D2E">
      <w:pPr>
        <w:pStyle w:val="Punktlista"/>
        <w:numPr>
          <w:ilvl w:val="0"/>
          <w:numId w:val="0"/>
        </w:numPr>
      </w:pPr>
      <w:r>
        <w:rPr>
          <w:noProof/>
        </w:rPr>
        <mc:AlternateContent>
          <mc:Choice Requires="wps">
            <w:drawing>
              <wp:anchor distT="0" distB="0" distL="114300" distR="114300" simplePos="0" relativeHeight="251669504" behindDoc="0" locked="0" layoutInCell="1" allowOverlap="1" wp14:anchorId="0C1BBEF5" wp14:editId="5F7707B6">
                <wp:simplePos x="0" y="0"/>
                <wp:positionH relativeFrom="column">
                  <wp:posOffset>342900</wp:posOffset>
                </wp:positionH>
                <wp:positionV relativeFrom="paragraph">
                  <wp:posOffset>115570</wp:posOffset>
                </wp:positionV>
                <wp:extent cx="5715000" cy="2743200"/>
                <wp:effectExtent l="0" t="0" r="25400" b="25400"/>
                <wp:wrapSquare wrapText="bothSides"/>
                <wp:docPr id="5" name="Textruta 5"/>
                <wp:cNvGraphicFramePr/>
                <a:graphic xmlns:a="http://schemas.openxmlformats.org/drawingml/2006/main">
                  <a:graphicData uri="http://schemas.microsoft.com/office/word/2010/wordprocessingShape">
                    <wps:wsp>
                      <wps:cNvSpPr txBox="1"/>
                      <wps:spPr>
                        <a:xfrm>
                          <a:off x="0" y="0"/>
                          <a:ext cx="5715000" cy="2743200"/>
                        </a:xfrm>
                        <a:prstGeom prst="rect">
                          <a:avLst/>
                        </a:prstGeom>
                        <a:noFill/>
                        <a:ln w="22225">
                          <a:solidFill>
                            <a:schemeClr val="tx1">
                              <a:alpha val="99000"/>
                            </a:schemeClr>
                          </a:solid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rsidR="005400DA" w:rsidRPr="009A26DC" w:rsidRDefault="005400DA" w:rsidP="003D6C68">
                            <w:pPr>
                              <w:rPr>
                                <w:b/>
                              </w:rPr>
                            </w:pPr>
                            <w:r w:rsidRPr="009A26DC">
                              <w:rPr>
                                <w:b/>
                              </w:rPr>
                              <w:t>Vilka åker med</w:t>
                            </w:r>
                          </w:p>
                          <w:p w:rsidR="005400DA" w:rsidRPr="009A26DC" w:rsidRDefault="005400DA" w:rsidP="003D6C68">
                            <w:pPr>
                              <w:pStyle w:val="Liststycke"/>
                              <w:numPr>
                                <w:ilvl w:val="0"/>
                                <w:numId w:val="16"/>
                              </w:numPr>
                            </w:pPr>
                            <w:r>
                              <w:t>Ta med en deltagarförteckning (inkl</w:t>
                            </w:r>
                            <w:r w:rsidR="003E694F">
                              <w:t>.</w:t>
                            </w:r>
                            <w:r>
                              <w:t xml:space="preserve"> ledare) med eventuella sjukdomar och svårare allergier.</w:t>
                            </w:r>
                          </w:p>
                          <w:p w:rsidR="005400DA" w:rsidRPr="009A26DC" w:rsidRDefault="005400DA" w:rsidP="003D6C68">
                            <w:pPr>
                              <w:rPr>
                                <w:b/>
                              </w:rPr>
                            </w:pPr>
                            <w:r w:rsidRPr="009A26DC">
                              <w:rPr>
                                <w:b/>
                              </w:rPr>
                              <w:t>Kontakt</w:t>
                            </w:r>
                          </w:p>
                          <w:p w:rsidR="005400DA" w:rsidRDefault="005400DA" w:rsidP="003D6C68">
                            <w:pPr>
                              <w:pStyle w:val="Liststycke"/>
                              <w:numPr>
                                <w:ilvl w:val="0"/>
                                <w:numId w:val="16"/>
                              </w:numPr>
                            </w:pPr>
                            <w:r>
                              <w:t>Telefonnummer hem till de aktiva, mobiltelefonnummer till föräldrar och om möjligt även till annan anhörig – se till att det finns med eller uppdaterat på hemsidan</w:t>
                            </w:r>
                          </w:p>
                          <w:p w:rsidR="005400DA" w:rsidRDefault="005400DA" w:rsidP="003D6C68">
                            <w:pPr>
                              <w:pStyle w:val="Liststycke"/>
                              <w:numPr>
                                <w:ilvl w:val="0"/>
                                <w:numId w:val="16"/>
                              </w:numPr>
                            </w:pPr>
                            <w:r>
                              <w:t>Telefonnummer till S</w:t>
                            </w:r>
                            <w:r w:rsidR="003E694F">
                              <w:t>kara FC:</w:t>
                            </w:r>
                            <w:r>
                              <w:t>s kansli</w:t>
                            </w:r>
                          </w:p>
                          <w:p w:rsidR="005400DA" w:rsidRDefault="005400DA" w:rsidP="003D6C68">
                            <w:pPr>
                              <w:pStyle w:val="Liststycke"/>
                              <w:numPr>
                                <w:ilvl w:val="0"/>
                                <w:numId w:val="16"/>
                              </w:numPr>
                            </w:pPr>
                            <w:r>
                              <w:t>Kontaktperson i krisgruppen</w:t>
                            </w:r>
                          </w:p>
                          <w:p w:rsidR="005400DA" w:rsidRPr="009A26DC" w:rsidRDefault="005400DA" w:rsidP="003D6C68">
                            <w:pPr>
                              <w:rPr>
                                <w:b/>
                              </w:rPr>
                            </w:pPr>
                            <w:r w:rsidRPr="009A26DC">
                              <w:rPr>
                                <w:b/>
                              </w:rPr>
                              <w:t>Resa</w:t>
                            </w:r>
                          </w:p>
                          <w:p w:rsidR="005400DA" w:rsidRDefault="005400DA" w:rsidP="003D6C68">
                            <w:pPr>
                              <w:pStyle w:val="Liststycke"/>
                              <w:numPr>
                                <w:ilvl w:val="0"/>
                                <w:numId w:val="15"/>
                              </w:numPr>
                            </w:pPr>
                            <w:r>
                              <w:t>Om minibussar används – tänk på att de som kör skall ha kompetens för dem!</w:t>
                            </w:r>
                          </w:p>
                          <w:p w:rsidR="005400DA" w:rsidRDefault="005400DA" w:rsidP="003D6C68">
                            <w:pPr>
                              <w:pStyle w:val="Liststycke"/>
                              <w:numPr>
                                <w:ilvl w:val="0"/>
                                <w:numId w:val="15"/>
                              </w:numPr>
                            </w:pPr>
                            <w:r>
                              <w:t>Anpassa samlingstider så att gällande hastighetsbestämmelser kan hållas.</w:t>
                            </w:r>
                          </w:p>
                          <w:p w:rsidR="005400DA" w:rsidRPr="004A32C6" w:rsidRDefault="005400DA" w:rsidP="003D6C68">
                            <w:pPr>
                              <w:rPr>
                                <w:b/>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1BBEF5" id="Textruta 5" o:spid="_x0000_s1030" type="#_x0000_t202" style="position:absolute;margin-left:27pt;margin-top:9.1pt;width:450pt;height:3in;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" filled="f" strokecolor="black [3213]" strokeweight="1.75pt">
                <v:stroke opacity="64764f"/>
                <v:textbox>
                  <w:txbxContent>
                    <w:p w:rsidR="005400DA" w:rsidRPr="009A26DC" w:rsidRDefault="005400DA" w:rsidP="003D6C68">
                      <w:pPr>
                        <w:rPr>
                          <w:b/>
                        </w:rPr>
                      </w:pPr>
                      <w:r w:rsidRPr="009A26DC">
                        <w:rPr>
                          <w:b/>
                        </w:rPr>
                        <w:t>Vilka åker med</w:t>
                      </w:r>
                    </w:p>
                    <w:p w:rsidR="005400DA" w:rsidRPr="009A26DC" w:rsidRDefault="005400DA" w:rsidP="003D6C68">
                      <w:pPr>
                        <w:pStyle w:val="Liststycke"/>
                        <w:numPr>
                          <w:ilvl w:val="0"/>
                          <w:numId w:val="16"/>
                        </w:numPr>
                      </w:pPr>
                      <w:r>
                        <w:t>Ta med en deltagarförteckning (inkl</w:t>
                      </w:r>
                      <w:r w:rsidR="003E694F">
                        <w:t>.</w:t>
                      </w:r>
                      <w:r>
                        <w:t xml:space="preserve"> ledare) med eventuella sjukdomar och svårare allergier.</w:t>
                      </w:r>
                    </w:p>
                    <w:p w:rsidR="005400DA" w:rsidRPr="009A26DC" w:rsidRDefault="005400DA" w:rsidP="003D6C68">
                      <w:pPr>
                        <w:rPr>
                          <w:b/>
                        </w:rPr>
                      </w:pPr>
                      <w:r w:rsidRPr="009A26DC">
                        <w:rPr>
                          <w:b/>
                        </w:rPr>
                        <w:t>Kontakt</w:t>
                      </w:r>
                    </w:p>
                    <w:p w:rsidR="005400DA" w:rsidRDefault="005400DA" w:rsidP="003D6C68">
                      <w:pPr>
                        <w:pStyle w:val="Liststycke"/>
                        <w:numPr>
                          <w:ilvl w:val="0"/>
                          <w:numId w:val="16"/>
                        </w:numPr>
                      </w:pPr>
                      <w:r>
                        <w:t>Telefonnummer hem till de aktiva, mobiltelefonnummer till föräldrar och om möjligt även till annan anhörig – se till att det finns med eller uppdaterat på hemsidan</w:t>
                      </w:r>
                    </w:p>
                    <w:p w:rsidR="005400DA" w:rsidRDefault="005400DA" w:rsidP="003D6C68">
                      <w:pPr>
                        <w:pStyle w:val="Liststycke"/>
                        <w:numPr>
                          <w:ilvl w:val="0"/>
                          <w:numId w:val="16"/>
                        </w:numPr>
                      </w:pPr>
                      <w:r>
                        <w:t>Telefonnummer till S</w:t>
                      </w:r>
                      <w:r w:rsidR="003E694F">
                        <w:t>kara FC:</w:t>
                      </w:r>
                      <w:r>
                        <w:t>s kansli</w:t>
                      </w:r>
                    </w:p>
                    <w:p w:rsidR="005400DA" w:rsidRDefault="005400DA" w:rsidP="003D6C68">
                      <w:pPr>
                        <w:pStyle w:val="Liststycke"/>
                        <w:numPr>
                          <w:ilvl w:val="0"/>
                          <w:numId w:val="16"/>
                        </w:numPr>
                      </w:pPr>
                      <w:r>
                        <w:t>Kontaktperson i krisgruppen</w:t>
                      </w:r>
                    </w:p>
                    <w:p w:rsidR="005400DA" w:rsidRPr="009A26DC" w:rsidRDefault="005400DA" w:rsidP="003D6C68">
                      <w:pPr>
                        <w:rPr>
                          <w:b/>
                        </w:rPr>
                      </w:pPr>
                      <w:r w:rsidRPr="009A26DC">
                        <w:rPr>
                          <w:b/>
                        </w:rPr>
                        <w:t>Resa</w:t>
                      </w:r>
                    </w:p>
                    <w:p w:rsidR="005400DA" w:rsidRDefault="005400DA" w:rsidP="003D6C68">
                      <w:pPr>
                        <w:pStyle w:val="Liststycke"/>
                        <w:numPr>
                          <w:ilvl w:val="0"/>
                          <w:numId w:val="15"/>
                        </w:numPr>
                      </w:pPr>
                      <w:r>
                        <w:t>Om minibussar används – tänk på att de som kör skall ha kompetens för dem!</w:t>
                      </w:r>
                    </w:p>
                    <w:p w:rsidR="005400DA" w:rsidRDefault="005400DA" w:rsidP="003D6C68">
                      <w:pPr>
                        <w:pStyle w:val="Liststycke"/>
                        <w:numPr>
                          <w:ilvl w:val="0"/>
                          <w:numId w:val="15"/>
                        </w:numPr>
                      </w:pPr>
                      <w:r>
                        <w:t>Anpassa samlingstider så att gällande hastighetsbestämmelser kan hållas.</w:t>
                      </w:r>
                    </w:p>
                    <w:p w:rsidR="005400DA" w:rsidRPr="004A32C6" w:rsidRDefault="005400DA" w:rsidP="003D6C68">
                      <w:pPr>
                        <w:rPr>
                          <w:b/>
                          <w:sz w:val="28"/>
                          <w:szCs w:val="28"/>
                        </w:rPr>
                      </w:pPr>
                    </w:p>
                  </w:txbxContent>
                </v:textbox>
                <w10:wrap type="square"/>
              </v:shape>
            </w:pict>
          </mc:Fallback>
        </mc:AlternateContent>
      </w:r>
    </w:p>
    <w:p w:rsidR="003D6C68" w:rsidRDefault="003D6C68" w:rsidP="00745D2E">
      <w:pPr>
        <w:pStyle w:val="Punktlista"/>
        <w:numPr>
          <w:ilvl w:val="0"/>
          <w:numId w:val="0"/>
        </w:numPr>
      </w:pPr>
    </w:p>
    <w:p w:rsidR="003D6C68" w:rsidRDefault="003D6C68" w:rsidP="00745D2E">
      <w:pPr>
        <w:pStyle w:val="Punktlista"/>
        <w:numPr>
          <w:ilvl w:val="0"/>
          <w:numId w:val="0"/>
        </w:numPr>
      </w:pPr>
    </w:p>
    <w:p w:rsidR="003D6C68" w:rsidRDefault="003D6C68" w:rsidP="00745D2E">
      <w:pPr>
        <w:pStyle w:val="Punktlista"/>
        <w:numPr>
          <w:ilvl w:val="0"/>
          <w:numId w:val="0"/>
        </w:numPr>
      </w:pPr>
    </w:p>
    <w:p w:rsidR="003D6C68" w:rsidRDefault="003D6C68" w:rsidP="00745D2E">
      <w:pPr>
        <w:pStyle w:val="Punktlista"/>
        <w:numPr>
          <w:ilvl w:val="0"/>
          <w:numId w:val="0"/>
        </w:numPr>
      </w:pPr>
    </w:p>
    <w:p w:rsidR="003D6C68" w:rsidRDefault="003D6C68" w:rsidP="00745D2E">
      <w:pPr>
        <w:pStyle w:val="Punktlista"/>
        <w:numPr>
          <w:ilvl w:val="0"/>
          <w:numId w:val="0"/>
        </w:numPr>
      </w:pPr>
    </w:p>
    <w:p w:rsidR="003D6C68" w:rsidRDefault="003D6C68" w:rsidP="00745D2E">
      <w:pPr>
        <w:pStyle w:val="Punktlista"/>
        <w:numPr>
          <w:ilvl w:val="0"/>
          <w:numId w:val="0"/>
        </w:numPr>
      </w:pPr>
    </w:p>
    <w:p w:rsidR="003D6C68" w:rsidRDefault="003D6C68" w:rsidP="00745D2E">
      <w:pPr>
        <w:pStyle w:val="Punktlista"/>
        <w:numPr>
          <w:ilvl w:val="0"/>
          <w:numId w:val="0"/>
        </w:numPr>
      </w:pPr>
    </w:p>
    <w:p w:rsidR="003D6C68" w:rsidRDefault="003D6C68" w:rsidP="00745D2E">
      <w:pPr>
        <w:pStyle w:val="Punktlista"/>
        <w:numPr>
          <w:ilvl w:val="0"/>
          <w:numId w:val="0"/>
        </w:numPr>
      </w:pPr>
    </w:p>
    <w:p w:rsidR="003D6C68" w:rsidRDefault="003D6C68" w:rsidP="00745D2E">
      <w:pPr>
        <w:pStyle w:val="Punktlista"/>
        <w:numPr>
          <w:ilvl w:val="0"/>
          <w:numId w:val="0"/>
        </w:numPr>
      </w:pPr>
    </w:p>
    <w:p w:rsidR="003D6C68" w:rsidRDefault="003D6C68" w:rsidP="00745D2E">
      <w:pPr>
        <w:pStyle w:val="Punktlista"/>
        <w:numPr>
          <w:ilvl w:val="0"/>
          <w:numId w:val="0"/>
        </w:numPr>
      </w:pPr>
    </w:p>
    <w:p w:rsidR="003D6C68" w:rsidRDefault="003D6C68" w:rsidP="00745D2E">
      <w:pPr>
        <w:pStyle w:val="Punktlista"/>
        <w:numPr>
          <w:ilvl w:val="0"/>
          <w:numId w:val="0"/>
        </w:numPr>
      </w:pPr>
    </w:p>
    <w:p w:rsidR="003D6C68" w:rsidRDefault="003D6C68" w:rsidP="00745D2E">
      <w:pPr>
        <w:pStyle w:val="Punktlista"/>
        <w:numPr>
          <w:ilvl w:val="0"/>
          <w:numId w:val="0"/>
        </w:numPr>
      </w:pPr>
    </w:p>
    <w:p w:rsidR="003D6C68" w:rsidRDefault="003D6C68" w:rsidP="00745D2E">
      <w:pPr>
        <w:pStyle w:val="Punktlista"/>
        <w:numPr>
          <w:ilvl w:val="0"/>
          <w:numId w:val="0"/>
        </w:numPr>
      </w:pPr>
      <w:r>
        <w:rPr>
          <w:noProof/>
        </w:rPr>
        <mc:AlternateContent>
          <mc:Choice Requires="wps">
            <w:drawing>
              <wp:anchor distT="0" distB="0" distL="114300" distR="114300" simplePos="0" relativeHeight="251667456" behindDoc="0" locked="0" layoutInCell="1" allowOverlap="1" wp14:anchorId="3805752C" wp14:editId="17B6C925">
                <wp:simplePos x="0" y="0"/>
                <wp:positionH relativeFrom="column">
                  <wp:posOffset>342900</wp:posOffset>
                </wp:positionH>
                <wp:positionV relativeFrom="paragraph">
                  <wp:posOffset>195580</wp:posOffset>
                </wp:positionV>
                <wp:extent cx="5715000" cy="2291715"/>
                <wp:effectExtent l="0" t="0" r="25400" b="19685"/>
                <wp:wrapSquare wrapText="bothSides"/>
                <wp:docPr id="4" name="Textruta 4"/>
                <wp:cNvGraphicFramePr/>
                <a:graphic xmlns:a="http://schemas.openxmlformats.org/drawingml/2006/main">
                  <a:graphicData uri="http://schemas.microsoft.com/office/word/2010/wordprocessingShape">
                    <wps:wsp>
                      <wps:cNvSpPr txBox="1"/>
                      <wps:spPr>
                        <a:xfrm>
                          <a:off x="0" y="0"/>
                          <a:ext cx="5715000" cy="2291715"/>
                        </a:xfrm>
                        <a:prstGeom prst="rect">
                          <a:avLst/>
                        </a:prstGeom>
                        <a:noFill/>
                        <a:ln w="22225">
                          <a:solidFill>
                            <a:schemeClr val="tx1">
                              <a:alpha val="99000"/>
                            </a:schemeClr>
                          </a:solid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rsidR="005400DA" w:rsidRPr="00FD0E69" w:rsidRDefault="005400DA" w:rsidP="003D6C68">
                            <w:pPr>
                              <w:pStyle w:val="Rubrik2"/>
                            </w:pPr>
                            <w:r w:rsidRPr="00FD0E69">
                              <w:t>VID INKVARTERING I SKOLSALAR OCH IDROTTSHALLAR.</w:t>
                            </w:r>
                          </w:p>
                          <w:p w:rsidR="005400DA" w:rsidRDefault="005400DA" w:rsidP="003D6C68">
                            <w:pPr>
                              <w:pStyle w:val="Liststycke"/>
                              <w:ind w:left="360"/>
                            </w:pPr>
                          </w:p>
                          <w:p w:rsidR="005400DA" w:rsidRDefault="005400DA" w:rsidP="003D6C68">
                            <w:pPr>
                              <w:pStyle w:val="Liststycke"/>
                              <w:numPr>
                                <w:ilvl w:val="0"/>
                                <w:numId w:val="17"/>
                              </w:numPr>
                            </w:pPr>
                            <w:r>
                              <w:t>Kontrollera att det finns två av varandra oberoende utrymningsvägar som utöver dörrar kan vara öppningsbara fönster och brandstegar.</w:t>
                            </w:r>
                          </w:p>
                          <w:p w:rsidR="005400DA" w:rsidRDefault="005400DA" w:rsidP="003D6C68">
                            <w:pPr>
                              <w:pStyle w:val="Liststycke"/>
                              <w:numPr>
                                <w:ilvl w:val="0"/>
                                <w:numId w:val="17"/>
                              </w:numPr>
                            </w:pPr>
                            <w:r>
                              <w:t>Finns brandsläckare och brandvarnare? Portabla brandvarnare är en billig investering som kan användas vid all form av kollektiv inkvartering.</w:t>
                            </w:r>
                          </w:p>
                          <w:p w:rsidR="005400DA" w:rsidRDefault="005400DA" w:rsidP="003D6C68">
                            <w:pPr>
                              <w:pStyle w:val="Liststycke"/>
                              <w:numPr>
                                <w:ilvl w:val="0"/>
                                <w:numId w:val="17"/>
                              </w:numPr>
                            </w:pPr>
                            <w:r>
                              <w:t>Tillåt inte levande ljus. Fundera på om det finns risk för smygrökning.</w:t>
                            </w:r>
                          </w:p>
                          <w:p w:rsidR="005400DA" w:rsidRDefault="005400DA" w:rsidP="003D6C68">
                            <w:pPr>
                              <w:pStyle w:val="Liststycke"/>
                              <w:numPr>
                                <w:ilvl w:val="0"/>
                                <w:numId w:val="17"/>
                              </w:numPr>
                            </w:pPr>
                            <w:r>
                              <w:t xml:space="preserve">Gå igenom med gruppen vad som gäller vid en eventuell brand: utrymningsvägar och </w:t>
                            </w:r>
                            <w:r w:rsidRPr="003D6C68">
                              <w:rPr>
                                <w:b/>
                              </w:rPr>
                              <w:t>samlingsplats.</w:t>
                            </w:r>
                          </w:p>
                          <w:p w:rsidR="005400DA" w:rsidRPr="004A32C6" w:rsidRDefault="005400DA" w:rsidP="003D6C68">
                            <w:pPr>
                              <w:rPr>
                                <w:b/>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05752C" id="Textruta 4" o:spid="_x0000_s1031" type="#_x0000_t202" style="position:absolute;margin-left:27pt;margin-top:15.4pt;width:450pt;height:180.4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" filled="f" strokecolor="black [3213]" strokeweight="1.75pt">
                <v:stroke opacity="64764f"/>
                <v:textbox>
                  <w:txbxContent>
                    <w:p w:rsidR="005400DA" w:rsidRPr="00FD0E69" w:rsidRDefault="005400DA" w:rsidP="003D6C68">
                      <w:pPr>
                        <w:pStyle w:val="Rubrik2"/>
                      </w:pPr>
                      <w:r w:rsidRPr="00FD0E69">
                        <w:t>VID INKVARTERING I SKOLSALAR OCH IDROTTSHALLAR.</w:t>
                      </w:r>
                    </w:p>
                    <w:p w:rsidR="005400DA" w:rsidRDefault="005400DA" w:rsidP="003D6C68">
                      <w:pPr>
                        <w:pStyle w:val="Liststycke"/>
                        <w:ind w:left="360"/>
                      </w:pPr>
                    </w:p>
                    <w:p w:rsidR="005400DA" w:rsidRDefault="005400DA" w:rsidP="003D6C68">
                      <w:pPr>
                        <w:pStyle w:val="Liststycke"/>
                        <w:numPr>
                          <w:ilvl w:val="0"/>
                          <w:numId w:val="17"/>
                        </w:numPr>
                      </w:pPr>
                      <w:r>
                        <w:t>Kontrollera att det finns två av varandra oberoende utrymningsvägar som utöver dörrar kan vara öppningsbara fönster och brandstegar.</w:t>
                      </w:r>
                    </w:p>
                    <w:p w:rsidR="005400DA" w:rsidRDefault="005400DA" w:rsidP="003D6C68">
                      <w:pPr>
                        <w:pStyle w:val="Liststycke"/>
                        <w:numPr>
                          <w:ilvl w:val="0"/>
                          <w:numId w:val="17"/>
                        </w:numPr>
                      </w:pPr>
                      <w:r>
                        <w:t>Finns brandsläckare och brandvarnare? Portabla brandvarnare är en billig investering som kan användas vid all form av kollektiv inkvartering.</w:t>
                      </w:r>
                    </w:p>
                    <w:p w:rsidR="005400DA" w:rsidRDefault="005400DA" w:rsidP="003D6C68">
                      <w:pPr>
                        <w:pStyle w:val="Liststycke"/>
                        <w:numPr>
                          <w:ilvl w:val="0"/>
                          <w:numId w:val="17"/>
                        </w:numPr>
                      </w:pPr>
                      <w:r>
                        <w:t>Tillåt inte levande ljus. Fundera på om det finns risk för smygrökning.</w:t>
                      </w:r>
                    </w:p>
                    <w:p w:rsidR="005400DA" w:rsidRDefault="005400DA" w:rsidP="003D6C68">
                      <w:pPr>
                        <w:pStyle w:val="Liststycke"/>
                        <w:numPr>
                          <w:ilvl w:val="0"/>
                          <w:numId w:val="17"/>
                        </w:numPr>
                      </w:pPr>
                      <w:r>
                        <w:t xml:space="preserve">Gå igenom med gruppen vad som gäller vid en eventuell brand: utrymningsvägar och </w:t>
                      </w:r>
                      <w:r w:rsidRPr="003D6C68">
                        <w:rPr>
                          <w:b/>
                        </w:rPr>
                        <w:t>samlingsplats.</w:t>
                      </w:r>
                    </w:p>
                    <w:p w:rsidR="005400DA" w:rsidRPr="004A32C6" w:rsidRDefault="005400DA" w:rsidP="003D6C68">
                      <w:pPr>
                        <w:rPr>
                          <w:b/>
                          <w:sz w:val="28"/>
                          <w:szCs w:val="28"/>
                        </w:rPr>
                      </w:pPr>
                    </w:p>
                  </w:txbxContent>
                </v:textbox>
                <w10:wrap type="square"/>
              </v:shape>
            </w:pict>
          </mc:Fallback>
        </mc:AlternateContent>
      </w:r>
    </w:p>
    <w:p w:rsidR="003D6C68" w:rsidRDefault="003D6C68" w:rsidP="00745D2E">
      <w:pPr>
        <w:pStyle w:val="Punktlista"/>
        <w:numPr>
          <w:ilvl w:val="0"/>
          <w:numId w:val="0"/>
        </w:numPr>
      </w:pPr>
    </w:p>
    <w:p w:rsidR="003D6C68" w:rsidRDefault="003D6C68" w:rsidP="00745D2E">
      <w:pPr>
        <w:pStyle w:val="Punktlista"/>
        <w:numPr>
          <w:ilvl w:val="0"/>
          <w:numId w:val="0"/>
        </w:numPr>
      </w:pPr>
    </w:p>
    <w:p w:rsidR="00745D2E" w:rsidRDefault="00745D2E" w:rsidP="00745D2E">
      <w:pPr>
        <w:pStyle w:val="Punktlista"/>
        <w:numPr>
          <w:ilvl w:val="0"/>
          <w:numId w:val="0"/>
        </w:numPr>
      </w:pPr>
    </w:p>
    <w:sectPr w:rsidR="00745D2E">
      <w:headerReference w:type="default" r:id="rId16"/>
      <w:footerReference w:type="even" r:id="rId17"/>
      <w:footerReference w:type="default" r:id="rId18"/>
      <w:headerReference w:type="first" r:id="rId19"/>
      <w:footerReference w:type="first" r:id="rId20"/>
      <w:pgSz w:w="12240" w:h="15840" w:code="1"/>
      <w:pgMar w:top="2160" w:right="720" w:bottom="144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77F0" w:rsidRDefault="005077F0" w:rsidP="00E11667">
      <w:pPr>
        <w:spacing w:after="0" w:line="240" w:lineRule="auto"/>
      </w:pPr>
      <w:r>
        <w:separator/>
      </w:r>
    </w:p>
  </w:endnote>
  <w:endnote w:type="continuationSeparator" w:id="0">
    <w:p w:rsidR="005077F0" w:rsidRDefault="005077F0" w:rsidP="00E116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PGothic">
    <w:panose1 w:val="020B0600070205080204"/>
    <w:charset w:val="80"/>
    <w:family w:val="swiss"/>
    <w:pitch w:val="variable"/>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00DA" w:rsidRDefault="005400DA" w:rsidP="009A26DC">
    <w:pPr>
      <w:pStyle w:val="Sidfot"/>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end"/>
    </w:r>
  </w:p>
  <w:p w:rsidR="005400DA" w:rsidRDefault="005400DA" w:rsidP="009A26DC">
    <w:pPr>
      <w:pStyle w:val="Sidfo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00DA" w:rsidRDefault="005400DA" w:rsidP="009A26DC">
    <w:pPr>
      <w:pStyle w:val="Sidfot"/>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82749D">
      <w:rPr>
        <w:rStyle w:val="Sidnummer"/>
        <w:noProof/>
      </w:rPr>
      <w:t>4</w:t>
    </w:r>
    <w:r>
      <w:rPr>
        <w:rStyle w:val="Sidnummer"/>
      </w:rPr>
      <w:fldChar w:fldCharType="end"/>
    </w:r>
  </w:p>
  <w:tbl>
    <w:tblPr>
      <w:tblW w:w="5000" w:type="pct"/>
      <w:tblCellMar>
        <w:left w:w="115" w:type="dxa"/>
        <w:right w:w="115" w:type="dxa"/>
      </w:tblCellMar>
      <w:tblLook w:val="04A0" w:firstRow="1" w:lastRow="0" w:firstColumn="1" w:lastColumn="0" w:noHBand="0" w:noVBand="1"/>
    </w:tblPr>
    <w:tblGrid>
      <w:gridCol w:w="8195"/>
      <w:gridCol w:w="2605"/>
    </w:tblGrid>
    <w:tr w:rsidR="005400DA" w:rsidTr="00E11667">
      <w:tc>
        <w:tcPr>
          <w:tcW w:w="3794" w:type="pct"/>
          <w:shd w:val="clear" w:color="auto" w:fill="B0C0C9" w:themeFill="accent3"/>
        </w:tcPr>
        <w:sdt>
          <w:sdtPr>
            <w:alias w:val="Title"/>
            <w:tag w:val=""/>
            <w:id w:val="1613016786"/>
            <w:placeholder>
              <w:docPart w:val="89C81DE24DB8444FB0880F2CB2B2BE8C"/>
            </w:placeholder>
            <w:dataBinding w:prefixMappings="xmlns:ns0='http://purl.org/dc/elements/1.1/' xmlns:ns1='http://schemas.openxmlformats.org/package/2006/metadata/core-properties' " w:xpath="/ns1:coreProperties[1]/ns0:title[1]" w:storeItemID="{6C3C8BC8-F283-45AE-878A-BAB7291924A1}"/>
            <w:text/>
          </w:sdtPr>
          <w:sdtEndPr/>
          <w:sdtContent>
            <w:p w:rsidR="005400DA" w:rsidRPr="00FE3228" w:rsidRDefault="005400DA" w:rsidP="009A26DC">
              <w:pPr>
                <w:pStyle w:val="ContactDetails"/>
                <w:ind w:right="360"/>
                <w:rPr>
                  <w:color w:val="262626" w:themeColor="text1" w:themeTint="D9"/>
                  <w:sz w:val="20"/>
                  <w:szCs w:val="20"/>
                </w:rPr>
              </w:pPr>
              <w:r>
                <w:t>KRISPLAN</w:t>
              </w:r>
            </w:p>
          </w:sdtContent>
        </w:sdt>
      </w:tc>
      <w:tc>
        <w:tcPr>
          <w:tcW w:w="1206" w:type="pct"/>
          <w:shd w:val="clear" w:color="auto" w:fill="B0C0C9" w:themeFill="accent3"/>
        </w:tcPr>
        <w:p w:rsidR="005400DA" w:rsidRDefault="005400DA" w:rsidP="00E11667">
          <w:pPr>
            <w:pStyle w:val="ContactDetails"/>
            <w:jc w:val="right"/>
          </w:pPr>
          <w:r>
            <w:fldChar w:fldCharType="begin"/>
          </w:r>
          <w:r>
            <w:instrText>Sida</w:instrText>
          </w:r>
          <w:r>
            <w:fldChar w:fldCharType="separate"/>
          </w:r>
          <w:r>
            <w:rPr>
              <w:noProof/>
            </w:rPr>
            <w:t>2</w:t>
          </w:r>
          <w:r>
            <w:fldChar w:fldCharType="end"/>
          </w:r>
        </w:p>
      </w:tc>
    </w:tr>
  </w:tbl>
  <w:p w:rsidR="005400DA" w:rsidRDefault="005400DA">
    <w:pPr>
      <w:pStyle w:val="Sidfo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CellMar>
        <w:left w:w="115" w:type="dxa"/>
        <w:right w:w="115" w:type="dxa"/>
      </w:tblCellMar>
      <w:tblLook w:val="04A0" w:firstRow="1" w:lastRow="0" w:firstColumn="1" w:lastColumn="0" w:noHBand="0" w:noVBand="1"/>
    </w:tblPr>
    <w:tblGrid>
      <w:gridCol w:w="4721"/>
      <w:gridCol w:w="944"/>
      <w:gridCol w:w="793"/>
      <w:gridCol w:w="1741"/>
      <w:gridCol w:w="2601"/>
    </w:tblGrid>
    <w:tr w:rsidR="005400DA" w:rsidTr="00E11667">
      <w:tc>
        <w:tcPr>
          <w:tcW w:w="2186" w:type="pct"/>
          <w:shd w:val="clear" w:color="auto" w:fill="auto"/>
        </w:tcPr>
        <w:p w:rsidR="005400DA" w:rsidRDefault="005400DA" w:rsidP="00E11667">
          <w:pPr>
            <w:pStyle w:val="Sidfot"/>
          </w:pPr>
        </w:p>
      </w:tc>
      <w:tc>
        <w:tcPr>
          <w:tcW w:w="804" w:type="pct"/>
          <w:gridSpan w:val="2"/>
          <w:shd w:val="clear" w:color="auto" w:fill="auto"/>
        </w:tcPr>
        <w:p w:rsidR="005400DA" w:rsidRDefault="005400DA" w:rsidP="00E11667">
          <w:pPr>
            <w:pStyle w:val="Sidfot"/>
          </w:pPr>
        </w:p>
      </w:tc>
      <w:tc>
        <w:tcPr>
          <w:tcW w:w="805" w:type="pct"/>
          <w:shd w:val="clear" w:color="auto" w:fill="auto"/>
        </w:tcPr>
        <w:p w:rsidR="005400DA" w:rsidRDefault="005400DA" w:rsidP="00E11667">
          <w:pPr>
            <w:pStyle w:val="Sidfot"/>
          </w:pPr>
        </w:p>
      </w:tc>
      <w:tc>
        <w:tcPr>
          <w:tcW w:w="1205" w:type="pct"/>
          <w:shd w:val="clear" w:color="auto" w:fill="auto"/>
        </w:tcPr>
        <w:p w:rsidR="005400DA" w:rsidRDefault="005400DA" w:rsidP="00E11667">
          <w:pPr>
            <w:pStyle w:val="Sidfot"/>
          </w:pPr>
        </w:p>
      </w:tc>
    </w:tr>
    <w:tr w:rsidR="005400DA" w:rsidTr="00E11667">
      <w:tc>
        <w:tcPr>
          <w:tcW w:w="2186" w:type="pct"/>
          <w:shd w:val="clear" w:color="auto" w:fill="B0C0C9" w:themeFill="accent3"/>
        </w:tcPr>
        <w:p w:rsidR="005400DA" w:rsidRPr="003229E6" w:rsidRDefault="005400DA" w:rsidP="00E11667">
          <w:pPr>
            <w:pStyle w:val="ContactDetails"/>
          </w:pPr>
          <w:r>
            <w:t xml:space="preserve">Skara FC </w:t>
          </w:r>
        </w:p>
      </w:tc>
      <w:tc>
        <w:tcPr>
          <w:tcW w:w="437" w:type="pct"/>
          <w:shd w:val="clear" w:color="auto" w:fill="B0C0C9" w:themeFill="accent3"/>
        </w:tcPr>
        <w:p w:rsidR="005400DA" w:rsidRPr="00E430C5" w:rsidRDefault="005400DA" w:rsidP="00E11667">
          <w:pPr>
            <w:pStyle w:val="ContactDetails"/>
            <w:rPr>
              <w:sz w:val="20"/>
              <w:szCs w:val="20"/>
            </w:rPr>
          </w:pPr>
        </w:p>
      </w:tc>
      <w:tc>
        <w:tcPr>
          <w:tcW w:w="1173" w:type="pct"/>
          <w:gridSpan w:val="2"/>
          <w:shd w:val="clear" w:color="auto" w:fill="B0C0C9" w:themeFill="accent3"/>
        </w:tcPr>
        <w:p w:rsidR="005400DA" w:rsidRDefault="005400DA" w:rsidP="00E11667">
          <w:pPr>
            <w:pStyle w:val="ContactDetails"/>
          </w:pPr>
          <w:r>
            <w:t>Fastställd av styrelsen 20170919</w:t>
          </w:r>
        </w:p>
      </w:tc>
      <w:tc>
        <w:tcPr>
          <w:tcW w:w="1205" w:type="pct"/>
          <w:shd w:val="clear" w:color="auto" w:fill="B0C0C9" w:themeFill="accent3"/>
        </w:tcPr>
        <w:p w:rsidR="005400DA" w:rsidRDefault="005400DA" w:rsidP="00E11667">
          <w:pPr>
            <w:pStyle w:val="ContactDetails"/>
          </w:pPr>
          <w:r>
            <w:t>Senast uppdaterad:</w:t>
          </w:r>
        </w:p>
      </w:tc>
    </w:tr>
  </w:tbl>
  <w:p w:rsidR="005400DA" w:rsidRDefault="005400DA" w:rsidP="00E11667">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77F0" w:rsidRDefault="005077F0" w:rsidP="00E11667">
      <w:pPr>
        <w:spacing w:after="0" w:line="240" w:lineRule="auto"/>
      </w:pPr>
      <w:r>
        <w:separator/>
      </w:r>
    </w:p>
  </w:footnote>
  <w:footnote w:type="continuationSeparator" w:id="0">
    <w:p w:rsidR="005077F0" w:rsidRDefault="005077F0" w:rsidP="00E1166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CellMar>
        <w:left w:w="0" w:type="dxa"/>
        <w:right w:w="0" w:type="dxa"/>
      </w:tblCellMar>
      <w:tblLook w:val="04A0" w:firstRow="1" w:lastRow="0" w:firstColumn="1" w:lastColumn="0" w:noHBand="0" w:noVBand="1"/>
    </w:tblPr>
    <w:tblGrid>
      <w:gridCol w:w="10800"/>
    </w:tblGrid>
    <w:tr w:rsidR="005400DA" w:rsidTr="00E11667">
      <w:tc>
        <w:tcPr>
          <w:tcW w:w="11016" w:type="dxa"/>
        </w:tcPr>
        <w:p w:rsidR="005400DA" w:rsidRDefault="005400DA" w:rsidP="00E11667">
          <w:pPr>
            <w:spacing w:after="0" w:line="240" w:lineRule="auto"/>
          </w:pPr>
          <w:r>
            <w:rPr>
              <w:noProof/>
            </w:rPr>
            <mc:AlternateContent>
              <mc:Choice Requires="wps">
                <w:drawing>
                  <wp:inline distT="0" distB="0" distL="0" distR="0" wp14:anchorId="4CAB6EC4" wp14:editId="67C536AF">
                    <wp:extent cx="6858000" cy="822960"/>
                    <wp:effectExtent l="0" t="0" r="0" b="0"/>
                    <wp:docPr id="6" name="Rectangle 6"/>
                    <wp:cNvGraphicFramePr/>
                    <a:graphic xmlns:a="http://schemas.openxmlformats.org/drawingml/2006/main">
                      <a:graphicData uri="http://schemas.microsoft.com/office/word/2010/wordprocessingShape">
                        <wps:wsp>
                          <wps:cNvSpPr/>
                          <wps:spPr>
                            <a:xfrm>
                              <a:off x="0" y="0"/>
                              <a:ext cx="6858000" cy="822960"/>
                            </a:xfrm>
                            <a:prstGeom prst="rect">
                              <a:avLst/>
                            </a:prstGeom>
                            <a:solidFill>
                              <a:srgbClr val="3366FF"/>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5400DA" w:rsidRDefault="005400DA" w:rsidP="00E11667">
                                <w:pPr>
                                  <w:pStyle w:val="Organization"/>
                                </w:pPr>
                                <w:r>
                                  <w:t>SKARA FC</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inline>
                </w:drawing>
              </mc:Choice>
              <mc:Fallback>
                <w:pict>
                  <v:rect w14:anchorId="4CAB6EC4" id="Rectangle 6" o:spid="_x0000_s1032" style="width:540pt;height:64.8pt;visibility:visible;mso-wrap-style:square;mso-left-percent:-10001;mso-top-percent:-10001;mso-position-horizontal:absolute;mso-position-horizontal-relative:char;mso-position-vertical:absolute;mso-position-vertical-relative:line;mso-left-percent:-10001;mso-top-percent:-10001;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" fillcolor="#36f" stroked="f" strokeweight=".85pt">
                    <v:textbox>
                      <w:txbxContent>
                        <w:p w:rsidR="005400DA" w:rsidRDefault="005400DA" w:rsidP="00E11667">
                          <w:pPr>
                            <w:pStyle w:val="Organization"/>
                          </w:pPr>
                          <w:r>
                            <w:t>SKARA FC</w:t>
                          </w:r>
                        </w:p>
                      </w:txbxContent>
                    </v:textbox>
                    <w10:anchorlock/>
                  </v:rect>
                </w:pict>
              </mc:Fallback>
            </mc:AlternateContent>
          </w:r>
        </w:p>
      </w:tc>
    </w:tr>
    <w:tr w:rsidR="005400DA" w:rsidRPr="00097F81" w:rsidTr="00E11667">
      <w:trPr>
        <w:trHeight w:val="72"/>
      </w:trPr>
      <w:tc>
        <w:tcPr>
          <w:tcW w:w="11016" w:type="dxa"/>
          <w:shd w:val="clear" w:color="auto" w:fill="B0C0C9" w:themeFill="accent3"/>
        </w:tcPr>
        <w:p w:rsidR="005400DA" w:rsidRPr="00D313DA" w:rsidRDefault="005400DA" w:rsidP="00E11667">
          <w:pPr>
            <w:pStyle w:val="Ingetavstnd"/>
            <w:rPr>
              <w:sz w:val="8"/>
              <w:szCs w:val="8"/>
            </w:rPr>
          </w:pPr>
        </w:p>
      </w:tc>
    </w:tr>
  </w:tbl>
  <w:p w:rsidR="005400DA" w:rsidRDefault="005400DA" w:rsidP="00E11667">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CellMar>
        <w:left w:w="0" w:type="dxa"/>
        <w:right w:w="0" w:type="dxa"/>
      </w:tblCellMar>
      <w:tblLook w:val="04A0" w:firstRow="1" w:lastRow="0" w:firstColumn="1" w:lastColumn="0" w:noHBand="0" w:noVBand="1"/>
    </w:tblPr>
    <w:tblGrid>
      <w:gridCol w:w="10800"/>
    </w:tblGrid>
    <w:tr w:rsidR="005400DA" w:rsidRPr="00E11667" w:rsidTr="00E11667">
      <w:tc>
        <w:tcPr>
          <w:tcW w:w="10800" w:type="dxa"/>
        </w:tcPr>
        <w:sdt>
          <w:sdtPr>
            <w:rPr>
              <w:color w:val="FF0000"/>
              <w:sz w:val="96"/>
              <w:szCs w:val="96"/>
            </w:rPr>
            <w:alias w:val="Title"/>
            <w:tag w:val=""/>
            <w:id w:val="-1229925107"/>
            <w:dataBinding w:prefixMappings="xmlns:ns0='http://purl.org/dc/elements/1.1/' xmlns:ns1='http://schemas.openxmlformats.org/package/2006/metadata/core-properties' " w:xpath="/ns1:coreProperties[1]/ns0:title[1]" w:storeItemID="{6C3C8BC8-F283-45AE-878A-BAB7291924A1}"/>
            <w:text/>
          </w:sdtPr>
          <w:sdtEndPr/>
          <w:sdtContent>
            <w:p w:rsidR="005400DA" w:rsidRPr="00E11667" w:rsidRDefault="005400DA" w:rsidP="00E11667">
              <w:pPr>
                <w:pStyle w:val="Rubrik"/>
                <w:rPr>
                  <w:color w:val="FF0000"/>
                  <w:sz w:val="96"/>
                  <w:szCs w:val="96"/>
                </w:rPr>
              </w:pPr>
              <w:r w:rsidRPr="00E11667">
                <w:rPr>
                  <w:color w:val="FF0000"/>
                  <w:sz w:val="96"/>
                  <w:szCs w:val="96"/>
                </w:rPr>
                <w:t>KRISPLAN</w:t>
              </w:r>
            </w:p>
          </w:sdtContent>
        </w:sdt>
        <w:p w:rsidR="005400DA" w:rsidRPr="00E11667" w:rsidRDefault="005400DA" w:rsidP="00E11667">
          <w:pPr>
            <w:spacing w:after="30" w:line="240" w:lineRule="auto"/>
            <w:rPr>
              <w:color w:val="FF0000"/>
              <w:sz w:val="96"/>
              <w:szCs w:val="96"/>
            </w:rPr>
          </w:pPr>
        </w:p>
      </w:tc>
    </w:tr>
    <w:tr w:rsidR="005400DA" w:rsidTr="00E11667">
      <w:tc>
        <w:tcPr>
          <w:tcW w:w="10800" w:type="dxa"/>
          <w:shd w:val="clear" w:color="auto" w:fill="B0C0C9" w:themeFill="accent3"/>
        </w:tcPr>
        <w:p w:rsidR="005400DA" w:rsidRDefault="005400DA" w:rsidP="00E11667">
          <w:pPr>
            <w:tabs>
              <w:tab w:val="left" w:pos="720"/>
              <w:tab w:val="left" w:pos="1440"/>
              <w:tab w:val="left" w:pos="1828"/>
            </w:tabs>
            <w:spacing w:before="60" w:after="40"/>
          </w:pPr>
        </w:p>
      </w:tc>
    </w:tr>
  </w:tbl>
  <w:p w:rsidR="005400DA" w:rsidRDefault="005400DA" w:rsidP="00E11667">
    <w:pPr>
      <w:spacing w:after="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5ED0BD5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CC2D18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A36940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4E904E3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90B633F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1BC43D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4BC8B9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2C039C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50063BE"/>
    <w:lvl w:ilvl="0">
      <w:start w:val="1"/>
      <w:numFmt w:val="decimal"/>
      <w:pStyle w:val="Numreradlista"/>
      <w:lvlText w:val="%1."/>
      <w:lvlJc w:val="left"/>
      <w:pPr>
        <w:tabs>
          <w:tab w:val="num" w:pos="360"/>
        </w:tabs>
        <w:ind w:left="360" w:hanging="360"/>
      </w:pPr>
      <w:rPr>
        <w:rFonts w:hint="default"/>
        <w:color w:val="5590CC" w:themeColor="accent1"/>
      </w:rPr>
    </w:lvl>
  </w:abstractNum>
  <w:abstractNum w:abstractNumId="9" w15:restartNumberingAfterBreak="0">
    <w:nsid w:val="FFFFFF89"/>
    <w:multiLevelType w:val="singleLevel"/>
    <w:tmpl w:val="9724D22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B66DD6"/>
    <w:multiLevelType w:val="hybridMultilevel"/>
    <w:tmpl w:val="BB3A3422"/>
    <w:lvl w:ilvl="0" w:tplc="041D0003">
      <w:start w:val="1"/>
      <w:numFmt w:val="bullet"/>
      <w:lvlText w:val="o"/>
      <w:lvlJc w:val="left"/>
      <w:pPr>
        <w:ind w:left="1080" w:hanging="360"/>
      </w:pPr>
      <w:rPr>
        <w:rFonts w:ascii="Courier New" w:hAnsi="Courier New" w:hint="default"/>
      </w:rPr>
    </w:lvl>
    <w:lvl w:ilvl="1" w:tplc="041D0003" w:tentative="1">
      <w:start w:val="1"/>
      <w:numFmt w:val="bullet"/>
      <w:lvlText w:val="o"/>
      <w:lvlJc w:val="left"/>
      <w:pPr>
        <w:ind w:left="1800" w:hanging="360"/>
      </w:pPr>
      <w:rPr>
        <w:rFonts w:ascii="Courier New" w:hAnsi="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11" w15:restartNumberingAfterBreak="0">
    <w:nsid w:val="2EAC3DC9"/>
    <w:multiLevelType w:val="hybridMultilevel"/>
    <w:tmpl w:val="58BA61F0"/>
    <w:lvl w:ilvl="0" w:tplc="041D0003">
      <w:start w:val="1"/>
      <w:numFmt w:val="bullet"/>
      <w:lvlText w:val="o"/>
      <w:lvlJc w:val="left"/>
      <w:pPr>
        <w:ind w:left="360" w:hanging="360"/>
      </w:pPr>
      <w:rPr>
        <w:rFonts w:ascii="Courier New" w:hAnsi="Courier New" w:hint="default"/>
      </w:rPr>
    </w:lvl>
    <w:lvl w:ilvl="1" w:tplc="041D0003" w:tentative="1">
      <w:start w:val="1"/>
      <w:numFmt w:val="bullet"/>
      <w:lvlText w:val="o"/>
      <w:lvlJc w:val="left"/>
      <w:pPr>
        <w:ind w:left="1080" w:hanging="360"/>
      </w:pPr>
      <w:rPr>
        <w:rFonts w:ascii="Courier New" w:hAnsi="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2" w15:restartNumberingAfterBreak="0">
    <w:nsid w:val="333A019C"/>
    <w:multiLevelType w:val="hybridMultilevel"/>
    <w:tmpl w:val="8D8229A8"/>
    <w:lvl w:ilvl="0" w:tplc="041D0003">
      <w:start w:val="1"/>
      <w:numFmt w:val="bullet"/>
      <w:lvlText w:val="o"/>
      <w:lvlJc w:val="left"/>
      <w:pPr>
        <w:ind w:left="360" w:hanging="360"/>
      </w:pPr>
      <w:rPr>
        <w:rFonts w:ascii="Courier New" w:hAnsi="Courier New" w:hint="default"/>
      </w:rPr>
    </w:lvl>
    <w:lvl w:ilvl="1" w:tplc="041D0003" w:tentative="1">
      <w:start w:val="1"/>
      <w:numFmt w:val="bullet"/>
      <w:lvlText w:val="o"/>
      <w:lvlJc w:val="left"/>
      <w:pPr>
        <w:ind w:left="1080" w:hanging="360"/>
      </w:pPr>
      <w:rPr>
        <w:rFonts w:ascii="Courier New" w:hAnsi="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3" w15:restartNumberingAfterBreak="0">
    <w:nsid w:val="4CBF79BD"/>
    <w:multiLevelType w:val="hybridMultilevel"/>
    <w:tmpl w:val="DB9A40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1171D2E"/>
    <w:multiLevelType w:val="hybridMultilevel"/>
    <w:tmpl w:val="DFD6CCC0"/>
    <w:lvl w:ilvl="0" w:tplc="041D0003">
      <w:start w:val="1"/>
      <w:numFmt w:val="bullet"/>
      <w:lvlText w:val="o"/>
      <w:lvlJc w:val="left"/>
      <w:pPr>
        <w:ind w:left="360" w:hanging="360"/>
      </w:pPr>
      <w:rPr>
        <w:rFonts w:ascii="Courier New" w:hAnsi="Courier New" w:hint="default"/>
      </w:rPr>
    </w:lvl>
    <w:lvl w:ilvl="1" w:tplc="041D0003" w:tentative="1">
      <w:start w:val="1"/>
      <w:numFmt w:val="bullet"/>
      <w:lvlText w:val="o"/>
      <w:lvlJc w:val="left"/>
      <w:pPr>
        <w:ind w:left="1080" w:hanging="360"/>
      </w:pPr>
      <w:rPr>
        <w:rFonts w:ascii="Courier New" w:hAnsi="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5" w15:restartNumberingAfterBreak="0">
    <w:nsid w:val="56B7671B"/>
    <w:multiLevelType w:val="hybridMultilevel"/>
    <w:tmpl w:val="9DA8D814"/>
    <w:lvl w:ilvl="0" w:tplc="4C92DEDE">
      <w:start w:val="705"/>
      <w:numFmt w:val="bullet"/>
      <w:lvlText w:val=""/>
      <w:lvlJc w:val="left"/>
      <w:pPr>
        <w:ind w:left="1080" w:hanging="360"/>
      </w:pPr>
      <w:rPr>
        <w:rFonts w:ascii="Symbol" w:eastAsiaTheme="minorEastAsia" w:hAnsi="Symbol" w:cstheme="minorBidi" w:hint="default"/>
      </w:rPr>
    </w:lvl>
    <w:lvl w:ilvl="1" w:tplc="041D0003" w:tentative="1">
      <w:start w:val="1"/>
      <w:numFmt w:val="bullet"/>
      <w:lvlText w:val="o"/>
      <w:lvlJc w:val="left"/>
      <w:pPr>
        <w:ind w:left="1800" w:hanging="360"/>
      </w:pPr>
      <w:rPr>
        <w:rFonts w:ascii="Courier New" w:hAnsi="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16" w15:restartNumberingAfterBreak="0">
    <w:nsid w:val="647077B3"/>
    <w:multiLevelType w:val="hybridMultilevel"/>
    <w:tmpl w:val="30DE2EE2"/>
    <w:lvl w:ilvl="0" w:tplc="041D0003">
      <w:start w:val="1"/>
      <w:numFmt w:val="bullet"/>
      <w:lvlText w:val="o"/>
      <w:lvlJc w:val="left"/>
      <w:pPr>
        <w:ind w:left="720" w:hanging="360"/>
      </w:pPr>
      <w:rPr>
        <w:rFonts w:ascii="Courier New" w:hAnsi="Courier New" w:hint="default"/>
      </w:rPr>
    </w:lvl>
    <w:lvl w:ilvl="1" w:tplc="00DC5C4A">
      <w:numFmt w:val="bullet"/>
      <w:lvlText w:val=""/>
      <w:lvlJc w:val="left"/>
      <w:pPr>
        <w:ind w:left="1440" w:hanging="360"/>
      </w:pPr>
      <w:rPr>
        <w:rFonts w:ascii="Symbol" w:eastAsiaTheme="minorEastAsia" w:hAnsi="Symbol" w:cstheme="minorBidi"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2A45BFE"/>
    <w:multiLevelType w:val="hybridMultilevel"/>
    <w:tmpl w:val="520A98EC"/>
    <w:lvl w:ilvl="0" w:tplc="2AE02E44">
      <w:start w:val="1"/>
      <w:numFmt w:val="bullet"/>
      <w:pStyle w:val="Punktlista"/>
      <w:lvlText w:val=""/>
      <w:lvlJc w:val="left"/>
      <w:pPr>
        <w:ind w:left="360" w:hanging="360"/>
      </w:pPr>
      <w:rPr>
        <w:rFonts w:ascii="Wingdings 2" w:hAnsi="Wingdings 2" w:hint="default"/>
        <w:color w:val="5590CC"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7"/>
  </w:num>
  <w:num w:numId="12">
    <w:abstractNumId w:val="17"/>
    <w:lvlOverride w:ilvl="0">
      <w:startOverride w:val="1"/>
    </w:lvlOverride>
  </w:num>
  <w:num w:numId="13">
    <w:abstractNumId w:val="17"/>
    <w:lvlOverride w:ilvl="0">
      <w:startOverride w:val="1"/>
    </w:lvlOverride>
  </w:num>
  <w:num w:numId="14">
    <w:abstractNumId w:val="13"/>
  </w:num>
  <w:num w:numId="15">
    <w:abstractNumId w:val="11"/>
  </w:num>
  <w:num w:numId="16">
    <w:abstractNumId w:val="14"/>
  </w:num>
  <w:num w:numId="17">
    <w:abstractNumId w:val="12"/>
  </w:num>
  <w:num w:numId="18">
    <w:abstractNumId w:val="10"/>
  </w:num>
  <w:num w:numId="19">
    <w:abstractNumId w:val="15"/>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1667"/>
    <w:rsid w:val="00034004"/>
    <w:rsid w:val="000826EC"/>
    <w:rsid w:val="00121D49"/>
    <w:rsid w:val="00194C34"/>
    <w:rsid w:val="001D742E"/>
    <w:rsid w:val="002A3D2B"/>
    <w:rsid w:val="002B0339"/>
    <w:rsid w:val="002B43CB"/>
    <w:rsid w:val="00304FE8"/>
    <w:rsid w:val="003C4065"/>
    <w:rsid w:val="003D6C68"/>
    <w:rsid w:val="003E694F"/>
    <w:rsid w:val="00483D23"/>
    <w:rsid w:val="004852EC"/>
    <w:rsid w:val="004977EB"/>
    <w:rsid w:val="004A32C6"/>
    <w:rsid w:val="004C6093"/>
    <w:rsid w:val="005077F0"/>
    <w:rsid w:val="00535004"/>
    <w:rsid w:val="005400DA"/>
    <w:rsid w:val="00542F29"/>
    <w:rsid w:val="005E60DE"/>
    <w:rsid w:val="006229B5"/>
    <w:rsid w:val="00660043"/>
    <w:rsid w:val="00676FB2"/>
    <w:rsid w:val="00680BA3"/>
    <w:rsid w:val="00681517"/>
    <w:rsid w:val="006D3ED8"/>
    <w:rsid w:val="006E599C"/>
    <w:rsid w:val="00717835"/>
    <w:rsid w:val="00733E2B"/>
    <w:rsid w:val="00745D2E"/>
    <w:rsid w:val="00763ADC"/>
    <w:rsid w:val="00793111"/>
    <w:rsid w:val="007F7940"/>
    <w:rsid w:val="0082749D"/>
    <w:rsid w:val="008624B1"/>
    <w:rsid w:val="008F71ED"/>
    <w:rsid w:val="00910BD6"/>
    <w:rsid w:val="009975BE"/>
    <w:rsid w:val="009A26DC"/>
    <w:rsid w:val="009C7C58"/>
    <w:rsid w:val="009F48F2"/>
    <w:rsid w:val="00AE4D98"/>
    <w:rsid w:val="00BF2E7D"/>
    <w:rsid w:val="00C02774"/>
    <w:rsid w:val="00C753E3"/>
    <w:rsid w:val="00D214BC"/>
    <w:rsid w:val="00D30EE5"/>
    <w:rsid w:val="00D56A69"/>
    <w:rsid w:val="00D850F3"/>
    <w:rsid w:val="00DF4240"/>
    <w:rsid w:val="00E11667"/>
    <w:rsid w:val="00F10192"/>
    <w:rsid w:val="00F62ADD"/>
    <w:rsid w:val="00FD0E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F11146BA-B0E1-425E-84B4-7B156C77A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sv-SE" w:eastAsia="sv-SE"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color w:val="000000" w:themeColor="text1"/>
    </w:rPr>
  </w:style>
  <w:style w:type="paragraph" w:styleId="Rubrik1">
    <w:name w:val="heading 1"/>
    <w:basedOn w:val="Normal"/>
    <w:next w:val="Normal"/>
    <w:link w:val="Rubrik1Char"/>
    <w:uiPriority w:val="1"/>
    <w:qFormat/>
    <w:pPr>
      <w:pageBreakBefore/>
      <w:pBdr>
        <w:bottom w:val="single" w:sz="8" w:space="4" w:color="B0C0C9" w:themeColor="accent3"/>
      </w:pBdr>
      <w:spacing w:before="480" w:after="360" w:line="240" w:lineRule="auto"/>
      <w:outlineLvl w:val="0"/>
    </w:pPr>
    <w:rPr>
      <w:bCs/>
      <w:color w:val="5590CC" w:themeColor="accent1"/>
      <w:sz w:val="36"/>
      <w:szCs w:val="28"/>
    </w:rPr>
  </w:style>
  <w:style w:type="paragraph" w:styleId="Rubrik2">
    <w:name w:val="heading 2"/>
    <w:basedOn w:val="Normal"/>
    <w:next w:val="Normal"/>
    <w:link w:val="Rubrik2Char"/>
    <w:uiPriority w:val="1"/>
    <w:qFormat/>
    <w:pPr>
      <w:keepNext/>
      <w:keepLines/>
      <w:spacing w:before="200" w:after="100" w:line="240" w:lineRule="auto"/>
      <w:outlineLvl w:val="1"/>
    </w:pPr>
    <w:rPr>
      <w:bCs/>
      <w:color w:val="5590CC" w:themeColor="accent1"/>
      <w:sz w:val="24"/>
      <w:szCs w:val="26"/>
    </w:rPr>
  </w:style>
  <w:style w:type="paragraph" w:styleId="Rubrik3">
    <w:name w:val="heading 3"/>
    <w:basedOn w:val="Normal"/>
    <w:next w:val="Normal"/>
    <w:link w:val="Rubrik3Char"/>
    <w:uiPriority w:val="1"/>
    <w:unhideWhenUsed/>
    <w:qFormat/>
    <w:pPr>
      <w:keepNext/>
      <w:keepLines/>
      <w:spacing w:before="200" w:after="0"/>
      <w:outlineLvl w:val="2"/>
    </w:pPr>
    <w:rPr>
      <w:bCs/>
      <w:color w:val="5590CC" w:themeColor="accent1"/>
    </w:rPr>
  </w:style>
  <w:style w:type="paragraph" w:styleId="Rubrik4">
    <w:name w:val="heading 4"/>
    <w:basedOn w:val="Normal"/>
    <w:next w:val="Normal"/>
    <w:link w:val="Rubrik4Char"/>
    <w:uiPriority w:val="1"/>
    <w:semiHidden/>
    <w:unhideWhenUsed/>
    <w:qFormat/>
    <w:pPr>
      <w:keepNext/>
      <w:keepLines/>
      <w:spacing w:before="200" w:after="0"/>
      <w:outlineLvl w:val="3"/>
    </w:pPr>
    <w:rPr>
      <w:rFonts w:asciiTheme="majorHAnsi" w:eastAsiaTheme="majorEastAsia" w:hAnsiTheme="majorHAnsi" w:cstheme="majorBidi"/>
      <w:b/>
      <w:bCs/>
      <w:i/>
      <w:iCs/>
      <w:color w:val="5590CC" w:themeColor="accent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Organization">
    <w:name w:val="Organization"/>
    <w:basedOn w:val="Normal"/>
    <w:uiPriority w:val="1"/>
    <w:qFormat/>
    <w:pPr>
      <w:spacing w:after="0" w:line="600" w:lineRule="exact"/>
    </w:pPr>
    <w:rPr>
      <w:rFonts w:asciiTheme="majorHAnsi" w:hAnsiTheme="majorHAnsi"/>
      <w:color w:val="FFFFFF" w:themeColor="background1"/>
      <w:sz w:val="56"/>
      <w:szCs w:val="36"/>
    </w:rPr>
  </w:style>
  <w:style w:type="paragraph" w:styleId="Sidhuvud">
    <w:name w:val="header"/>
    <w:basedOn w:val="Normal"/>
    <w:link w:val="SidhuvudChar"/>
    <w:uiPriority w:val="99"/>
    <w:unhideWhenUsed/>
    <w:pPr>
      <w:spacing w:after="160" w:line="240" w:lineRule="auto"/>
    </w:pPr>
    <w:rPr>
      <w:color w:val="05E0DB" w:themeColor="accent6"/>
      <w:sz w:val="24"/>
    </w:rPr>
  </w:style>
  <w:style w:type="character" w:customStyle="1" w:styleId="SidhuvudChar">
    <w:name w:val="Sidhuvud Char"/>
    <w:basedOn w:val="Standardstycketeckensnitt"/>
    <w:link w:val="Sidhuvud"/>
    <w:uiPriority w:val="99"/>
    <w:rPr>
      <w:color w:val="05E0DB" w:themeColor="accent6"/>
      <w:sz w:val="24"/>
    </w:rPr>
  </w:style>
  <w:style w:type="paragraph" w:styleId="Sidfot">
    <w:name w:val="footer"/>
    <w:basedOn w:val="Normal"/>
    <w:link w:val="SidfotChar"/>
    <w:uiPriority w:val="99"/>
    <w:unhideWhenUsed/>
    <w:pPr>
      <w:spacing w:before="40" w:after="40" w:line="240" w:lineRule="auto"/>
    </w:pPr>
    <w:rPr>
      <w:caps/>
      <w:color w:val="B0C0C9" w:themeColor="accent3"/>
      <w:sz w:val="16"/>
    </w:rPr>
  </w:style>
  <w:style w:type="character" w:customStyle="1" w:styleId="SidfotChar">
    <w:name w:val="Sidfot Char"/>
    <w:basedOn w:val="Standardstycketeckensnitt"/>
    <w:link w:val="Sidfot"/>
    <w:uiPriority w:val="99"/>
    <w:rPr>
      <w:caps/>
      <w:color w:val="B0C0C9" w:themeColor="accent3"/>
      <w:sz w:val="16"/>
    </w:rPr>
  </w:style>
  <w:style w:type="paragraph" w:customStyle="1" w:styleId="ContactDetails">
    <w:name w:val="Contact Details"/>
    <w:basedOn w:val="Normal"/>
    <w:uiPriority w:val="1"/>
    <w:qFormat/>
    <w:pPr>
      <w:spacing w:before="80" w:after="80"/>
    </w:pPr>
    <w:rPr>
      <w:color w:val="FFFFFF" w:themeColor="background1"/>
      <w:sz w:val="16"/>
      <w:szCs w:val="14"/>
    </w:rPr>
  </w:style>
  <w:style w:type="character" w:styleId="Platshllartext">
    <w:name w:val="Placeholder Text"/>
    <w:basedOn w:val="Standardstycketeckensnitt"/>
    <w:uiPriority w:val="99"/>
    <w:semiHidden/>
    <w:rPr>
      <w:color w:val="808080"/>
    </w:rPr>
  </w:style>
  <w:style w:type="paragraph" w:styleId="Rubrik">
    <w:name w:val="Title"/>
    <w:basedOn w:val="Normal"/>
    <w:next w:val="Normal"/>
    <w:link w:val="RubrikChar"/>
    <w:uiPriority w:val="1"/>
    <w:qFormat/>
    <w:pPr>
      <w:spacing w:before="960" w:after="120" w:line="240" w:lineRule="auto"/>
      <w:jc w:val="right"/>
    </w:pPr>
    <w:rPr>
      <w:rFonts w:asciiTheme="majorHAnsi" w:eastAsiaTheme="majorEastAsia" w:hAnsiTheme="majorHAnsi" w:cstheme="majorBidi"/>
      <w:color w:val="5590CC" w:themeColor="accent1"/>
      <w:kern w:val="48"/>
      <w:sz w:val="48"/>
      <w:szCs w:val="60"/>
    </w:rPr>
  </w:style>
  <w:style w:type="character" w:customStyle="1" w:styleId="RubrikChar">
    <w:name w:val="Rubrik Char"/>
    <w:basedOn w:val="Standardstycketeckensnitt"/>
    <w:link w:val="Rubrik"/>
    <w:uiPriority w:val="1"/>
    <w:rPr>
      <w:rFonts w:asciiTheme="majorHAnsi" w:eastAsiaTheme="majorEastAsia" w:hAnsiTheme="majorHAnsi" w:cstheme="majorBidi"/>
      <w:color w:val="5590CC" w:themeColor="accent1"/>
      <w:kern w:val="48"/>
      <w:sz w:val="48"/>
      <w:szCs w:val="60"/>
    </w:rPr>
  </w:style>
  <w:style w:type="paragraph" w:styleId="Underrubrik">
    <w:name w:val="Subtitle"/>
    <w:basedOn w:val="Normal"/>
    <w:next w:val="Normal"/>
    <w:link w:val="UnderrubrikChar"/>
    <w:uiPriority w:val="1"/>
    <w:pPr>
      <w:numPr>
        <w:ilvl w:val="1"/>
      </w:numPr>
      <w:spacing w:before="60" w:after="480" w:line="240" w:lineRule="auto"/>
      <w:jc w:val="right"/>
    </w:pPr>
    <w:rPr>
      <w:iCs/>
      <w:color w:val="595959" w:themeColor="text1" w:themeTint="A6"/>
      <w:sz w:val="28"/>
      <w:szCs w:val="28"/>
    </w:rPr>
  </w:style>
  <w:style w:type="character" w:customStyle="1" w:styleId="UnderrubrikChar">
    <w:name w:val="Underrubrik Char"/>
    <w:basedOn w:val="Standardstycketeckensnitt"/>
    <w:link w:val="Underrubrik"/>
    <w:uiPriority w:val="1"/>
    <w:rPr>
      <w:iCs/>
      <w:color w:val="595959" w:themeColor="text1" w:themeTint="A6"/>
      <w:sz w:val="28"/>
      <w:szCs w:val="28"/>
    </w:rPr>
  </w:style>
  <w:style w:type="paragraph" w:styleId="Datum">
    <w:name w:val="Date"/>
    <w:basedOn w:val="Normal"/>
    <w:next w:val="Normal"/>
    <w:link w:val="DatumChar"/>
    <w:uiPriority w:val="1"/>
    <w:pPr>
      <w:spacing w:after="0"/>
      <w:jc w:val="right"/>
    </w:pPr>
    <w:rPr>
      <w:color w:val="5590CC" w:themeColor="accent1"/>
      <w:sz w:val="24"/>
      <w:szCs w:val="24"/>
    </w:rPr>
  </w:style>
  <w:style w:type="character" w:customStyle="1" w:styleId="DatumChar">
    <w:name w:val="Datum Char"/>
    <w:basedOn w:val="Standardstycketeckensnitt"/>
    <w:link w:val="Datum"/>
    <w:uiPriority w:val="1"/>
    <w:rPr>
      <w:color w:val="5590CC" w:themeColor="accent1"/>
      <w:sz w:val="24"/>
      <w:szCs w:val="24"/>
    </w:rPr>
  </w:style>
  <w:style w:type="paragraph" w:styleId="Ballongtext">
    <w:name w:val="Balloon Text"/>
    <w:basedOn w:val="Normal"/>
    <w:link w:val="BallongtextChar"/>
    <w:uiPriority w:val="99"/>
    <w:semiHidden/>
    <w:unhideWhenUsed/>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Pr>
      <w:rFonts w:ascii="Tahoma" w:hAnsi="Tahoma" w:cs="Tahoma"/>
      <w:sz w:val="16"/>
      <w:szCs w:val="16"/>
    </w:rPr>
  </w:style>
  <w:style w:type="table" w:styleId="Tabellrutnt">
    <w:name w:val="Table Grid"/>
    <w:basedOn w:val="Normaltabel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ubrik1Char">
    <w:name w:val="Rubrik 1 Char"/>
    <w:basedOn w:val="Standardstycketeckensnitt"/>
    <w:link w:val="Rubrik1"/>
    <w:uiPriority w:val="1"/>
    <w:rPr>
      <w:bCs/>
      <w:color w:val="5590CC" w:themeColor="accent1"/>
      <w:sz w:val="36"/>
      <w:szCs w:val="28"/>
    </w:rPr>
  </w:style>
  <w:style w:type="character" w:styleId="Sidnummer">
    <w:name w:val="page number"/>
    <w:basedOn w:val="Standardstycketeckensnitt"/>
    <w:uiPriority w:val="99"/>
    <w:unhideWhenUsed/>
    <w:rPr>
      <w:color w:val="073E87" w:themeColor="text2"/>
    </w:rPr>
  </w:style>
  <w:style w:type="character" w:customStyle="1" w:styleId="Rubrik2Char">
    <w:name w:val="Rubrik 2 Char"/>
    <w:basedOn w:val="Standardstycketeckensnitt"/>
    <w:link w:val="Rubrik2"/>
    <w:uiPriority w:val="1"/>
    <w:rPr>
      <w:bCs/>
      <w:color w:val="5590CC" w:themeColor="accent1"/>
      <w:sz w:val="24"/>
      <w:szCs w:val="26"/>
    </w:rPr>
  </w:style>
  <w:style w:type="character" w:customStyle="1" w:styleId="Rubrik3Char">
    <w:name w:val="Rubrik 3 Char"/>
    <w:basedOn w:val="Standardstycketeckensnitt"/>
    <w:link w:val="Rubrik3"/>
    <w:uiPriority w:val="1"/>
    <w:rPr>
      <w:bCs/>
      <w:color w:val="5590CC" w:themeColor="accent1"/>
    </w:rPr>
  </w:style>
  <w:style w:type="paragraph" w:styleId="Numreradlista">
    <w:name w:val="List Number"/>
    <w:basedOn w:val="Normal"/>
    <w:uiPriority w:val="1"/>
    <w:unhideWhenUsed/>
    <w:qFormat/>
    <w:pPr>
      <w:numPr>
        <w:numId w:val="6"/>
      </w:numPr>
      <w:contextualSpacing/>
    </w:pPr>
  </w:style>
  <w:style w:type="paragraph" w:styleId="Punktlista">
    <w:name w:val="List Bullet"/>
    <w:basedOn w:val="Normal"/>
    <w:uiPriority w:val="1"/>
    <w:qFormat/>
    <w:pPr>
      <w:numPr>
        <w:numId w:val="11"/>
      </w:numPr>
      <w:spacing w:before="120" w:after="120" w:line="240" w:lineRule="auto"/>
    </w:pPr>
    <w:rPr>
      <w:szCs w:val="22"/>
    </w:rPr>
  </w:style>
  <w:style w:type="paragraph" w:styleId="Fotnotstext">
    <w:name w:val="footnote text"/>
    <w:basedOn w:val="Normal"/>
    <w:link w:val="FotnotstextChar"/>
    <w:uiPriority w:val="99"/>
    <w:pPr>
      <w:spacing w:after="0" w:line="240" w:lineRule="auto"/>
    </w:pPr>
    <w:rPr>
      <w:i/>
      <w:color w:val="595959" w:themeColor="text1" w:themeTint="A6"/>
      <w:sz w:val="16"/>
    </w:rPr>
  </w:style>
  <w:style w:type="character" w:customStyle="1" w:styleId="FotnotstextChar">
    <w:name w:val="Fotnotstext Char"/>
    <w:basedOn w:val="Standardstycketeckensnitt"/>
    <w:link w:val="Fotnotstext"/>
    <w:uiPriority w:val="99"/>
    <w:rPr>
      <w:i/>
      <w:color w:val="595959" w:themeColor="text1" w:themeTint="A6"/>
      <w:sz w:val="16"/>
    </w:rPr>
  </w:style>
  <w:style w:type="character" w:styleId="Fotnotsreferens">
    <w:name w:val="footnote reference"/>
    <w:basedOn w:val="Standardstycketeckensnitt"/>
    <w:uiPriority w:val="99"/>
    <w:rPr>
      <w:color w:val="5590CC" w:themeColor="accent1"/>
      <w:sz w:val="20"/>
      <w:vertAlign w:val="superscript"/>
    </w:rPr>
  </w:style>
  <w:style w:type="paragraph" w:styleId="Ingetavstnd">
    <w:name w:val="No Spacing"/>
    <w:uiPriority w:val="1"/>
    <w:qFormat/>
    <w:pPr>
      <w:spacing w:after="0" w:line="240" w:lineRule="auto"/>
    </w:pPr>
    <w:rPr>
      <w:color w:val="262626" w:themeColor="text1" w:themeTint="D9"/>
    </w:rPr>
  </w:style>
  <w:style w:type="character" w:customStyle="1" w:styleId="Rubrik4Char">
    <w:name w:val="Rubrik 4 Char"/>
    <w:basedOn w:val="Standardstycketeckensnitt"/>
    <w:link w:val="Rubrik4"/>
    <w:uiPriority w:val="1"/>
    <w:semiHidden/>
    <w:rPr>
      <w:rFonts w:asciiTheme="majorHAnsi" w:eastAsiaTheme="majorEastAsia" w:hAnsiTheme="majorHAnsi" w:cstheme="majorBidi"/>
      <w:b/>
      <w:bCs/>
      <w:i/>
      <w:iCs/>
      <w:color w:val="5590CC" w:themeColor="accent1"/>
    </w:rPr>
  </w:style>
  <w:style w:type="paragraph" w:styleId="Liststycke">
    <w:name w:val="List Paragraph"/>
    <w:basedOn w:val="Normal"/>
    <w:uiPriority w:val="34"/>
    <w:unhideWhenUsed/>
    <w:qFormat/>
    <w:rsid w:val="004977EB"/>
    <w:pPr>
      <w:ind w:left="720"/>
      <w:contextualSpacing/>
    </w:pPr>
  </w:style>
  <w:style w:type="paragraph" w:styleId="Innehll1">
    <w:name w:val="toc 1"/>
    <w:basedOn w:val="Normal"/>
    <w:next w:val="Normal"/>
    <w:autoRedefine/>
    <w:uiPriority w:val="39"/>
    <w:unhideWhenUsed/>
    <w:rsid w:val="008F71ED"/>
  </w:style>
  <w:style w:type="paragraph" w:styleId="Innehll2">
    <w:name w:val="toc 2"/>
    <w:basedOn w:val="Normal"/>
    <w:next w:val="Normal"/>
    <w:autoRedefine/>
    <w:uiPriority w:val="39"/>
    <w:unhideWhenUsed/>
    <w:rsid w:val="008F71ED"/>
    <w:pPr>
      <w:ind w:left="200"/>
    </w:pPr>
  </w:style>
  <w:style w:type="paragraph" w:styleId="Innehll3">
    <w:name w:val="toc 3"/>
    <w:basedOn w:val="Normal"/>
    <w:next w:val="Normal"/>
    <w:autoRedefine/>
    <w:uiPriority w:val="39"/>
    <w:unhideWhenUsed/>
    <w:rsid w:val="008F71ED"/>
    <w:pPr>
      <w:ind w:left="400"/>
    </w:pPr>
  </w:style>
  <w:style w:type="paragraph" w:styleId="Innehll4">
    <w:name w:val="toc 4"/>
    <w:basedOn w:val="Normal"/>
    <w:next w:val="Normal"/>
    <w:autoRedefine/>
    <w:uiPriority w:val="39"/>
    <w:unhideWhenUsed/>
    <w:rsid w:val="008F71ED"/>
    <w:pPr>
      <w:ind w:left="600"/>
    </w:pPr>
  </w:style>
  <w:style w:type="paragraph" w:styleId="Innehll5">
    <w:name w:val="toc 5"/>
    <w:basedOn w:val="Normal"/>
    <w:next w:val="Normal"/>
    <w:autoRedefine/>
    <w:uiPriority w:val="39"/>
    <w:unhideWhenUsed/>
    <w:rsid w:val="008F71ED"/>
    <w:pPr>
      <w:ind w:left="800"/>
    </w:pPr>
  </w:style>
  <w:style w:type="paragraph" w:styleId="Innehll6">
    <w:name w:val="toc 6"/>
    <w:basedOn w:val="Normal"/>
    <w:next w:val="Normal"/>
    <w:autoRedefine/>
    <w:uiPriority w:val="39"/>
    <w:unhideWhenUsed/>
    <w:rsid w:val="008F71ED"/>
    <w:pPr>
      <w:ind w:left="1000"/>
    </w:pPr>
  </w:style>
  <w:style w:type="paragraph" w:styleId="Innehll7">
    <w:name w:val="toc 7"/>
    <w:basedOn w:val="Normal"/>
    <w:next w:val="Normal"/>
    <w:autoRedefine/>
    <w:uiPriority w:val="39"/>
    <w:unhideWhenUsed/>
    <w:rsid w:val="008F71ED"/>
    <w:pPr>
      <w:ind w:left="1200"/>
    </w:pPr>
  </w:style>
  <w:style w:type="paragraph" w:styleId="Innehll8">
    <w:name w:val="toc 8"/>
    <w:basedOn w:val="Normal"/>
    <w:next w:val="Normal"/>
    <w:autoRedefine/>
    <w:uiPriority w:val="39"/>
    <w:unhideWhenUsed/>
    <w:rsid w:val="008F71ED"/>
    <w:pPr>
      <w:ind w:left="1400"/>
    </w:pPr>
  </w:style>
  <w:style w:type="paragraph" w:styleId="Innehll9">
    <w:name w:val="toc 9"/>
    <w:basedOn w:val="Normal"/>
    <w:next w:val="Normal"/>
    <w:autoRedefine/>
    <w:uiPriority w:val="39"/>
    <w:unhideWhenUsed/>
    <w:rsid w:val="008F71ED"/>
    <w:pPr>
      <w:ind w:left="1600"/>
    </w:pPr>
  </w:style>
  <w:style w:type="character" w:styleId="Hyperlnk">
    <w:name w:val="Hyperlink"/>
    <w:basedOn w:val="Standardstycketeckensnitt"/>
    <w:uiPriority w:val="99"/>
    <w:unhideWhenUsed/>
    <w:rsid w:val="00681517"/>
    <w:rPr>
      <w:color w:val="008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07/relationships/diagramDrawing" Target="diagrams/drawing1.xm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diagramColors" Target="diagrams/colors1.xm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5" Type="http://schemas.openxmlformats.org/officeDocument/2006/relationships/webSettings" Target="webSettings.xml"/><Relationship Id="rId15" Type="http://schemas.openxmlformats.org/officeDocument/2006/relationships/hyperlink" Target="http://www.1177.se" TargetMode="External"/><Relationship Id="rId23" Type="http://schemas.openxmlformats.org/officeDocument/2006/relationships/theme" Target="theme/theme1.xml"/><Relationship Id="rId10" Type="http://schemas.openxmlformats.org/officeDocument/2006/relationships/diagramLayout" Target="diagrams/layout1.xm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hyperlink" Target="http://www.1177.se" TargetMode="External"/><Relationship Id="rId22" Type="http://schemas.openxmlformats.org/officeDocument/2006/relationships/glossaryDocument" Target="glossary/document.xml"/></Relationships>
</file>

<file path=word/diagrams/colors1.xml><?xml version="1.0" encoding="utf-8"?>
<dgm:colorsDef xmlns:dgm="http://schemas.openxmlformats.org/drawingml/2006/diagram" xmlns:a="http://schemas.openxmlformats.org/drawingml/2006/main" uniqueId="urn:microsoft.com/office/officeart/2005/8/colors/accent1_5">
  <dgm:title val=""/>
  <dgm:desc val=""/>
  <dgm:catLst>
    <dgm:cat type="accent1" pri="11500"/>
  </dgm:catLst>
  <dgm:styleLbl name="node0">
    <dgm:fillClrLst meth="cycle">
      <a:schemeClr val="accent1">
        <a:alpha val="80000"/>
      </a:schemeClr>
    </dgm:fillClrLst>
    <dgm:linClrLst meth="repeat">
      <a:schemeClr val="lt1"/>
    </dgm:linClrLst>
    <dgm:effectClrLst/>
    <dgm:txLinClrLst/>
    <dgm:txFillClrLst/>
    <dgm:txEffectClrLst/>
  </dgm:styleLbl>
  <dgm:styleLbl name="node1">
    <dgm:fillClrLst>
      <a:schemeClr val="accent1">
        <a:alpha val="90000"/>
      </a:schemeClr>
      <a:schemeClr val="accent1">
        <a:alpha val="50000"/>
      </a:schemeClr>
    </dgm:fillClrLst>
    <dgm:linClrLst meth="repeat">
      <a:schemeClr val="lt1"/>
    </dgm:linClrLst>
    <dgm:effectClrLst/>
    <dgm:txLinClrLst/>
    <dgm:txFillClrLst/>
    <dgm:txEffectClrLst/>
  </dgm:styleLbl>
  <dgm:styleLbl name="alignNode1">
    <dgm:fillClrLst>
      <a:schemeClr val="accent1">
        <a:alpha val="90000"/>
      </a:schemeClr>
      <a:schemeClr val="accent1">
        <a:alpha val="50000"/>
      </a:schemeClr>
    </dgm:fillClrLst>
    <dgm:linClrLst>
      <a:schemeClr val="accent1">
        <a:alpha val="90000"/>
      </a:schemeClr>
      <a:schemeClr val="accent1">
        <a:alpha val="50000"/>
      </a:schemeClr>
    </dgm:linClrLst>
    <dgm:effectClrLst/>
    <dgm:txLinClrLst/>
    <dgm:txFillClrLst/>
    <dgm:txEffectClrLst/>
  </dgm:styleLbl>
  <dgm:styleLbl name="lnNode1">
    <dgm:fillClrLst>
      <a:schemeClr val="accent1">
        <a:shade val="90000"/>
      </a:schemeClr>
      <a:schemeClr val="accent1">
        <a:alpha val="50000"/>
        <a:tint val="50000"/>
      </a:schemeClr>
    </dgm:fillClrLst>
    <dgm:linClrLst meth="repeat">
      <a:schemeClr val="lt1"/>
    </dgm:linClrLst>
    <dgm:effectClrLst/>
    <dgm:txLinClrLst/>
    <dgm:txFillClrLst/>
    <dgm:txEffectClrLst/>
  </dgm:styleLbl>
  <dgm:styleLbl name="vennNode1">
    <dgm:fillClrLst>
      <a:schemeClr val="accent1">
        <a:shade val="80000"/>
        <a:alpha val="50000"/>
      </a:schemeClr>
      <a:schemeClr val="accent1">
        <a:alpha val="80000"/>
      </a:schemeClr>
    </dgm:fillClrLst>
    <dgm:linClrLst meth="repeat">
      <a:schemeClr val="lt1"/>
    </dgm:linClrLst>
    <dgm:effectClrLst/>
    <dgm:txLinClrLst/>
    <dgm:txFillClrLst/>
    <dgm:txEffectClrLst/>
  </dgm:styleLbl>
  <dgm:styleLbl name="node2">
    <dgm:fillClrLst>
      <a:schemeClr val="accent1">
        <a:alpha val="70000"/>
      </a:schemeClr>
    </dgm:fillClrLst>
    <dgm:linClrLst meth="repeat">
      <a:schemeClr val="lt1"/>
    </dgm:linClrLst>
    <dgm:effectClrLst/>
    <dgm:txLinClrLst/>
    <dgm:txFillClrLst/>
    <dgm:txEffectClrLst/>
  </dgm:styleLbl>
  <dgm:styleLbl name="node3">
    <dgm:fillClrLst>
      <a:schemeClr val="accent1">
        <a:alpha val="50000"/>
      </a:schemeClr>
    </dgm:fillClrLst>
    <dgm:linClrLst meth="repeat">
      <a:schemeClr val="lt1"/>
    </dgm:linClrLst>
    <dgm:effectClrLst/>
    <dgm:txLinClrLst/>
    <dgm:txFillClrLst/>
    <dgm:txEffectClrLst/>
  </dgm:styleLbl>
  <dgm:styleLbl name="node4">
    <dgm:fillClrLst>
      <a:schemeClr val="accent1">
        <a:alpha val="30000"/>
      </a:schemeClr>
    </dgm:fillClrLst>
    <dgm:linClrLst meth="repeat">
      <a:schemeClr val="lt1"/>
    </dgm:linClrLst>
    <dgm:effectClrLst/>
    <dgm:txLinClrLst/>
    <dgm:txFillClrLst/>
    <dgm:txEffectClrLst/>
  </dgm:styleLbl>
  <dgm:styleLbl name="fgImgPlace1">
    <dgm:fillClrLst>
      <a:schemeClr val="accent1">
        <a:tint val="50000"/>
        <a:alpha val="90000"/>
      </a:schemeClr>
      <a:schemeClr val="accent1">
        <a:tint val="20000"/>
        <a:alpha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1">
        <a:shade val="90000"/>
      </a:schemeClr>
      <a:schemeClr val="accent1">
        <a:tint val="50000"/>
      </a:schemeClr>
    </dgm:fillClrLst>
    <dgm:linClrLst>
      <a:schemeClr val="accent1">
        <a:shade val="90000"/>
      </a:schemeClr>
      <a:schemeClr val="accent1">
        <a:tint val="50000"/>
      </a:schemeClr>
    </dgm:linClrLst>
    <dgm:effectClrLst/>
    <dgm:txLinClrLst/>
    <dgm:txFillClrLst/>
    <dgm:txEffectClrLst/>
  </dgm:styleLbl>
  <dgm:styleLbl name="fgSibTrans2D1">
    <dgm:fillClrLst>
      <a:schemeClr val="accent1">
        <a:shade val="90000"/>
      </a:schemeClr>
      <a:schemeClr val="accent1">
        <a:tint val="50000"/>
      </a:schemeClr>
    </dgm:fillClrLst>
    <dgm:linClrLst>
      <a:schemeClr val="accent1">
        <a:shade val="90000"/>
      </a:schemeClr>
      <a:schemeClr val="accent1">
        <a:tint val="50000"/>
      </a:schemeClr>
    </dgm:linClrLst>
    <dgm:effectClrLst/>
    <dgm:txLinClrLst/>
    <dgm:txFillClrLst/>
    <dgm:txEffectClrLst/>
  </dgm:styleLbl>
  <dgm:styleLbl name="bgSibTrans2D1">
    <dgm:fillClrLst>
      <a:schemeClr val="accent1">
        <a:shade val="90000"/>
      </a:schemeClr>
      <a:schemeClr val="accent1">
        <a:tint val="50000"/>
      </a:schemeClr>
    </dgm:fillClrLst>
    <dgm:linClrLst>
      <a:schemeClr val="accent1">
        <a:shade val="90000"/>
      </a:schemeClr>
      <a:schemeClr val="accent1">
        <a:tint val="50000"/>
      </a:schemeClr>
    </dgm:linClrLst>
    <dgm:effectClrLst/>
    <dgm:txLinClrLst/>
    <dgm:txFillClrLst/>
    <dgm:txEffectClrLst/>
  </dgm:styleLbl>
  <dgm:styleLbl name="sibTrans1D1">
    <dgm:fillClrLst>
      <a:schemeClr val="accent1">
        <a:shade val="90000"/>
      </a:schemeClr>
      <a:schemeClr val="accent1">
        <a:tint val="50000"/>
      </a:schemeClr>
    </dgm:fillClrLst>
    <dgm:linClrLst>
      <a:schemeClr val="accent1">
        <a:shade val="90000"/>
      </a:schemeClr>
      <a:schemeClr val="accent1">
        <a:tint val="50000"/>
      </a:schemeClr>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accent1">
        <a:alpha val="90000"/>
      </a:schemeClr>
    </dgm:fillClrLst>
    <dgm:linClrLst meth="repeat">
      <a:schemeClr val="lt1"/>
    </dgm:linClrLst>
    <dgm:effectClrLst/>
    <dgm:txLinClrLst/>
    <dgm:txFillClrLst/>
    <dgm:txEffectClrLst/>
  </dgm:styleLbl>
  <dgm:styleLbl name="asst1">
    <dgm:fillClrLst meth="repeat">
      <a:schemeClr val="accent1">
        <a:alpha val="90000"/>
      </a:schemeClr>
    </dgm:fillClrLst>
    <dgm:linClrLst meth="repeat">
      <a:schemeClr val="lt1"/>
    </dgm:linClrLst>
    <dgm:effectClrLst/>
    <dgm:txLinClrLst/>
    <dgm:txFillClrLst/>
    <dgm:txEffectClrLst/>
  </dgm:styleLbl>
  <dgm:styleLbl name="asst2">
    <dgm:fillClrLst>
      <a:schemeClr val="accent1">
        <a:alpha val="90000"/>
      </a:schemeClr>
    </dgm:fillClrLst>
    <dgm:linClrLst meth="repeat">
      <a:schemeClr val="lt1"/>
    </dgm:linClrLst>
    <dgm:effectClrLst/>
    <dgm:txLinClrLst/>
    <dgm:txFillClrLst/>
    <dgm:txEffectClrLst/>
  </dgm:styleLbl>
  <dgm:styleLbl name="asst3">
    <dgm:fillClrLst>
      <a:schemeClr val="accent1">
        <a:alpha val="70000"/>
      </a:schemeClr>
    </dgm:fillClrLst>
    <dgm:linClrLst meth="repeat">
      <a:schemeClr val="lt1"/>
    </dgm:linClrLst>
    <dgm:effectClrLst/>
    <dgm:txLinClrLst/>
    <dgm:txFillClrLst/>
    <dgm:txEffectClrLst/>
  </dgm:styleLbl>
  <dgm:styleLbl name="asst4">
    <dgm:fillClrLst>
      <a:schemeClr val="accent1">
        <a:alpha val="50000"/>
      </a:schemeClr>
    </dgm:fillClrLst>
    <dgm:linClrLst meth="repeat">
      <a:schemeClr val="lt1"/>
    </dgm:linClrLst>
    <dgm:effectClrLst/>
    <dgm:txLinClrLst/>
    <dgm:txFillClrLst/>
    <dgm:txEffectClrLst/>
  </dgm:styleLbl>
  <dgm:styleLbl name="parChTrans2D1">
    <dgm:fillClrLst meth="repeat">
      <a:schemeClr val="accent1">
        <a:shade val="80000"/>
      </a:schemeClr>
    </dgm:fillClrLst>
    <dgm:linClrLst meth="repeat">
      <a:schemeClr val="accent1">
        <a:shade val="80000"/>
      </a:schemeClr>
    </dgm:linClrLst>
    <dgm:effectClrLst/>
    <dgm:txLinClrLst/>
    <dgm:txFillClrLst/>
    <dgm:txEffectClrLst/>
  </dgm:styleLbl>
  <dgm:styleLbl name="parChTrans2D2">
    <dgm:fillClrLst meth="repeat">
      <a:schemeClr val="accent1">
        <a:tint val="90000"/>
      </a:schemeClr>
    </dgm:fillClrLst>
    <dgm:linClrLst meth="repeat">
      <a:schemeClr val="accent1">
        <a:tint val="90000"/>
      </a:schemeClr>
    </dgm:linClrLst>
    <dgm:effectClrLst/>
    <dgm:txLinClrLst/>
    <dgm:txFillClrLst/>
    <dgm:txEffectClrLst/>
  </dgm:styleLbl>
  <dgm:styleLbl name="parChTrans2D3">
    <dgm:fillClrLst meth="repeat">
      <a:schemeClr val="accent1">
        <a:tint val="70000"/>
      </a:schemeClr>
    </dgm:fillClrLst>
    <dgm:linClrLst meth="repeat">
      <a:schemeClr val="accent1">
        <a:tint val="70000"/>
      </a:schemeClr>
    </dgm:linClrLst>
    <dgm:effectClrLst/>
    <dgm:txLinClrLst/>
    <dgm:txFillClrLst/>
    <dgm:txEffectClrLst/>
  </dgm:styleLbl>
  <dgm:styleLbl name="parChTrans2D4">
    <dgm:fillClrLst meth="repeat">
      <a:schemeClr val="accent1">
        <a:tint val="50000"/>
      </a:schemeClr>
    </dgm:fillClrLst>
    <dgm:linClrLst meth="repeat">
      <a:schemeClr val="accent1">
        <a:tint val="50000"/>
      </a:schemeClr>
    </dgm:linClrLst>
    <dgm:effectClrLst/>
    <dgm:txLinClrLst/>
    <dgm:txFillClrLst meth="repeat">
      <a:schemeClr val="dk1"/>
    </dgm:txFillClrLst>
    <dgm:txEffectClrLst/>
  </dgm:styleLbl>
  <dgm:styleLbl name="parChTrans1D1">
    <dgm:fillClrLst meth="repeat">
      <a:schemeClr val="accent1">
        <a:shade val="80000"/>
      </a:schemeClr>
    </dgm:fillClrLst>
    <dgm:linClrLst meth="repeat">
      <a:schemeClr val="accent1">
        <a:shade val="80000"/>
      </a:schemeClr>
    </dgm:linClrLst>
    <dgm:effectClrLst/>
    <dgm:txLinClrLst/>
    <dgm:txFillClrLst meth="repeat">
      <a:schemeClr val="tx1"/>
    </dgm:txFillClrLst>
    <dgm:txEffectClrLst/>
  </dgm:styleLbl>
  <dgm:styleLbl name="parChTrans1D2">
    <dgm:fillClrLst meth="repeat">
      <a:schemeClr val="accent1">
        <a:tint val="90000"/>
      </a:schemeClr>
    </dgm:fillClrLst>
    <dgm:linClrLst meth="repeat">
      <a:schemeClr val="accent1">
        <a:tint val="90000"/>
      </a:schemeClr>
    </dgm:linClrLst>
    <dgm:effectClrLst/>
    <dgm:txLinClrLst/>
    <dgm:txFillClrLst meth="repeat">
      <a:schemeClr val="tx1"/>
    </dgm:txFillClrLst>
    <dgm:txEffectClrLst/>
  </dgm:styleLbl>
  <dgm:styleLbl name="parChTrans1D3">
    <dgm:fillClrLst meth="repeat">
      <a:schemeClr val="accent1">
        <a:tint val="70000"/>
      </a:schemeClr>
    </dgm:fillClrLst>
    <dgm:linClrLst meth="repeat">
      <a:schemeClr val="accent1">
        <a:tint val="70000"/>
      </a:schemeClr>
    </dgm:linClrLst>
    <dgm:effectClrLst/>
    <dgm:txLinClrLst/>
    <dgm:txFillClrLst meth="repeat">
      <a:schemeClr val="tx1"/>
    </dgm:txFillClrLst>
    <dgm:txEffectClrLst/>
  </dgm:styleLbl>
  <dgm:styleLbl name="parChTrans1D4">
    <dgm:fillClrLst meth="repeat">
      <a:schemeClr val="accent1">
        <a:tint val="50000"/>
      </a:schemeClr>
    </dgm:fillClrLst>
    <dgm:linClrLst meth="repeat">
      <a:schemeClr val="accent1">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trAlignAcc1">
    <dgm:fillClrLst meth="repeat">
      <a:schemeClr val="lt1">
        <a:alpha val="4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bgAcc1">
    <dgm:fillClrLst meth="repeat">
      <a:schemeClr val="lt1">
        <a:alpha val="9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solidFgAcc1">
    <dgm:fillClrLst meth="repeat">
      <a:schemeClr val="lt1"/>
    </dgm:fillClrLst>
    <dgm:linClrLst>
      <a:schemeClr val="accent1">
        <a:alpha val="90000"/>
      </a:schemeClr>
      <a:schemeClr val="accent1">
        <a:alpha val="5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a:schemeClr val="accent1">
        <a:alpha val="90000"/>
        <a:tint val="40000"/>
      </a:schemeClr>
      <a:schemeClr val="accent1">
        <a:alpha val="5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a:tint val="50000"/>
      </a:schemeClr>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1">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BDAB83A-2601-40EA-AD5C-FFCA6EE61354}" type="doc">
      <dgm:prSet loTypeId="urn:microsoft.com/office/officeart/2005/8/layout/default" loCatId="list" qsTypeId="urn:microsoft.com/office/officeart/2005/8/quickstyle/simple4" qsCatId="simple" csTypeId="urn:microsoft.com/office/officeart/2005/8/colors/accent1_5" csCatId="accent1" phldr="1"/>
      <dgm:spPr/>
      <dgm:t>
        <a:bodyPr/>
        <a:lstStyle/>
        <a:p>
          <a:endParaRPr lang="x-none"/>
        </a:p>
      </dgm:t>
    </dgm:pt>
    <dgm:pt modelId="{5986371F-9770-4586-9C46-6F5ED9ECB5A2}">
      <dgm:prSet phldrT="[Text]"/>
      <dgm:spPr>
        <a:solidFill>
          <a:srgbClr val="3366FF"/>
        </a:solidFill>
      </dgm:spPr>
      <dgm:t>
        <a:bodyPr/>
        <a:lstStyle/>
        <a:p>
          <a:pPr algn="l"/>
          <a:r>
            <a:rPr lang="sv-SE" b="1">
              <a:solidFill>
                <a:srgbClr val="FF0000"/>
              </a:solidFill>
            </a:rPr>
            <a:t>Förebyggande arbete består bland annat av</a:t>
          </a:r>
          <a:endParaRPr lang="sv-SE">
            <a:solidFill>
              <a:srgbClr val="FF0000"/>
            </a:solidFill>
          </a:endParaRPr>
        </a:p>
        <a:p>
          <a:pPr algn="l"/>
          <a:r>
            <a:rPr lang="sv-SE"/>
            <a:t> Utbilda ledare och nya medlemmar i krisgruppen</a:t>
          </a:r>
        </a:p>
        <a:p>
          <a:pPr algn="l"/>
          <a:r>
            <a:rPr lang="sv-SE"/>
            <a:t> Uppdatera och utveckla krisplan</a:t>
          </a:r>
        </a:p>
        <a:p>
          <a:pPr algn="l"/>
          <a:r>
            <a:rPr lang="sv-SE"/>
            <a:t> Inventering av olycksrisker</a:t>
          </a:r>
          <a:endParaRPr lang="x-none"/>
        </a:p>
      </dgm:t>
    </dgm:pt>
    <dgm:pt modelId="{1C910AB7-6948-47AD-AC79-64DE8F0039E4}" type="parTrans" cxnId="{EF53B61F-0A6F-4DF0-93FE-3C8B802160AF}">
      <dgm:prSet/>
      <dgm:spPr/>
      <dgm:t>
        <a:bodyPr/>
        <a:lstStyle/>
        <a:p>
          <a:endParaRPr lang="x-none">
            <a:solidFill>
              <a:schemeClr val="tx1">
                <a:lumMod val="85000"/>
                <a:lumOff val="15000"/>
              </a:schemeClr>
            </a:solidFill>
          </a:endParaRPr>
        </a:p>
      </dgm:t>
    </dgm:pt>
    <dgm:pt modelId="{E6EE0DB4-FFD2-4D03-B460-B385D301B59B}" type="sibTrans" cxnId="{EF53B61F-0A6F-4DF0-93FE-3C8B802160AF}">
      <dgm:prSet/>
      <dgm:spPr/>
      <dgm:t>
        <a:bodyPr/>
        <a:lstStyle/>
        <a:p>
          <a:endParaRPr lang="x-none">
            <a:solidFill>
              <a:schemeClr val="tx1">
                <a:lumMod val="85000"/>
                <a:lumOff val="15000"/>
              </a:schemeClr>
            </a:solidFill>
          </a:endParaRPr>
        </a:p>
      </dgm:t>
    </dgm:pt>
    <dgm:pt modelId="{DD930306-32EA-4088-9C97-95BB1019C6CA}">
      <dgm:prSet phldrT="[Text]"/>
      <dgm:spPr>
        <a:solidFill>
          <a:srgbClr val="3366FF"/>
        </a:solidFill>
      </dgm:spPr>
      <dgm:t>
        <a:bodyPr/>
        <a:lstStyle/>
        <a:p>
          <a:pPr algn="l"/>
          <a:r>
            <a:rPr lang="sv-SE"/>
            <a:t>En enkel manual/lathund skall finnas tillgänglig i lagets sjukvårdsväska, eller motsvarande, som stöd vid kris eller olycka</a:t>
          </a:r>
          <a:endParaRPr lang="x-none"/>
        </a:p>
      </dgm:t>
    </dgm:pt>
    <dgm:pt modelId="{1FCB27CC-F61E-444A-9161-17C188A4F9F4}" type="parTrans" cxnId="{0445A1D2-C1C5-44BD-9218-57DC5EEFE402}">
      <dgm:prSet/>
      <dgm:spPr/>
      <dgm:t>
        <a:bodyPr/>
        <a:lstStyle/>
        <a:p>
          <a:endParaRPr lang="x-none">
            <a:solidFill>
              <a:schemeClr val="tx1">
                <a:lumMod val="85000"/>
                <a:lumOff val="15000"/>
              </a:schemeClr>
            </a:solidFill>
          </a:endParaRPr>
        </a:p>
      </dgm:t>
    </dgm:pt>
    <dgm:pt modelId="{F93B021A-6EF0-4B4B-BEB2-CC8D7AE8BFE3}" type="sibTrans" cxnId="{0445A1D2-C1C5-44BD-9218-57DC5EEFE402}">
      <dgm:prSet/>
      <dgm:spPr/>
      <dgm:t>
        <a:bodyPr/>
        <a:lstStyle/>
        <a:p>
          <a:endParaRPr lang="x-none">
            <a:solidFill>
              <a:schemeClr val="tx1">
                <a:lumMod val="85000"/>
                <a:lumOff val="15000"/>
              </a:schemeClr>
            </a:solidFill>
          </a:endParaRPr>
        </a:p>
      </dgm:t>
    </dgm:pt>
    <dgm:pt modelId="{AD548A3F-6597-49A0-A006-C80A90B63E2A}">
      <dgm:prSet phldrT="[Text]"/>
      <dgm:spPr>
        <a:solidFill>
          <a:srgbClr val="3366FF"/>
        </a:solidFill>
      </dgm:spPr>
      <dgm:t>
        <a:bodyPr/>
        <a:lstStyle/>
        <a:p>
          <a:pPr algn="l"/>
          <a:r>
            <a:rPr lang="sv-SE" b="1">
              <a:solidFill>
                <a:srgbClr val="FF0000"/>
              </a:solidFill>
            </a:rPr>
            <a:t>Krisgruppen har till uppgift att</a:t>
          </a:r>
          <a:endParaRPr lang="sv-SE">
            <a:solidFill>
              <a:srgbClr val="FF0000"/>
            </a:solidFill>
          </a:endParaRPr>
        </a:p>
        <a:p>
          <a:pPr algn="l"/>
          <a:r>
            <a:rPr lang="sv-SE"/>
            <a:t> Arbeta förebyggande</a:t>
          </a:r>
        </a:p>
        <a:p>
          <a:pPr algn="l"/>
          <a:r>
            <a:rPr lang="sv-SE"/>
            <a:t> Samordna och delegera i händelse av kris</a:t>
          </a:r>
        </a:p>
        <a:p>
          <a:pPr algn="l"/>
          <a:r>
            <a:rPr lang="sv-SE"/>
            <a:t> Utvärdera och arbeta med erfarenhetshantering</a:t>
          </a:r>
          <a:endParaRPr lang="x-none"/>
        </a:p>
      </dgm:t>
    </dgm:pt>
    <dgm:pt modelId="{5C9AEC89-CFC5-42D7-85F1-2A3C7E227566}" type="sibTrans" cxnId="{C9E4173C-5EE1-4824-B175-0842ADD93178}">
      <dgm:prSet/>
      <dgm:spPr/>
      <dgm:t>
        <a:bodyPr/>
        <a:lstStyle/>
        <a:p>
          <a:endParaRPr lang="x-none">
            <a:solidFill>
              <a:schemeClr val="tx1">
                <a:lumMod val="85000"/>
                <a:lumOff val="15000"/>
              </a:schemeClr>
            </a:solidFill>
          </a:endParaRPr>
        </a:p>
      </dgm:t>
    </dgm:pt>
    <dgm:pt modelId="{F139BEBB-B81C-4E9B-A269-92A177E46D81}" type="parTrans" cxnId="{C9E4173C-5EE1-4824-B175-0842ADD93178}">
      <dgm:prSet/>
      <dgm:spPr/>
      <dgm:t>
        <a:bodyPr/>
        <a:lstStyle/>
        <a:p>
          <a:endParaRPr lang="x-none">
            <a:solidFill>
              <a:schemeClr val="tx1">
                <a:lumMod val="85000"/>
                <a:lumOff val="15000"/>
              </a:schemeClr>
            </a:solidFill>
          </a:endParaRPr>
        </a:p>
      </dgm:t>
    </dgm:pt>
    <dgm:pt modelId="{DD9721B8-67A0-4653-9395-295FC759EE11}" type="pres">
      <dgm:prSet presAssocID="{4BDAB83A-2601-40EA-AD5C-FFCA6EE61354}" presName="diagram" presStyleCnt="0">
        <dgm:presLayoutVars>
          <dgm:dir/>
          <dgm:resizeHandles val="exact"/>
        </dgm:presLayoutVars>
      </dgm:prSet>
      <dgm:spPr/>
      <dgm:t>
        <a:bodyPr/>
        <a:lstStyle/>
        <a:p>
          <a:endParaRPr lang="en-US"/>
        </a:p>
      </dgm:t>
    </dgm:pt>
    <dgm:pt modelId="{0732E0F5-510D-44BD-88E2-A78B5D83709F}" type="pres">
      <dgm:prSet presAssocID="{AD548A3F-6597-49A0-A006-C80A90B63E2A}" presName="node" presStyleLbl="node1" presStyleIdx="0" presStyleCnt="3">
        <dgm:presLayoutVars>
          <dgm:bulletEnabled val="1"/>
        </dgm:presLayoutVars>
      </dgm:prSet>
      <dgm:spPr/>
      <dgm:t>
        <a:bodyPr/>
        <a:lstStyle/>
        <a:p>
          <a:endParaRPr lang="en-US"/>
        </a:p>
      </dgm:t>
    </dgm:pt>
    <dgm:pt modelId="{2A5AEBA4-33E6-4CBB-BE01-F615733E4A2C}" type="pres">
      <dgm:prSet presAssocID="{5C9AEC89-CFC5-42D7-85F1-2A3C7E227566}" presName="sibTrans" presStyleCnt="0"/>
      <dgm:spPr/>
      <dgm:t>
        <a:bodyPr/>
        <a:lstStyle/>
        <a:p>
          <a:endParaRPr lang="en-US"/>
        </a:p>
      </dgm:t>
    </dgm:pt>
    <dgm:pt modelId="{45409107-7F89-47CE-8354-D618628D66DC}" type="pres">
      <dgm:prSet presAssocID="{5986371F-9770-4586-9C46-6F5ED9ECB5A2}" presName="node" presStyleLbl="node1" presStyleIdx="1" presStyleCnt="3">
        <dgm:presLayoutVars>
          <dgm:bulletEnabled val="1"/>
        </dgm:presLayoutVars>
      </dgm:prSet>
      <dgm:spPr/>
      <dgm:t>
        <a:bodyPr/>
        <a:lstStyle/>
        <a:p>
          <a:endParaRPr lang="en-US"/>
        </a:p>
      </dgm:t>
    </dgm:pt>
    <dgm:pt modelId="{D0C27C54-ED8C-4916-B682-EA7F481336B9}" type="pres">
      <dgm:prSet presAssocID="{E6EE0DB4-FFD2-4D03-B460-B385D301B59B}" presName="sibTrans" presStyleCnt="0"/>
      <dgm:spPr/>
      <dgm:t>
        <a:bodyPr/>
        <a:lstStyle/>
        <a:p>
          <a:endParaRPr lang="en-US"/>
        </a:p>
      </dgm:t>
    </dgm:pt>
    <dgm:pt modelId="{FAC10DB1-4F98-44FE-B7A1-B6359312737A}" type="pres">
      <dgm:prSet presAssocID="{DD930306-32EA-4088-9C97-95BB1019C6CA}" presName="node" presStyleLbl="node1" presStyleIdx="2" presStyleCnt="3">
        <dgm:presLayoutVars>
          <dgm:bulletEnabled val="1"/>
        </dgm:presLayoutVars>
      </dgm:prSet>
      <dgm:spPr/>
      <dgm:t>
        <a:bodyPr/>
        <a:lstStyle/>
        <a:p>
          <a:endParaRPr lang="en-US"/>
        </a:p>
      </dgm:t>
    </dgm:pt>
  </dgm:ptLst>
  <dgm:cxnLst>
    <dgm:cxn modelId="{EF53B61F-0A6F-4DF0-93FE-3C8B802160AF}" srcId="{4BDAB83A-2601-40EA-AD5C-FFCA6EE61354}" destId="{5986371F-9770-4586-9C46-6F5ED9ECB5A2}" srcOrd="1" destOrd="0" parTransId="{1C910AB7-6948-47AD-AC79-64DE8F0039E4}" sibTransId="{E6EE0DB4-FFD2-4D03-B460-B385D301B59B}"/>
    <dgm:cxn modelId="{1472384E-B4C8-4D5D-ACAF-0F6AAC8908B0}" type="presOf" srcId="{5986371F-9770-4586-9C46-6F5ED9ECB5A2}" destId="{45409107-7F89-47CE-8354-D618628D66DC}" srcOrd="0" destOrd="0" presId="urn:microsoft.com/office/officeart/2005/8/layout/default"/>
    <dgm:cxn modelId="{C9E4173C-5EE1-4824-B175-0842ADD93178}" srcId="{4BDAB83A-2601-40EA-AD5C-FFCA6EE61354}" destId="{AD548A3F-6597-49A0-A006-C80A90B63E2A}" srcOrd="0" destOrd="0" parTransId="{F139BEBB-B81C-4E9B-A269-92A177E46D81}" sibTransId="{5C9AEC89-CFC5-42D7-85F1-2A3C7E227566}"/>
    <dgm:cxn modelId="{438758AB-9645-4BD2-9B65-E7D460C6C445}" type="presOf" srcId="{4BDAB83A-2601-40EA-AD5C-FFCA6EE61354}" destId="{DD9721B8-67A0-4653-9395-295FC759EE11}" srcOrd="0" destOrd="0" presId="urn:microsoft.com/office/officeart/2005/8/layout/default"/>
    <dgm:cxn modelId="{CEE860AC-A050-4FEE-8DE1-B0291D7FD382}" type="presOf" srcId="{AD548A3F-6597-49A0-A006-C80A90B63E2A}" destId="{0732E0F5-510D-44BD-88E2-A78B5D83709F}" srcOrd="0" destOrd="0" presId="urn:microsoft.com/office/officeart/2005/8/layout/default"/>
    <dgm:cxn modelId="{4C0A86FC-1F30-42F5-A7D2-FC0DE0463714}" type="presOf" srcId="{DD930306-32EA-4088-9C97-95BB1019C6CA}" destId="{FAC10DB1-4F98-44FE-B7A1-B6359312737A}" srcOrd="0" destOrd="0" presId="urn:microsoft.com/office/officeart/2005/8/layout/default"/>
    <dgm:cxn modelId="{0445A1D2-C1C5-44BD-9218-57DC5EEFE402}" srcId="{4BDAB83A-2601-40EA-AD5C-FFCA6EE61354}" destId="{DD930306-32EA-4088-9C97-95BB1019C6CA}" srcOrd="2" destOrd="0" parTransId="{1FCB27CC-F61E-444A-9161-17C188A4F9F4}" sibTransId="{F93B021A-6EF0-4B4B-BEB2-CC8D7AE8BFE3}"/>
    <dgm:cxn modelId="{23B531FF-B2F5-4F0D-86DB-4ADCD9AF3C1C}" type="presParOf" srcId="{DD9721B8-67A0-4653-9395-295FC759EE11}" destId="{0732E0F5-510D-44BD-88E2-A78B5D83709F}" srcOrd="0" destOrd="0" presId="urn:microsoft.com/office/officeart/2005/8/layout/default"/>
    <dgm:cxn modelId="{2C0B1334-C930-4EF6-8DFF-0C53C4F9C0B5}" type="presParOf" srcId="{DD9721B8-67A0-4653-9395-295FC759EE11}" destId="{2A5AEBA4-33E6-4CBB-BE01-F615733E4A2C}" srcOrd="1" destOrd="0" presId="urn:microsoft.com/office/officeart/2005/8/layout/default"/>
    <dgm:cxn modelId="{D87F98CE-429C-4C39-BCD2-CECD99ED1224}" type="presParOf" srcId="{DD9721B8-67A0-4653-9395-295FC759EE11}" destId="{45409107-7F89-47CE-8354-D618628D66DC}" srcOrd="2" destOrd="0" presId="urn:microsoft.com/office/officeart/2005/8/layout/default"/>
    <dgm:cxn modelId="{00394E23-55C7-4190-A9C4-C1D660A26D4B}" type="presParOf" srcId="{DD9721B8-67A0-4653-9395-295FC759EE11}" destId="{D0C27C54-ED8C-4916-B682-EA7F481336B9}" srcOrd="3" destOrd="0" presId="urn:microsoft.com/office/officeart/2005/8/layout/default"/>
    <dgm:cxn modelId="{D22E16C4-7F42-45C4-A0E7-A65B3F8E5F71}" type="presParOf" srcId="{DD9721B8-67A0-4653-9395-295FC759EE11}" destId="{FAC10DB1-4F98-44FE-B7A1-B6359312737A}" srcOrd="4" destOrd="0" presId="urn:microsoft.com/office/officeart/2005/8/layout/default"/>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732E0F5-510D-44BD-88E2-A78B5D83709F}">
      <dsp:nvSpPr>
        <dsp:cNvPr id="0" name=""/>
        <dsp:cNvSpPr/>
      </dsp:nvSpPr>
      <dsp:spPr>
        <a:xfrm>
          <a:off x="0" y="90022"/>
          <a:ext cx="1793329" cy="1075998"/>
        </a:xfrm>
        <a:prstGeom prst="rect">
          <a:avLst/>
        </a:prstGeom>
        <a:solidFill>
          <a:srgbClr val="3366FF"/>
        </a:soli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34290" tIns="34290" rIns="34290" bIns="34290" numCol="1" spcCol="1270" anchor="ctr" anchorCtr="0">
          <a:noAutofit/>
        </a:bodyPr>
        <a:lstStyle/>
        <a:p>
          <a:pPr lvl="0" algn="l" defTabSz="400050">
            <a:lnSpc>
              <a:spcPct val="90000"/>
            </a:lnSpc>
            <a:spcBef>
              <a:spcPct val="0"/>
            </a:spcBef>
            <a:spcAft>
              <a:spcPct val="35000"/>
            </a:spcAft>
          </a:pPr>
          <a:r>
            <a:rPr lang="sv-SE" sz="900" b="1" kern="1200">
              <a:solidFill>
                <a:srgbClr val="FF0000"/>
              </a:solidFill>
            </a:rPr>
            <a:t>Krisgruppen har till uppgift att</a:t>
          </a:r>
          <a:endParaRPr lang="sv-SE" sz="900" kern="1200">
            <a:solidFill>
              <a:srgbClr val="FF0000"/>
            </a:solidFill>
          </a:endParaRPr>
        </a:p>
        <a:p>
          <a:pPr lvl="0" algn="l" defTabSz="400050">
            <a:lnSpc>
              <a:spcPct val="90000"/>
            </a:lnSpc>
            <a:spcBef>
              <a:spcPct val="0"/>
            </a:spcBef>
            <a:spcAft>
              <a:spcPct val="35000"/>
            </a:spcAft>
          </a:pPr>
          <a:r>
            <a:rPr lang="sv-SE" sz="900" kern="1200"/>
            <a:t> Arbeta förebyggande</a:t>
          </a:r>
        </a:p>
        <a:p>
          <a:pPr lvl="0" algn="l" defTabSz="400050">
            <a:lnSpc>
              <a:spcPct val="90000"/>
            </a:lnSpc>
            <a:spcBef>
              <a:spcPct val="0"/>
            </a:spcBef>
            <a:spcAft>
              <a:spcPct val="35000"/>
            </a:spcAft>
          </a:pPr>
          <a:r>
            <a:rPr lang="sv-SE" sz="900" kern="1200"/>
            <a:t> Samordna och delegera i händelse av kris</a:t>
          </a:r>
        </a:p>
        <a:p>
          <a:pPr lvl="0" algn="l" defTabSz="400050">
            <a:lnSpc>
              <a:spcPct val="90000"/>
            </a:lnSpc>
            <a:spcBef>
              <a:spcPct val="0"/>
            </a:spcBef>
            <a:spcAft>
              <a:spcPct val="35000"/>
            </a:spcAft>
          </a:pPr>
          <a:r>
            <a:rPr lang="sv-SE" sz="900" kern="1200"/>
            <a:t> Utvärdera och arbeta med erfarenhetshantering</a:t>
          </a:r>
          <a:endParaRPr lang="x-none" sz="900" kern="1200"/>
        </a:p>
      </dsp:txBody>
      <dsp:txXfrm>
        <a:off x="0" y="90022"/>
        <a:ext cx="1793329" cy="1075998"/>
      </dsp:txXfrm>
    </dsp:sp>
    <dsp:sp modelId="{45409107-7F89-47CE-8354-D618628D66DC}">
      <dsp:nvSpPr>
        <dsp:cNvPr id="0" name=""/>
        <dsp:cNvSpPr/>
      </dsp:nvSpPr>
      <dsp:spPr>
        <a:xfrm>
          <a:off x="1972663" y="90022"/>
          <a:ext cx="1793329" cy="1075998"/>
        </a:xfrm>
        <a:prstGeom prst="rect">
          <a:avLst/>
        </a:prstGeom>
        <a:solidFill>
          <a:srgbClr val="3366FF"/>
        </a:soli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34290" tIns="34290" rIns="34290" bIns="34290" numCol="1" spcCol="1270" anchor="ctr" anchorCtr="0">
          <a:noAutofit/>
        </a:bodyPr>
        <a:lstStyle/>
        <a:p>
          <a:pPr lvl="0" algn="l" defTabSz="400050">
            <a:lnSpc>
              <a:spcPct val="90000"/>
            </a:lnSpc>
            <a:spcBef>
              <a:spcPct val="0"/>
            </a:spcBef>
            <a:spcAft>
              <a:spcPct val="35000"/>
            </a:spcAft>
          </a:pPr>
          <a:r>
            <a:rPr lang="sv-SE" sz="900" b="1" kern="1200">
              <a:solidFill>
                <a:srgbClr val="FF0000"/>
              </a:solidFill>
            </a:rPr>
            <a:t>Förebyggande arbete består bland annat av</a:t>
          </a:r>
          <a:endParaRPr lang="sv-SE" sz="900" kern="1200">
            <a:solidFill>
              <a:srgbClr val="FF0000"/>
            </a:solidFill>
          </a:endParaRPr>
        </a:p>
        <a:p>
          <a:pPr lvl="0" algn="l" defTabSz="400050">
            <a:lnSpc>
              <a:spcPct val="90000"/>
            </a:lnSpc>
            <a:spcBef>
              <a:spcPct val="0"/>
            </a:spcBef>
            <a:spcAft>
              <a:spcPct val="35000"/>
            </a:spcAft>
          </a:pPr>
          <a:r>
            <a:rPr lang="sv-SE" sz="900" kern="1200"/>
            <a:t> Utbilda ledare och nya medlemmar i krisgruppen</a:t>
          </a:r>
        </a:p>
        <a:p>
          <a:pPr lvl="0" algn="l" defTabSz="400050">
            <a:lnSpc>
              <a:spcPct val="90000"/>
            </a:lnSpc>
            <a:spcBef>
              <a:spcPct val="0"/>
            </a:spcBef>
            <a:spcAft>
              <a:spcPct val="35000"/>
            </a:spcAft>
          </a:pPr>
          <a:r>
            <a:rPr lang="sv-SE" sz="900" kern="1200"/>
            <a:t> Uppdatera och utveckla krisplan</a:t>
          </a:r>
        </a:p>
        <a:p>
          <a:pPr lvl="0" algn="l" defTabSz="400050">
            <a:lnSpc>
              <a:spcPct val="90000"/>
            </a:lnSpc>
            <a:spcBef>
              <a:spcPct val="0"/>
            </a:spcBef>
            <a:spcAft>
              <a:spcPct val="35000"/>
            </a:spcAft>
          </a:pPr>
          <a:r>
            <a:rPr lang="sv-SE" sz="900" kern="1200"/>
            <a:t> Inventering av olycksrisker</a:t>
          </a:r>
          <a:endParaRPr lang="x-none" sz="900" kern="1200"/>
        </a:p>
      </dsp:txBody>
      <dsp:txXfrm>
        <a:off x="1972663" y="90022"/>
        <a:ext cx="1793329" cy="1075998"/>
      </dsp:txXfrm>
    </dsp:sp>
    <dsp:sp modelId="{FAC10DB1-4F98-44FE-B7A1-B6359312737A}">
      <dsp:nvSpPr>
        <dsp:cNvPr id="0" name=""/>
        <dsp:cNvSpPr/>
      </dsp:nvSpPr>
      <dsp:spPr>
        <a:xfrm>
          <a:off x="3945325" y="90022"/>
          <a:ext cx="1793329" cy="1075998"/>
        </a:xfrm>
        <a:prstGeom prst="rect">
          <a:avLst/>
        </a:prstGeom>
        <a:solidFill>
          <a:srgbClr val="3366FF"/>
        </a:soli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34290" tIns="34290" rIns="34290" bIns="34290" numCol="1" spcCol="1270" anchor="ctr" anchorCtr="0">
          <a:noAutofit/>
        </a:bodyPr>
        <a:lstStyle/>
        <a:p>
          <a:pPr lvl="0" algn="l" defTabSz="400050">
            <a:lnSpc>
              <a:spcPct val="90000"/>
            </a:lnSpc>
            <a:spcBef>
              <a:spcPct val="0"/>
            </a:spcBef>
            <a:spcAft>
              <a:spcPct val="35000"/>
            </a:spcAft>
          </a:pPr>
          <a:r>
            <a:rPr lang="sv-SE" sz="900" kern="1200"/>
            <a:t>En enkel manual/lathund skall finnas tillgänglig i lagets sjukvårdsväska, eller motsvarande, som stöd vid kris eller olycka</a:t>
          </a:r>
          <a:endParaRPr lang="x-none" sz="900" kern="1200"/>
        </a:p>
      </dsp:txBody>
      <dsp:txXfrm>
        <a:off x="3945325" y="90022"/>
        <a:ext cx="1793329" cy="1075998"/>
      </dsp:txXfrm>
    </dsp:sp>
  </dsp:spTree>
</dsp:drawing>
</file>

<file path=word/diagrams/layout1.xml><?xml version="1.0" encoding="utf-8"?>
<dgm:layoutDef xmlns:dgm="http://schemas.openxmlformats.org/drawingml/2006/diagram" xmlns:a="http://schemas.openxmlformats.org/drawingml/2006/main" uniqueId="urn:microsoft.com/office/officeart/2005/8/layout/default">
  <dgm:title val=""/>
  <dgm:desc val=""/>
  <dgm:catLst>
    <dgm:cat type="list" pri="4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diagram">
    <dgm:varLst>
      <dgm:dir/>
      <dgm:resizeHandles val="exact"/>
    </dgm:varLst>
    <dgm:choose name="Name0">
      <dgm:if name="Name1" func="var" arg="dir" op="equ" val="norm">
        <dgm:alg type="snake">
          <dgm:param type="grDir" val="tL"/>
          <dgm:param type="flowDir" val="row"/>
          <dgm:param type="contDir" val="sameDir"/>
          <dgm:param type="off" val="ctr"/>
        </dgm:alg>
      </dgm:if>
      <dgm:else name="Name2">
        <dgm:alg type="snake">
          <dgm:param type="grDir" val="tR"/>
          <dgm:param type="flowDir" val="row"/>
          <dgm:param type="contDir" val="sameDir"/>
          <dgm:param type="off" val="ctr"/>
        </dgm:alg>
      </dgm:else>
    </dgm:choose>
    <dgm:shape xmlns:r="http://schemas.openxmlformats.org/officeDocument/2006/relationships" r:blip="">
      <dgm:adjLst/>
    </dgm:shape>
    <dgm:presOf/>
    <dgm:constrLst>
      <dgm:constr type="w" for="ch" forName="node" refType="w"/>
      <dgm:constr type="h" for="ch" forName="node" refType="w" refFor="ch" refForName="node" fact="0.6"/>
      <dgm:constr type="w" for="ch" forName="sibTrans" refType="w" refFor="ch" refForName="node" fact="0.1"/>
      <dgm:constr type="sp" refType="w" refFor="ch" refForName="sibTrans"/>
      <dgm:constr type="primFontSz" for="ch" forName="node" op="equ" val="65"/>
    </dgm:constrLst>
    <dgm:ruleLst/>
    <dgm:forEach name="Name3" axis="ch" ptType="node">
      <dgm:layoutNode name="node">
        <dgm:varLst>
          <dgm:bulletEnabled val="1"/>
        </dgm:varLst>
        <dgm:alg type="tx"/>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name="Name4" axis="followSib" ptType="sibTrans" cnt="1">
        <dgm:layoutNode name="sibTrans">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9C81DE24DB8444FB0880F2CB2B2BE8C"/>
        <w:category>
          <w:name w:val="Allmänt"/>
          <w:gallery w:val="placeholder"/>
        </w:category>
        <w:types>
          <w:type w:val="bbPlcHdr"/>
        </w:types>
        <w:behaviors>
          <w:behavior w:val="content"/>
        </w:behaviors>
        <w:guid w:val="{1CE8415E-1D06-8148-B92B-A889BBA71344}"/>
      </w:docPartPr>
      <w:docPartBody>
        <w:p w:rsidR="00E51E01" w:rsidRDefault="00E51E01">
          <w:pPr>
            <w:pStyle w:val="89C81DE24DB8444FB0880F2CB2B2BE8C"/>
          </w:pPr>
          <w:r>
            <w:t>Lorem Ipsum</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D0B44" w:rsidRDefault="002D0B44">
      <w:r>
        <w:separator/>
      </w:r>
    </w:p>
  </w:endnote>
  <w:endnote w:type="continuationSeparator" w:id="0">
    <w:p w:rsidR="002D0B44" w:rsidRDefault="002D0B44">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PGothic">
    <w:panose1 w:val="020B0600070205080204"/>
    <w:charset w:val="80"/>
    <w:family w:val="swiss"/>
    <w:pitch w:val="variable"/>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D0B44" w:rsidRDefault="002D0B44">
      <w:r>
        <w:separator/>
      </w:r>
    </w:p>
  </w:footnote>
  <w:footnote w:type="continuationSeparator" w:id="0">
    <w:p w:rsidR="002D0B44" w:rsidRDefault="002D0B44">
      <w:r>
        <w:continuationSeparator/>
      </w:r>
    </w:p>
  </w:footnote>
</w:footnote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2A45BFE"/>
    <w:multiLevelType w:val="hybridMultilevel"/>
    <w:tmpl w:val="520A98EC"/>
    <w:lvl w:ilvl="0" w:tplc="2AE02E44">
      <w:start w:val="1"/>
      <w:numFmt w:val="bullet"/>
      <w:pStyle w:val="Punktlista"/>
      <w:lvlText w:val=""/>
      <w:lvlJc w:val="left"/>
      <w:pPr>
        <w:ind w:left="360" w:hanging="360"/>
      </w:pPr>
      <w:rPr>
        <w:rFonts w:ascii="Wingdings 2" w:hAnsi="Wingdings 2" w:hint="default"/>
        <w:color w:val="5B9BD5"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1E01"/>
    <w:rsid w:val="000E175F"/>
    <w:rsid w:val="001B650B"/>
    <w:rsid w:val="002D0B44"/>
    <w:rsid w:val="00442891"/>
    <w:rsid w:val="005F15F0"/>
    <w:rsid w:val="00BB2862"/>
    <w:rsid w:val="00E51E01"/>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sv-SE"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Rubrik3">
    <w:name w:val="heading 3"/>
    <w:basedOn w:val="Normal"/>
    <w:next w:val="Normal"/>
    <w:link w:val="Rubrik3Char"/>
    <w:uiPriority w:val="1"/>
    <w:unhideWhenUsed/>
    <w:qFormat/>
    <w:pPr>
      <w:keepNext/>
      <w:keepLines/>
      <w:spacing w:before="200" w:line="276" w:lineRule="auto"/>
      <w:outlineLvl w:val="2"/>
    </w:pPr>
    <w:rPr>
      <w:rFonts w:eastAsiaTheme="majorEastAsia" w:cstheme="majorBidi"/>
      <w:bCs/>
      <w:color w:val="5B9BD5" w:themeColor="accent1"/>
      <w:sz w:val="20"/>
      <w:szCs w:val="20"/>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E729D36C57CE0641AAA7BBDCB7568D68">
    <w:name w:val="E729D36C57CE0641AAA7BBDCB7568D68"/>
  </w:style>
  <w:style w:type="paragraph" w:customStyle="1" w:styleId="72EDB110D071D141A4E3036166127C97">
    <w:name w:val="72EDB110D071D141A4E3036166127C97"/>
  </w:style>
  <w:style w:type="paragraph" w:customStyle="1" w:styleId="7862FF795988294CA24D68A6D5894900">
    <w:name w:val="7862FF795988294CA24D68A6D5894900"/>
  </w:style>
  <w:style w:type="paragraph" w:customStyle="1" w:styleId="B2B2F6C6CB6992438B19F0DC32C1AF41">
    <w:name w:val="B2B2F6C6CB6992438B19F0DC32C1AF41"/>
  </w:style>
  <w:style w:type="paragraph" w:customStyle="1" w:styleId="10ADD66110DAB94492F40CD9DCFF66B7">
    <w:name w:val="10ADD66110DAB94492F40CD9DCFF66B7"/>
  </w:style>
  <w:style w:type="paragraph" w:customStyle="1" w:styleId="36F9174DB631D148869C5DDF21377310">
    <w:name w:val="36F9174DB631D148869C5DDF21377310"/>
  </w:style>
  <w:style w:type="paragraph" w:styleId="Fotnotstext">
    <w:name w:val="footnote text"/>
    <w:basedOn w:val="Normal"/>
    <w:link w:val="FotnotstextChar"/>
    <w:uiPriority w:val="99"/>
    <w:rPr>
      <w:color w:val="7F7F7F" w:themeColor="text1" w:themeTint="80"/>
      <w:sz w:val="18"/>
      <w:szCs w:val="20"/>
      <w:lang w:eastAsia="sv-SE"/>
    </w:rPr>
  </w:style>
  <w:style w:type="character" w:customStyle="1" w:styleId="FotnotstextChar">
    <w:name w:val="Fotnotstext Char"/>
    <w:basedOn w:val="Standardstycketeckensnitt"/>
    <w:link w:val="Fotnotstext"/>
    <w:uiPriority w:val="99"/>
    <w:rPr>
      <w:color w:val="7F7F7F" w:themeColor="text1" w:themeTint="80"/>
      <w:sz w:val="18"/>
      <w:szCs w:val="20"/>
      <w:lang w:eastAsia="sv-SE"/>
    </w:rPr>
  </w:style>
  <w:style w:type="character" w:styleId="Fotnotsreferens">
    <w:name w:val="footnote reference"/>
    <w:basedOn w:val="Standardstycketeckensnitt"/>
    <w:uiPriority w:val="99"/>
    <w:rPr>
      <w:color w:val="70AD47" w:themeColor="accent6"/>
      <w:sz w:val="20"/>
      <w:vertAlign w:val="superscript"/>
    </w:rPr>
  </w:style>
  <w:style w:type="paragraph" w:customStyle="1" w:styleId="27B127EFC13CF94DAFE1FA1D0BF4E0A6">
    <w:name w:val="27B127EFC13CF94DAFE1FA1D0BF4E0A6"/>
  </w:style>
  <w:style w:type="paragraph" w:customStyle="1" w:styleId="66C7FBDF6E82A04182C13CDFCE95DC7A">
    <w:name w:val="66C7FBDF6E82A04182C13CDFCE95DC7A"/>
  </w:style>
  <w:style w:type="paragraph" w:customStyle="1" w:styleId="F952E931D579484FA3F52AF341C128F2">
    <w:name w:val="F952E931D579484FA3F52AF341C128F2"/>
  </w:style>
  <w:style w:type="character" w:customStyle="1" w:styleId="Rubrik3Char">
    <w:name w:val="Rubrik 3 Char"/>
    <w:basedOn w:val="Standardstycketeckensnitt"/>
    <w:link w:val="Rubrik3"/>
    <w:uiPriority w:val="1"/>
    <w:rPr>
      <w:rFonts w:eastAsiaTheme="majorEastAsia" w:cstheme="majorBidi"/>
      <w:bCs/>
      <w:color w:val="5B9BD5" w:themeColor="accent1"/>
      <w:sz w:val="20"/>
      <w:szCs w:val="20"/>
      <w:lang w:eastAsia="sv-SE"/>
    </w:rPr>
  </w:style>
  <w:style w:type="paragraph" w:styleId="Punktlista">
    <w:name w:val="List Bullet"/>
    <w:basedOn w:val="Normal"/>
    <w:uiPriority w:val="1"/>
    <w:qFormat/>
    <w:pPr>
      <w:numPr>
        <w:numId w:val="1"/>
      </w:numPr>
      <w:spacing w:before="120" w:after="120"/>
    </w:pPr>
    <w:rPr>
      <w:color w:val="262626" w:themeColor="text1" w:themeTint="D9"/>
      <w:sz w:val="20"/>
      <w:szCs w:val="22"/>
      <w:lang w:eastAsia="sv-SE"/>
    </w:rPr>
  </w:style>
  <w:style w:type="paragraph" w:customStyle="1" w:styleId="3BCAA3D6F8ECB44286D46D36F81F6141">
    <w:name w:val="3BCAA3D6F8ECB44286D46D36F81F6141"/>
  </w:style>
  <w:style w:type="paragraph" w:customStyle="1" w:styleId="89C81DE24DB8444FB0880F2CB2B2BE8C">
    <w:name w:val="89C81DE24DB8444FB0880F2CB2B2BE8C"/>
  </w:style>
  <w:style w:type="paragraph" w:customStyle="1" w:styleId="8F599DC62C69BB4F983C51188674A64D">
    <w:name w:val="8F599DC62C69BB4F983C51188674A64D"/>
  </w:style>
  <w:style w:type="paragraph" w:customStyle="1" w:styleId="644561C44275FF49AE78D1EEDFA300F9">
    <w:name w:val="644561C44275FF49AE78D1EEDFA300F9"/>
    <w:rsid w:val="00E51E0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Prospect">
  <a:themeElements>
    <a:clrScheme name="Prospect">
      <a:dk1>
        <a:sysClr val="windowText" lastClr="000000"/>
      </a:dk1>
      <a:lt1>
        <a:sysClr val="window" lastClr="FFFFFF"/>
      </a:lt1>
      <a:dk2>
        <a:srgbClr val="073E87"/>
      </a:dk2>
      <a:lt2>
        <a:srgbClr val="C6E7FC"/>
      </a:lt2>
      <a:accent1>
        <a:srgbClr val="5590CC"/>
      </a:accent1>
      <a:accent2>
        <a:srgbClr val="9FC9EB"/>
      </a:accent2>
      <a:accent3>
        <a:srgbClr val="B0C0C9"/>
      </a:accent3>
      <a:accent4>
        <a:srgbClr val="A5D028"/>
      </a:accent4>
      <a:accent5>
        <a:srgbClr val="F5C040"/>
      </a:accent5>
      <a:accent6>
        <a:srgbClr val="05E0DB"/>
      </a:accent6>
      <a:hlink>
        <a:srgbClr val="0080FF"/>
      </a:hlink>
      <a:folHlink>
        <a:srgbClr val="5EAEFF"/>
      </a:folHlink>
    </a:clrScheme>
    <a:fontScheme name="Prospect">
      <a:majorFont>
        <a:latin typeface="Calibri"/>
        <a:ea typeface=""/>
        <a:cs typeface=""/>
        <a:font script="Jpan" typeface="ＭＳ Ｐゴシック"/>
      </a:majorFont>
      <a:minorFont>
        <a:latin typeface="Calibri"/>
        <a:ea typeface=""/>
        <a:cs typeface=""/>
        <a:font script="Jpan" typeface="ＭＳ Ｐゴシック"/>
      </a:minorFont>
    </a:fontScheme>
    <a:fmtScheme name="Prospect">
      <a:fillStyleLst>
        <a:solidFill>
          <a:schemeClr val="phClr"/>
        </a:solidFill>
        <a:solidFill>
          <a:schemeClr val="phClr">
            <a:tint val="65000"/>
          </a:schemeClr>
        </a:solidFill>
        <a:solidFill>
          <a:schemeClr val="phClr">
            <a:shade val="80000"/>
            <a:satMod val="18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9050" h="31750" prst="coolSlant"/>
          </a:sp3d>
        </a:effectStyle>
      </a:effectStyleLst>
      <a:bgFillStyleLst>
        <a:solidFill>
          <a:schemeClr val="phClr"/>
        </a:solidFill>
        <a:gradFill rotWithShape="1">
          <a:gsLst>
            <a:gs pos="40000">
              <a:schemeClr val="phClr">
                <a:tint val="94000"/>
                <a:shade val="94000"/>
                <a:alpha val="100000"/>
                <a:satMod val="114000"/>
                <a:lumMod val="114000"/>
              </a:schemeClr>
            </a:gs>
            <a:gs pos="74000">
              <a:schemeClr val="phClr">
                <a:tint val="94000"/>
                <a:shade val="94000"/>
                <a:satMod val="128000"/>
                <a:lumMod val="100000"/>
              </a:schemeClr>
            </a:gs>
            <a:gs pos="100000">
              <a:schemeClr val="phClr">
                <a:tint val="98000"/>
                <a:shade val="100000"/>
                <a:hueMod val="98000"/>
                <a:satMod val="100000"/>
                <a:lumMod val="74000"/>
              </a:schemeClr>
            </a:gs>
          </a:gsLst>
          <a:path path="circle">
            <a:fillToRect l="20000" t="-40000" r="20000" b="140000"/>
          </a:path>
        </a:gradFill>
        <a:blipFill rotWithShape="1">
          <a:blip xmlns:r="http://schemas.openxmlformats.org/officeDocument/2006/relationships" r:embed="rId1">
            <a:duotone>
              <a:schemeClr val="phClr">
                <a:tint val="96000"/>
                <a:satMod val="130000"/>
                <a:lumMod val="50000"/>
              </a:schemeClr>
              <a:schemeClr val="phClr">
                <a:tint val="96000"/>
                <a:satMod val="114000"/>
                <a:lumMod val="114000"/>
              </a:schemeClr>
            </a:duotone>
          </a:blip>
          <a:stretch/>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8D9332-9EFF-4773-86E7-5CB4125AE3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15</Pages>
  <Words>1579</Words>
  <Characters>8369</Characters>
  <Application>Microsoft Office Word</Application>
  <DocSecurity>0</DocSecurity>
  <Lines>69</Lines>
  <Paragraphs>19</Paragraphs>
  <ScaleCrop>false</ScaleCrop>
  <HeadingPairs>
    <vt:vector size="6" baseType="variant">
      <vt:variant>
        <vt:lpstr>Rubrik</vt:lpstr>
      </vt:variant>
      <vt:variant>
        <vt:i4>1</vt:i4>
      </vt:variant>
      <vt:variant>
        <vt:lpstr>Title</vt:lpstr>
      </vt:variant>
      <vt:variant>
        <vt:i4>1</vt:i4>
      </vt:variant>
      <vt:variant>
        <vt:lpstr>Headings</vt:lpstr>
      </vt:variant>
      <vt:variant>
        <vt:i4>4</vt:i4>
      </vt:variant>
    </vt:vector>
  </HeadingPairs>
  <TitlesOfParts>
    <vt:vector size="6" baseType="lpstr">
      <vt:lpstr>KRISPLAN</vt:lpstr>
      <vt:lpstr/>
      <vt:lpstr>Morbi laoreet placerat purus</vt:lpstr>
      <vt:lpstr>    Maecenas sit amet ante.</vt:lpstr>
      <vt:lpstr>        Sed sit amet nulla non nisl ultrices vehicula.</vt:lpstr>
      <vt:lpstr>        Nam nec nisi. </vt:lpstr>
    </vt:vector>
  </TitlesOfParts>
  <Company/>
  <LinksUpToDate>false</LinksUpToDate>
  <CharactersWithSpaces>9929</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KRISPLAN</dc:title>
  <dc:creator>Camilla Morell</dc:creator>
  <cp:lastModifiedBy>skarafc</cp:lastModifiedBy>
  <cp:revision>4</cp:revision>
  <cp:lastPrinted>2017-09-19T12:08:00Z</cp:lastPrinted>
  <dcterms:created xsi:type="dcterms:W3CDTF">2017-10-03T11:45:00Z</dcterms:created>
  <dcterms:modified xsi:type="dcterms:W3CDTF">2019-03-06T10:55:00Z</dcterms:modified>
</cp:coreProperties>
</file>