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5C83" w14:textId="77777777" w:rsidR="00A1567F" w:rsidRPr="00A1567F" w:rsidRDefault="00A1567F" w:rsidP="00A1567F"/>
    <w:p w14:paraId="44C5B813" w14:textId="13017974" w:rsidR="00A1567F" w:rsidRPr="00A1567F" w:rsidRDefault="00A1567F" w:rsidP="00A1567F">
      <w:r w:rsidRPr="00A1567F">
        <w:t xml:space="preserve"> </w:t>
      </w:r>
      <w:r w:rsidRPr="00A1567F">
        <w:rPr>
          <w:b/>
          <w:bCs/>
        </w:rPr>
        <w:t xml:space="preserve">Instruktion matchvärd  </w:t>
      </w:r>
    </w:p>
    <w:p w14:paraId="70338A5D" w14:textId="77777777" w:rsidR="00A1567F" w:rsidRPr="00A1567F" w:rsidRDefault="00A1567F" w:rsidP="00A1567F">
      <w:r w:rsidRPr="00A1567F">
        <w:t xml:space="preserve">Matchvärden ska infinna sig på </w:t>
      </w:r>
      <w:proofErr w:type="spellStart"/>
      <w:r w:rsidRPr="00A1567F">
        <w:t>Lygnevi</w:t>
      </w:r>
      <w:proofErr w:type="spellEnd"/>
      <w:r w:rsidRPr="00A1567F">
        <w:t xml:space="preserve"> vid samlingen, 1 timme före match. Gul väst med matchvärd tryckt på ryggen finns i domarrummet. Tränarna har nyckel till omklädningsrum och övriga utrymmen om de inte är upplåsta. </w:t>
      </w:r>
    </w:p>
    <w:p w14:paraId="0E1CB0AE" w14:textId="77777777" w:rsidR="00A1567F" w:rsidRPr="00A1567F" w:rsidRDefault="00A1567F" w:rsidP="00A1567F">
      <w:r w:rsidRPr="00A1567F">
        <w:t xml:space="preserve">Följande ska ordnas innan matchstart (ta hjälp av andra föräldrar) </w:t>
      </w:r>
    </w:p>
    <w:p w14:paraId="7DB2B02A" w14:textId="284C2669" w:rsidR="00A1567F" w:rsidRPr="00A1567F" w:rsidRDefault="00A1567F" w:rsidP="00A1567F">
      <w:pPr>
        <w:numPr>
          <w:ilvl w:val="0"/>
          <w:numId w:val="1"/>
        </w:numPr>
      </w:pPr>
      <w:r w:rsidRPr="00A1567F">
        <w:t>Ställa fram målen på rätt plats</w:t>
      </w:r>
    </w:p>
    <w:p w14:paraId="4B1D3ADC" w14:textId="7725AD67" w:rsidR="00A1567F" w:rsidRPr="00A1567F" w:rsidRDefault="00A1567F" w:rsidP="00A1567F">
      <w:pPr>
        <w:numPr>
          <w:ilvl w:val="0"/>
          <w:numId w:val="1"/>
        </w:numPr>
      </w:pPr>
      <w:r w:rsidRPr="00A1567F">
        <w:t>Ställa ut hörnflaggor (</w:t>
      </w:r>
      <w:r>
        <w:t>4st</w:t>
      </w:r>
      <w:r w:rsidRPr="00A1567F">
        <w:t xml:space="preserve"> </w:t>
      </w:r>
      <w:r>
        <w:t>gula pinnar)</w:t>
      </w:r>
    </w:p>
    <w:p w14:paraId="3B67F0A6" w14:textId="77777777" w:rsidR="00A1567F" w:rsidRDefault="00A1567F" w:rsidP="00A1567F">
      <w:pPr>
        <w:numPr>
          <w:ilvl w:val="0"/>
          <w:numId w:val="1"/>
        </w:numPr>
      </w:pPr>
      <w:r w:rsidRPr="00A1567F">
        <w:t xml:space="preserve">Plocka fram 4 bollar per lag </w:t>
      </w:r>
    </w:p>
    <w:p w14:paraId="1D82EA9D" w14:textId="764B6243" w:rsidR="00A1567F" w:rsidRPr="00A1567F" w:rsidRDefault="00A1567F" w:rsidP="00A1567F">
      <w:pPr>
        <w:numPr>
          <w:ilvl w:val="0"/>
          <w:numId w:val="1"/>
        </w:numPr>
      </w:pPr>
      <w:r>
        <w:t>Ställa ut bänkar. 2St längs ena långsidan, för lagen. Minst 3st på andra långsidan för publik.</w:t>
      </w:r>
    </w:p>
    <w:p w14:paraId="1D87EB45" w14:textId="77777777" w:rsidR="00A1567F" w:rsidRPr="00A1567F" w:rsidRDefault="00A1567F" w:rsidP="00A1567F">
      <w:pPr>
        <w:numPr>
          <w:ilvl w:val="0"/>
          <w:numId w:val="1"/>
        </w:numPr>
      </w:pPr>
    </w:p>
    <w:p w14:paraId="02597D2D" w14:textId="77777777" w:rsidR="00A1567F" w:rsidRPr="00A1567F" w:rsidRDefault="00A1567F" w:rsidP="00A1567F">
      <w:pPr>
        <w:numPr>
          <w:ilvl w:val="0"/>
          <w:numId w:val="1"/>
        </w:numPr>
      </w:pPr>
      <w:r w:rsidRPr="00A1567F">
        <w:t xml:space="preserve">Matchvärd är den som </w:t>
      </w:r>
      <w:proofErr w:type="spellStart"/>
      <w:r w:rsidRPr="00A1567F">
        <w:t>initerar</w:t>
      </w:r>
      <w:proofErr w:type="spellEnd"/>
      <w:r w:rsidRPr="00A1567F">
        <w:t xml:space="preserve"> matchmötet med ledare och domare Genomförs när alla är på plats och det passar i uppvärmningen </w:t>
      </w:r>
    </w:p>
    <w:p w14:paraId="3E23E949" w14:textId="77777777" w:rsidR="00A1567F" w:rsidRPr="00A1567F" w:rsidRDefault="00A1567F" w:rsidP="00A1567F"/>
    <w:p w14:paraId="02B9695F" w14:textId="77777777" w:rsidR="00A1567F" w:rsidRPr="00A1567F" w:rsidRDefault="00A1567F" w:rsidP="00A1567F">
      <w:r w:rsidRPr="00A1567F">
        <w:rPr>
          <w:b/>
          <w:bCs/>
        </w:rPr>
        <w:t xml:space="preserve">Under matchen är det matchvärdens ansvar, tillsammans med tränarna, att spelarna och domarna har en bra matchmiljö. Om publiken beter sig dåligt gentemot spelare eller domare ska matchvärden hjälpa till att stävja detta genom att prata med publiken. </w:t>
      </w:r>
    </w:p>
    <w:p w14:paraId="25FFF496" w14:textId="1E0C0F72" w:rsidR="00A1567F" w:rsidRDefault="00A1567F" w:rsidP="00A1567F">
      <w:r w:rsidRPr="00A1567F">
        <w:t>Tränarna finns på plats för alla frågor.</w:t>
      </w:r>
    </w:p>
    <w:sectPr w:rsidR="00A15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679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703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7F"/>
    <w:rsid w:val="0011091C"/>
    <w:rsid w:val="00A15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E1AF"/>
  <w15:chartTrackingRefBased/>
  <w15:docId w15:val="{987E3D19-C21A-4B11-AC1C-3733D434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15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15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1567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1567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1567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1567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1567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1567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1567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567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1567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1567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1567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1567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1567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567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567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567F"/>
    <w:rPr>
      <w:rFonts w:eastAsiaTheme="majorEastAsia" w:cstheme="majorBidi"/>
      <w:color w:val="272727" w:themeColor="text1" w:themeTint="D8"/>
    </w:rPr>
  </w:style>
  <w:style w:type="paragraph" w:styleId="Rubrik">
    <w:name w:val="Title"/>
    <w:basedOn w:val="Normal"/>
    <w:next w:val="Normal"/>
    <w:link w:val="RubrikChar"/>
    <w:uiPriority w:val="10"/>
    <w:qFormat/>
    <w:rsid w:val="00A1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567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1567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1567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567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1567F"/>
    <w:rPr>
      <w:i/>
      <w:iCs/>
      <w:color w:val="404040" w:themeColor="text1" w:themeTint="BF"/>
    </w:rPr>
  </w:style>
  <w:style w:type="paragraph" w:styleId="Liststycke">
    <w:name w:val="List Paragraph"/>
    <w:basedOn w:val="Normal"/>
    <w:uiPriority w:val="34"/>
    <w:qFormat/>
    <w:rsid w:val="00A1567F"/>
    <w:pPr>
      <w:ind w:left="720"/>
      <w:contextualSpacing/>
    </w:pPr>
  </w:style>
  <w:style w:type="character" w:styleId="Starkbetoning">
    <w:name w:val="Intense Emphasis"/>
    <w:basedOn w:val="Standardstycketeckensnitt"/>
    <w:uiPriority w:val="21"/>
    <w:qFormat/>
    <w:rsid w:val="00A1567F"/>
    <w:rPr>
      <w:i/>
      <w:iCs/>
      <w:color w:val="2F5496" w:themeColor="accent1" w:themeShade="BF"/>
    </w:rPr>
  </w:style>
  <w:style w:type="paragraph" w:styleId="Starktcitat">
    <w:name w:val="Intense Quote"/>
    <w:basedOn w:val="Normal"/>
    <w:next w:val="Normal"/>
    <w:link w:val="StarktcitatChar"/>
    <w:uiPriority w:val="30"/>
    <w:qFormat/>
    <w:rsid w:val="00A15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1567F"/>
    <w:rPr>
      <w:i/>
      <w:iCs/>
      <w:color w:val="2F5496" w:themeColor="accent1" w:themeShade="BF"/>
    </w:rPr>
  </w:style>
  <w:style w:type="character" w:styleId="Starkreferens">
    <w:name w:val="Intense Reference"/>
    <w:basedOn w:val="Standardstycketeckensnitt"/>
    <w:uiPriority w:val="32"/>
    <w:qFormat/>
    <w:rsid w:val="00A15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784</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1</cp:revision>
  <dcterms:created xsi:type="dcterms:W3CDTF">2026-05-27T19:42:00Z</dcterms:created>
  <dcterms:modified xsi:type="dcterms:W3CDTF">2026-05-27T19:45:00Z</dcterms:modified>
</cp:coreProperties>
</file>